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BD" w:rsidRPr="00491F72" w:rsidRDefault="00270323" w:rsidP="002E7118">
      <w:pPr>
        <w:jc w:val="both"/>
        <w:rPr>
          <w:rFonts w:ascii="Arial" w:hAnsi="Arial" w:cs="Arial"/>
          <w:color w:val="000000" w:themeColor="text1"/>
          <w:sz w:val="22"/>
          <w:szCs w:val="22"/>
        </w:rPr>
      </w:pPr>
      <w:r w:rsidRPr="00491F72">
        <w:rPr>
          <w:rFonts w:ascii="Arial" w:hAnsi="Arial" w:cs="Arial"/>
          <w:color w:val="000000" w:themeColor="text1"/>
          <w:sz w:val="22"/>
          <w:szCs w:val="22"/>
        </w:rPr>
        <w:t>Na temelju članka 15. stavka 2. Zakona o javnoj nabavi („Narodne novine“, broj 120/16, 114/22 i 48/26) i članka ___ Statuta __________, Školski odbor __________, na p</w:t>
      </w:r>
      <w:r w:rsidR="006D1613">
        <w:rPr>
          <w:rFonts w:ascii="Arial" w:hAnsi="Arial" w:cs="Arial"/>
          <w:color w:val="000000" w:themeColor="text1"/>
          <w:sz w:val="22"/>
          <w:szCs w:val="22"/>
        </w:rPr>
        <w:t>rijedlog ravnatelja/ravnateljice</w:t>
      </w:r>
      <w:r w:rsidRPr="00491F72">
        <w:rPr>
          <w:rFonts w:ascii="Arial" w:hAnsi="Arial" w:cs="Arial"/>
          <w:color w:val="000000" w:themeColor="text1"/>
          <w:sz w:val="22"/>
          <w:szCs w:val="22"/>
        </w:rPr>
        <w:t>, na sjednici održanoj dana __________ 2026. godine, donosi</w:t>
      </w:r>
    </w:p>
    <w:p w:rsidR="008515B0" w:rsidRPr="00491F72" w:rsidRDefault="008515B0" w:rsidP="002E7118">
      <w:pPr>
        <w:jc w:val="both"/>
        <w:rPr>
          <w:rFonts w:ascii="Arial" w:hAnsi="Arial" w:cs="Arial"/>
          <w:color w:val="000000" w:themeColor="text1"/>
          <w:sz w:val="22"/>
          <w:szCs w:val="22"/>
        </w:rPr>
      </w:pPr>
    </w:p>
    <w:p w:rsidR="008515B0" w:rsidRPr="00491F72" w:rsidRDefault="008515B0" w:rsidP="002E7118">
      <w:pPr>
        <w:jc w:val="both"/>
        <w:rPr>
          <w:rFonts w:ascii="Arial" w:hAnsi="Arial" w:cs="Arial"/>
          <w:color w:val="000000" w:themeColor="text1"/>
          <w:sz w:val="22"/>
          <w:szCs w:val="22"/>
        </w:rPr>
      </w:pPr>
    </w:p>
    <w:p w:rsidR="00C401BD" w:rsidRPr="00491F72" w:rsidRDefault="00C401BD" w:rsidP="002E7118">
      <w:pPr>
        <w:jc w:val="center"/>
        <w:rPr>
          <w:rFonts w:ascii="Arial" w:hAnsi="Arial" w:cs="Arial"/>
          <w:b/>
          <w:color w:val="000000" w:themeColor="text1"/>
          <w:sz w:val="22"/>
          <w:szCs w:val="22"/>
        </w:rPr>
      </w:pPr>
      <w:r w:rsidRPr="00491F72">
        <w:rPr>
          <w:rFonts w:ascii="Arial" w:hAnsi="Arial" w:cs="Arial"/>
          <w:b/>
          <w:color w:val="000000" w:themeColor="text1"/>
          <w:sz w:val="22"/>
          <w:szCs w:val="22"/>
        </w:rPr>
        <w:t>PRAVILNIK</w:t>
      </w:r>
    </w:p>
    <w:p w:rsidR="007726C4" w:rsidRPr="00491F72" w:rsidRDefault="00C401BD" w:rsidP="004B6EF6">
      <w:pPr>
        <w:jc w:val="center"/>
        <w:rPr>
          <w:rFonts w:ascii="Arial" w:hAnsi="Arial" w:cs="Arial"/>
          <w:b/>
          <w:color w:val="000000" w:themeColor="text1"/>
          <w:sz w:val="22"/>
          <w:szCs w:val="22"/>
        </w:rPr>
      </w:pPr>
      <w:r w:rsidRPr="00491F72">
        <w:rPr>
          <w:rFonts w:ascii="Arial" w:hAnsi="Arial" w:cs="Arial"/>
          <w:b/>
          <w:color w:val="000000" w:themeColor="text1"/>
          <w:sz w:val="22"/>
          <w:szCs w:val="22"/>
        </w:rPr>
        <w:t>O PROVEDBI POSTUPAKA</w:t>
      </w:r>
      <w:r w:rsidR="001A4630" w:rsidRPr="00491F72">
        <w:rPr>
          <w:rFonts w:ascii="Arial" w:hAnsi="Arial" w:cs="Arial"/>
          <w:b/>
          <w:color w:val="000000" w:themeColor="text1"/>
          <w:sz w:val="22"/>
          <w:szCs w:val="22"/>
        </w:rPr>
        <w:t xml:space="preserve"> JEDNOSTAVNE</w:t>
      </w:r>
      <w:r w:rsidRPr="00491F72">
        <w:rPr>
          <w:rFonts w:ascii="Arial" w:hAnsi="Arial" w:cs="Arial"/>
          <w:b/>
          <w:color w:val="000000" w:themeColor="text1"/>
          <w:sz w:val="22"/>
          <w:szCs w:val="22"/>
        </w:rPr>
        <w:t xml:space="preserve"> </w:t>
      </w:r>
      <w:r w:rsidR="008515B0" w:rsidRPr="00491F72">
        <w:rPr>
          <w:rFonts w:ascii="Arial" w:hAnsi="Arial" w:cs="Arial"/>
          <w:b/>
          <w:color w:val="000000" w:themeColor="text1"/>
          <w:sz w:val="22"/>
          <w:szCs w:val="22"/>
        </w:rPr>
        <w:t xml:space="preserve">NABAVE </w:t>
      </w:r>
    </w:p>
    <w:p w:rsidR="008515B0" w:rsidRPr="00491F72" w:rsidRDefault="00270323" w:rsidP="004B6EF6">
      <w:pPr>
        <w:jc w:val="center"/>
        <w:rPr>
          <w:rFonts w:ascii="Arial" w:hAnsi="Arial" w:cs="Arial"/>
          <w:b/>
          <w:color w:val="000000" w:themeColor="text1"/>
          <w:sz w:val="22"/>
          <w:szCs w:val="22"/>
        </w:rPr>
      </w:pPr>
      <w:r w:rsidRPr="00491F72">
        <w:rPr>
          <w:rFonts w:ascii="Arial" w:hAnsi="Arial" w:cs="Arial"/>
          <w:b/>
          <w:color w:val="000000" w:themeColor="text1"/>
          <w:sz w:val="22"/>
          <w:szCs w:val="22"/>
        </w:rPr>
        <w:t xml:space="preserve"> </w:t>
      </w:r>
    </w:p>
    <w:p w:rsidR="00F507C6" w:rsidRPr="00491F72" w:rsidRDefault="00C401BD" w:rsidP="00020587">
      <w:pPr>
        <w:jc w:val="both"/>
        <w:rPr>
          <w:rFonts w:ascii="Arial" w:hAnsi="Arial" w:cs="Arial"/>
          <w:b/>
          <w:color w:val="000000" w:themeColor="text1"/>
          <w:sz w:val="22"/>
          <w:szCs w:val="22"/>
        </w:rPr>
      </w:pPr>
      <w:r w:rsidRPr="00491F72">
        <w:rPr>
          <w:rFonts w:ascii="Arial" w:hAnsi="Arial" w:cs="Arial"/>
          <w:b/>
          <w:color w:val="000000" w:themeColor="text1"/>
          <w:sz w:val="22"/>
          <w:szCs w:val="22"/>
        </w:rPr>
        <w:t xml:space="preserve"> </w:t>
      </w:r>
    </w:p>
    <w:p w:rsidR="00020587" w:rsidRPr="00491F72" w:rsidRDefault="00020587" w:rsidP="00020587">
      <w:pPr>
        <w:jc w:val="both"/>
        <w:rPr>
          <w:rFonts w:ascii="Arial" w:hAnsi="Arial" w:cs="Arial"/>
          <w:b/>
          <w:color w:val="000000" w:themeColor="text1"/>
          <w:sz w:val="22"/>
          <w:szCs w:val="22"/>
        </w:rPr>
      </w:pPr>
      <w:r w:rsidRPr="00491F72">
        <w:rPr>
          <w:rFonts w:ascii="Arial" w:hAnsi="Arial" w:cs="Arial"/>
          <w:b/>
          <w:color w:val="000000" w:themeColor="text1"/>
          <w:sz w:val="22"/>
          <w:szCs w:val="22"/>
        </w:rPr>
        <w:t>I. OPĆE ODREDBE</w:t>
      </w:r>
    </w:p>
    <w:p w:rsidR="00F507C6" w:rsidRPr="00491F72" w:rsidRDefault="00F507C6" w:rsidP="00F507C6">
      <w:pPr>
        <w:jc w:val="both"/>
        <w:rPr>
          <w:rFonts w:ascii="Arial" w:hAnsi="Arial" w:cs="Arial"/>
          <w:color w:val="000000" w:themeColor="text1"/>
          <w:sz w:val="22"/>
          <w:szCs w:val="22"/>
        </w:rPr>
      </w:pPr>
    </w:p>
    <w:p w:rsidR="00F507C6" w:rsidRPr="006436D0" w:rsidRDefault="00F507C6" w:rsidP="00F507C6">
      <w:pPr>
        <w:jc w:val="center"/>
        <w:rPr>
          <w:rFonts w:ascii="Arial" w:hAnsi="Arial" w:cs="Arial"/>
          <w:b/>
          <w:color w:val="000000" w:themeColor="text1"/>
          <w:sz w:val="22"/>
          <w:szCs w:val="22"/>
        </w:rPr>
      </w:pPr>
      <w:r w:rsidRPr="006436D0">
        <w:rPr>
          <w:rFonts w:ascii="Arial" w:hAnsi="Arial" w:cs="Arial"/>
          <w:b/>
          <w:color w:val="000000" w:themeColor="text1"/>
          <w:sz w:val="22"/>
          <w:szCs w:val="22"/>
        </w:rPr>
        <w:t>Članak 1.</w:t>
      </w:r>
    </w:p>
    <w:p w:rsidR="00F507C6" w:rsidRPr="006436D0" w:rsidRDefault="00F507C6" w:rsidP="00F507C6">
      <w:pPr>
        <w:jc w:val="center"/>
        <w:rPr>
          <w:rFonts w:ascii="Arial" w:hAnsi="Arial" w:cs="Arial"/>
          <w:b/>
          <w:color w:val="000000" w:themeColor="text1"/>
          <w:sz w:val="22"/>
          <w:szCs w:val="22"/>
        </w:rPr>
      </w:pPr>
      <w:r w:rsidRPr="006436D0">
        <w:rPr>
          <w:rFonts w:ascii="Arial" w:hAnsi="Arial" w:cs="Arial"/>
          <w:b/>
          <w:color w:val="000000" w:themeColor="text1"/>
          <w:sz w:val="22"/>
          <w:szCs w:val="22"/>
        </w:rPr>
        <w:t>Predmet Pravilnika</w:t>
      </w:r>
    </w:p>
    <w:p w:rsidR="00450AED" w:rsidRPr="00491F72" w:rsidRDefault="00450AED" w:rsidP="00450AED">
      <w:pPr>
        <w:jc w:val="both"/>
        <w:rPr>
          <w:rFonts w:ascii="Arial" w:hAnsi="Arial" w:cs="Arial"/>
          <w:color w:val="000000" w:themeColor="text1"/>
          <w:sz w:val="22"/>
          <w:szCs w:val="22"/>
        </w:rPr>
      </w:pPr>
    </w:p>
    <w:p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(1) Ovim Pravilnikom uređuju se pravila, uvjeti i postupci provedbe jednostavne nabave roba, usluga i radova koje provodi __________, kao javni naručitelj u smislu Zakona o javnoj nabavi (u daljnjem tekstu: Škola).</w:t>
      </w:r>
    </w:p>
    <w:p w:rsidR="00491F72" w:rsidRPr="00491F72" w:rsidRDefault="00491F72" w:rsidP="00491F72">
      <w:pPr>
        <w:jc w:val="both"/>
        <w:rPr>
          <w:rFonts w:ascii="Arial" w:hAnsi="Arial" w:cs="Arial"/>
          <w:color w:val="000000" w:themeColor="text1"/>
          <w:sz w:val="22"/>
          <w:szCs w:val="22"/>
        </w:rPr>
      </w:pPr>
    </w:p>
    <w:p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(2) Ovaj Pravilnik primjenjuje se na jednostavnu nabavu čija je procijenjena vrijednost manja od vrijednosnih pragova za primjenu postupaka javne nabave propisanih Zakonom o javnoj nabavi.</w:t>
      </w:r>
    </w:p>
    <w:p w:rsidR="00491F72" w:rsidRPr="00491F72" w:rsidRDefault="00491F72" w:rsidP="00491F72">
      <w:pPr>
        <w:jc w:val="both"/>
        <w:rPr>
          <w:rFonts w:ascii="Arial" w:hAnsi="Arial" w:cs="Arial"/>
          <w:color w:val="000000" w:themeColor="text1"/>
          <w:sz w:val="22"/>
          <w:szCs w:val="22"/>
        </w:rPr>
      </w:pPr>
    </w:p>
    <w:p w:rsidR="00491F72"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(3) Na jednostavnu nabavu ne primjenjuju se odredbe Zakona o javnoj nabavi kojima se uređuju postupci javne nabave, osim odredaba koje se prema Zakonu o javnoj nabavi primjenjuju na jednostavnu nabavu te odredaba čija je odgovarajuća primjena predviđena ovim Pravilnikom.</w:t>
      </w:r>
    </w:p>
    <w:p w:rsidR="00491F72" w:rsidRPr="00491F72" w:rsidRDefault="00491F72" w:rsidP="00491F72">
      <w:pPr>
        <w:jc w:val="both"/>
        <w:rPr>
          <w:rFonts w:ascii="Arial" w:hAnsi="Arial" w:cs="Arial"/>
          <w:color w:val="000000" w:themeColor="text1"/>
          <w:sz w:val="22"/>
          <w:szCs w:val="22"/>
        </w:rPr>
      </w:pPr>
    </w:p>
    <w:p w:rsidR="00450AED" w:rsidRPr="00491F72" w:rsidRDefault="00491F72" w:rsidP="00491F72">
      <w:pPr>
        <w:jc w:val="both"/>
        <w:rPr>
          <w:rFonts w:ascii="Arial" w:hAnsi="Arial" w:cs="Arial"/>
          <w:color w:val="000000" w:themeColor="text1"/>
          <w:sz w:val="22"/>
          <w:szCs w:val="22"/>
        </w:rPr>
      </w:pPr>
      <w:r w:rsidRPr="00491F72">
        <w:rPr>
          <w:rFonts w:ascii="Arial" w:hAnsi="Arial" w:cs="Arial"/>
          <w:color w:val="000000" w:themeColor="text1"/>
          <w:sz w:val="22"/>
          <w:szCs w:val="22"/>
        </w:rPr>
        <w:t>(4) Ako Škola u pozivu na dostavu ponude ili dokumentaciji postupka jednostavne nabave odredi osnove za isključenje gospodarskog subjekta, uvjete sposobnosti, dokaze kojima se dokazuje nepostojanje osnova za isključenje odnosno ispunjavanje uvjeta sposobnosti, jamstva, posebne uvjete izvršenja ugovora ili druge uvjete povezane s predmetom nabave, ti se uvjeti primjenjuju na način određen pozivom odnosno dokumentacijom postupka, uz odgovarajuću primjenu načela javne nabave i, kada je primjenjivo, odgovarajućih odredaba Zakona o javnoj nabavi.</w:t>
      </w: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2.</w:t>
      </w: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Pojmovi</w:t>
      </w:r>
    </w:p>
    <w:p w:rsidR="00F507C6" w:rsidRPr="006436D0" w:rsidRDefault="00F507C6" w:rsidP="00F507C6">
      <w:pPr>
        <w:jc w:val="both"/>
        <w:rPr>
          <w:rFonts w:ascii="Arial" w:hAnsi="Arial" w:cs="Arial"/>
          <w:color w:val="000000" w:themeColor="text1"/>
          <w:sz w:val="22"/>
          <w:szCs w:val="22"/>
        </w:rPr>
      </w:pPr>
    </w:p>
    <w:p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(1) Pojedini pojmovi u smislu ovoga Pravilnika imaju sljedeće značenje:</w:t>
      </w:r>
    </w:p>
    <w:p w:rsidR="006436D0" w:rsidRPr="006436D0" w:rsidRDefault="006436D0" w:rsidP="006436D0">
      <w:pPr>
        <w:jc w:val="both"/>
        <w:rPr>
          <w:rFonts w:ascii="Arial" w:hAnsi="Arial" w:cs="Arial"/>
          <w:color w:val="000000" w:themeColor="text1"/>
          <w:sz w:val="22"/>
          <w:szCs w:val="22"/>
        </w:rPr>
      </w:pP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jednostavna nabava</w:t>
      </w:r>
      <w:r w:rsidRPr="006436D0">
        <w:rPr>
          <w:rFonts w:ascii="Arial" w:hAnsi="Arial" w:cs="Arial"/>
          <w:color w:val="000000" w:themeColor="text1"/>
          <w:sz w:val="22"/>
          <w:szCs w:val="22"/>
        </w:rPr>
        <w:t xml:space="preserve"> je nabava roba, usluga i radova čija je procijenjena vrijednost manja od vrijednosnih pragova za primjenu postupaka javne nabave propisanih Zakonom o javnoj nabavi;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Škola je</w:t>
      </w:r>
      <w:r w:rsidRPr="006436D0">
        <w:rPr>
          <w:rFonts w:ascii="Arial" w:hAnsi="Arial" w:cs="Arial"/>
          <w:color w:val="000000" w:themeColor="text1"/>
          <w:sz w:val="22"/>
          <w:szCs w:val="22"/>
        </w:rPr>
        <w:t xml:space="preserve"> __________, kao javni naručitelj u smislu Zakona o javnoj nabavi;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gospodarski subjekt</w:t>
      </w:r>
      <w:r w:rsidRPr="006436D0">
        <w:rPr>
          <w:rFonts w:ascii="Arial" w:hAnsi="Arial" w:cs="Arial"/>
          <w:color w:val="000000" w:themeColor="text1"/>
          <w:sz w:val="22"/>
          <w:szCs w:val="22"/>
        </w:rPr>
        <w:t xml:space="preserve"> je fizička ili pravna osoba, uključujući podružnicu, javno tijelo ili zajednicu tih osoba ili tijela, koja na tržištu nudi izvođenje radova, isporuku roba ili pružanje usluga;</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ponuditelj</w:t>
      </w:r>
      <w:r w:rsidRPr="006436D0">
        <w:rPr>
          <w:rFonts w:ascii="Arial" w:hAnsi="Arial" w:cs="Arial"/>
          <w:color w:val="000000" w:themeColor="text1"/>
          <w:sz w:val="22"/>
          <w:szCs w:val="22"/>
        </w:rPr>
        <w:t xml:space="preserve"> je gospodarski subjekt koji je dostavio ponudu u okviru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odabrani ponuditelj</w:t>
      </w:r>
      <w:r w:rsidRPr="006436D0">
        <w:rPr>
          <w:rFonts w:ascii="Arial" w:hAnsi="Arial" w:cs="Arial"/>
          <w:color w:val="000000" w:themeColor="text1"/>
          <w:sz w:val="22"/>
          <w:szCs w:val="22"/>
        </w:rPr>
        <w:t xml:space="preserve"> je ponuditelj čija je ponuda odabrana kao najpovoljnija u okviru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procijenjena vrijednost predmeta nabave</w:t>
      </w:r>
      <w:r w:rsidRPr="006436D0">
        <w:rPr>
          <w:rFonts w:ascii="Arial" w:hAnsi="Arial" w:cs="Arial"/>
          <w:color w:val="000000" w:themeColor="text1"/>
          <w:sz w:val="22"/>
          <w:szCs w:val="22"/>
        </w:rPr>
        <w:t xml:space="preserve"> je ukupan procijenjeni iznos nabave bez poreza na dodanu vrijednost, uključujući sve opcije, moguća produljenja ugovora i druge predvidive troškove povezane s predmetom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predmet nabave</w:t>
      </w:r>
      <w:r w:rsidRPr="006436D0">
        <w:rPr>
          <w:rFonts w:ascii="Arial" w:hAnsi="Arial" w:cs="Arial"/>
          <w:color w:val="000000" w:themeColor="text1"/>
          <w:sz w:val="22"/>
          <w:szCs w:val="22"/>
        </w:rPr>
        <w:t xml:space="preserve"> su robe, usluge ili radovi koji čine funkcionalnu, tehničku, gospodarsku ili tržišnu cjelinu koju Škola namjerava nabaviti;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lastRenderedPageBreak/>
        <w:t>poziv na dostavu ponude</w:t>
      </w:r>
      <w:r w:rsidRPr="006436D0">
        <w:rPr>
          <w:rFonts w:ascii="Arial" w:hAnsi="Arial" w:cs="Arial"/>
          <w:color w:val="000000" w:themeColor="text1"/>
          <w:sz w:val="22"/>
          <w:szCs w:val="22"/>
        </w:rPr>
        <w:t xml:space="preserve"> je dokument odnosno skup podataka kojim Škola gospodarskim subjektima priopćava predmet nabave, uvjete sudjelovanja, sadržaj ponude, rokove, način dostave ponude, kriterij za odabir ponude i druga pravila potrebna za izradu i dostavu ponude;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dokumentacija postupka jednostavne nabave</w:t>
      </w:r>
      <w:r w:rsidRPr="006436D0">
        <w:rPr>
          <w:rFonts w:ascii="Arial" w:hAnsi="Arial" w:cs="Arial"/>
          <w:color w:val="000000" w:themeColor="text1"/>
          <w:sz w:val="22"/>
          <w:szCs w:val="22"/>
        </w:rPr>
        <w:t xml:space="preserve"> obuhvaća poziv na dostavu ponude i njegove priloge, uključujući tehničke specifikacije, troškovnik, nacrt ugovora ako je izrađen, obrasce, izjave i druge dokumente potrebne za izradu ponude, a ako se postupak provodi putem modula jednostavne nabave u EOJN RH, i podatke unesene u sustav, dokumente generirane iz sustava i dokumente učitane u sustav;</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modul jednostavne nabave u EOJN RH</w:t>
      </w:r>
      <w:r w:rsidRPr="006436D0">
        <w:rPr>
          <w:rFonts w:ascii="Arial" w:hAnsi="Arial" w:cs="Arial"/>
          <w:color w:val="000000" w:themeColor="text1"/>
          <w:sz w:val="22"/>
          <w:szCs w:val="22"/>
        </w:rPr>
        <w:t xml:space="preserve"> je elektronički modul u Elektroničkom oglasniku javne nabave Republike Hrvatske namijenjen provedbi postupaka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elektronička sredstva komunikacije</w:t>
      </w:r>
      <w:r w:rsidRPr="006436D0">
        <w:rPr>
          <w:rFonts w:ascii="Arial" w:hAnsi="Arial" w:cs="Arial"/>
          <w:color w:val="000000" w:themeColor="text1"/>
          <w:sz w:val="22"/>
          <w:szCs w:val="22"/>
        </w:rPr>
        <w:t xml:space="preserve"> su sredstva i sustavi kojima se komunikacija u okviru jednostavne nabave obavlja elektroničkim putem, uključujući elektroničku poštu, EOJN RH i druge odgovarajuće elektroničke sustave koje koristi Škola;</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valjana ponuda</w:t>
      </w:r>
      <w:r w:rsidRPr="006436D0">
        <w:rPr>
          <w:rFonts w:ascii="Arial" w:hAnsi="Arial" w:cs="Arial"/>
          <w:color w:val="000000" w:themeColor="text1"/>
          <w:sz w:val="22"/>
          <w:szCs w:val="22"/>
        </w:rPr>
        <w:t xml:space="preserve"> je ponuda koju je ponuditelj pravodobno podnio, koja ispunjava uvjete i zahtjeve određene pozivom na dostavu ponude odnosno dokumentacijom postupka jednostavne nabave te koja nije nepravilna, neprihvatljiva ili neprikladna;</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nepravilna ponuda</w:t>
      </w:r>
      <w:r w:rsidRPr="006436D0">
        <w:rPr>
          <w:rFonts w:ascii="Arial" w:hAnsi="Arial" w:cs="Arial"/>
          <w:color w:val="000000" w:themeColor="text1"/>
          <w:sz w:val="22"/>
          <w:szCs w:val="22"/>
        </w:rPr>
        <w:t xml:space="preserve"> je ponuda koja nije sukladna pozivu na dostavu ponude odnosno dokumentaciji postupka jednostavne nabave, koja je primljena izvan roka za dostavu ponuda, kod koje postoje dokazi o tajnom sporazumu ili korupciji, koja nije rezultat tržišnog natjecanja, koju je Škola utvrdila kao izuzetno nisku ili ponuda ponuditelja koji nije prihvatio ispravak računske pogreške;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neprihvatljiva ponuda</w:t>
      </w:r>
      <w:r w:rsidRPr="006436D0">
        <w:rPr>
          <w:rFonts w:ascii="Arial" w:hAnsi="Arial" w:cs="Arial"/>
          <w:color w:val="000000" w:themeColor="text1"/>
          <w:sz w:val="22"/>
          <w:szCs w:val="22"/>
        </w:rPr>
        <w:t xml:space="preserve"> je ponuda čija cijena prelazi procijenjenu vrijednost nabave odnosno osigurana sredstva Škole za nabavu, ponuda ponuditelja kod kojeg postoje osnove za isključenje, ako su određene, ponuda ponuditelja koji ne ispunjava uvjete sposobnosti, ako su određeni, ili ponuda ponuditelja kod kojeg postoji sukob interesa koji nije moguće otkloniti;</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neprikladna ponuda</w:t>
      </w:r>
      <w:r w:rsidRPr="006436D0">
        <w:rPr>
          <w:rFonts w:ascii="Arial" w:hAnsi="Arial" w:cs="Arial"/>
          <w:color w:val="000000" w:themeColor="text1"/>
          <w:sz w:val="22"/>
          <w:szCs w:val="22"/>
        </w:rPr>
        <w:t xml:space="preserve"> je ponuda koja nije relevantna za predmet nabave jer bez značajnih izmjena ne može zadovoljiti potrebe i zahtjeve Škole određene pozivom na dostavu ponude odnosno dokumentacijom postupka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 xml:space="preserve">prigovor </w:t>
      </w:r>
      <w:r w:rsidRPr="006436D0">
        <w:rPr>
          <w:rFonts w:ascii="Arial" w:hAnsi="Arial" w:cs="Arial"/>
          <w:color w:val="000000" w:themeColor="text1"/>
          <w:sz w:val="22"/>
          <w:szCs w:val="22"/>
        </w:rPr>
        <w:t>je sredstvo pravne zaštite koje se može podnijeti ravnatelju u postupcima jednostavne nabave čija je procijenjena vrijednost veća od 15.000,00 EUR bez poreza na dodanu vrijednost, sukladno ovom Pravilniku;</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 xml:space="preserve">ugovor </w:t>
      </w:r>
      <w:r w:rsidRPr="006436D0">
        <w:rPr>
          <w:rFonts w:ascii="Arial" w:hAnsi="Arial" w:cs="Arial"/>
          <w:color w:val="000000" w:themeColor="text1"/>
          <w:sz w:val="22"/>
          <w:szCs w:val="22"/>
        </w:rPr>
        <w:t>je ugovor sklopljen s gospodarskim subjektom odnosno odabranim ponuditeljem radi nabave roba, usluga ili radova u okviru jednostavne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narudžbenica</w:t>
      </w:r>
      <w:r w:rsidRPr="006436D0">
        <w:rPr>
          <w:rFonts w:ascii="Arial" w:hAnsi="Arial" w:cs="Arial"/>
          <w:color w:val="000000" w:themeColor="text1"/>
          <w:sz w:val="22"/>
          <w:szCs w:val="22"/>
        </w:rPr>
        <w:t xml:space="preserve"> je pisani ili elektronički dokument kojim Škola naručuje robe, usluge ili radove od gospodarskog subjekta, odnosno odabranog ponuditelja, kada je takav način realizacije nabave primjeren predmetu i vrijednosti nabave;</w:t>
      </w:r>
    </w:p>
    <w:p w:rsidR="006436D0" w:rsidRPr="006436D0" w:rsidRDefault="006436D0" w:rsidP="006436D0">
      <w:pPr>
        <w:numPr>
          <w:ilvl w:val="0"/>
          <w:numId w:val="27"/>
        </w:numPr>
        <w:jc w:val="both"/>
        <w:rPr>
          <w:rFonts w:ascii="Arial" w:hAnsi="Arial" w:cs="Arial"/>
          <w:color w:val="000000" w:themeColor="text1"/>
          <w:sz w:val="22"/>
          <w:szCs w:val="22"/>
        </w:rPr>
      </w:pPr>
      <w:r w:rsidRPr="006436D0">
        <w:rPr>
          <w:rFonts w:ascii="Arial" w:hAnsi="Arial" w:cs="Arial"/>
          <w:b/>
          <w:color w:val="000000" w:themeColor="text1"/>
          <w:sz w:val="22"/>
          <w:szCs w:val="22"/>
        </w:rPr>
        <w:t>sukob interesa</w:t>
      </w:r>
      <w:r w:rsidRPr="006436D0">
        <w:rPr>
          <w:rFonts w:ascii="Arial" w:hAnsi="Arial" w:cs="Arial"/>
          <w:color w:val="000000" w:themeColor="text1"/>
          <w:sz w:val="22"/>
          <w:szCs w:val="22"/>
        </w:rPr>
        <w:t xml:space="preserve"> je situacija u kojoj osoba koja sudjeluje u planiranju, pripremi, provedbi ili odlučivanju u postupku jednostavne nabave ima, izravno ili neizravno, financijski, gospodarski ili drugi osobni interes koji bi se mogao smatrati štetnim za njezinu nepristranost i neovisnost, sukladno Zakonu o javnoj nabavi.</w:t>
      </w:r>
    </w:p>
    <w:p w:rsidR="006436D0" w:rsidRPr="006436D0" w:rsidRDefault="006436D0" w:rsidP="006436D0">
      <w:pPr>
        <w:jc w:val="both"/>
        <w:rPr>
          <w:rFonts w:ascii="Arial" w:hAnsi="Arial" w:cs="Arial"/>
          <w:color w:val="000000" w:themeColor="text1"/>
          <w:sz w:val="22"/>
          <w:szCs w:val="22"/>
        </w:rPr>
      </w:pPr>
    </w:p>
    <w:p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 xml:space="preserve">(2) Pojmovi koji nisu posebno definirani ovim Pravilnikom imaju značenje utvrđeno Zakonom o javnoj nabavi i </w:t>
      </w:r>
      <w:proofErr w:type="spellStart"/>
      <w:r w:rsidRPr="006436D0">
        <w:rPr>
          <w:rFonts w:ascii="Arial" w:hAnsi="Arial" w:cs="Arial"/>
          <w:color w:val="000000" w:themeColor="text1"/>
          <w:sz w:val="22"/>
          <w:szCs w:val="22"/>
        </w:rPr>
        <w:t>podzakonskim</w:t>
      </w:r>
      <w:proofErr w:type="spellEnd"/>
      <w:r w:rsidRPr="006436D0">
        <w:rPr>
          <w:rFonts w:ascii="Arial" w:hAnsi="Arial" w:cs="Arial"/>
          <w:color w:val="000000" w:themeColor="text1"/>
          <w:sz w:val="22"/>
          <w:szCs w:val="22"/>
        </w:rPr>
        <w:t xml:space="preserve"> propisima kojima se uređuje područje javne nabave.</w:t>
      </w:r>
    </w:p>
    <w:p w:rsidR="006436D0" w:rsidRPr="006436D0" w:rsidRDefault="006436D0" w:rsidP="006436D0">
      <w:pPr>
        <w:jc w:val="both"/>
        <w:rPr>
          <w:rFonts w:ascii="Arial" w:hAnsi="Arial" w:cs="Arial"/>
          <w:color w:val="000000" w:themeColor="text1"/>
          <w:sz w:val="22"/>
          <w:szCs w:val="22"/>
        </w:rPr>
      </w:pPr>
    </w:p>
    <w:p w:rsidR="006436D0" w:rsidRPr="006436D0" w:rsidRDefault="006436D0" w:rsidP="006436D0">
      <w:pPr>
        <w:jc w:val="both"/>
        <w:rPr>
          <w:rFonts w:ascii="Arial" w:hAnsi="Arial" w:cs="Arial"/>
          <w:color w:val="000000" w:themeColor="text1"/>
          <w:sz w:val="22"/>
          <w:szCs w:val="22"/>
        </w:rPr>
      </w:pPr>
      <w:r w:rsidRPr="006436D0">
        <w:rPr>
          <w:rFonts w:ascii="Arial" w:hAnsi="Arial" w:cs="Arial"/>
          <w:color w:val="000000" w:themeColor="text1"/>
          <w:sz w:val="22"/>
          <w:szCs w:val="22"/>
        </w:rPr>
        <w:t>(3) Izrazi koji se koriste u ovom Pravilniku, a imaju rodno značenje, odnose se jednako na muški i ženski rod.</w:t>
      </w:r>
    </w:p>
    <w:p w:rsidR="00F507C6" w:rsidRPr="00233B1E" w:rsidRDefault="00F507C6" w:rsidP="00F507C6">
      <w:pPr>
        <w:jc w:val="both"/>
        <w:rPr>
          <w:rFonts w:ascii="Arial" w:hAnsi="Arial" w:cs="Arial"/>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3.</w:t>
      </w: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Primjena propisa i načela javne nabave</w:t>
      </w:r>
    </w:p>
    <w:p w:rsidR="00F507C6" w:rsidRPr="00437D98" w:rsidRDefault="00F507C6" w:rsidP="00F507C6">
      <w:pPr>
        <w:jc w:val="both"/>
        <w:rPr>
          <w:rFonts w:ascii="Arial" w:hAnsi="Arial" w:cs="Arial"/>
          <w:b/>
          <w:color w:val="000000" w:themeColor="text1"/>
          <w:sz w:val="22"/>
          <w:szCs w:val="22"/>
        </w:rPr>
      </w:pPr>
    </w:p>
    <w:p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lastRenderedPageBreak/>
        <w:t>(1) Škola je u provedbi jednostavne nabave dužna postupati u skladu s ovim Pravilnikom, Zakonom o javnoj nabavi u dijelu u kojem se primjenjuje na jednostavnu nabavu te drugim važećim propisima koji se odnose na pojedini predmet nabave.</w:t>
      </w:r>
    </w:p>
    <w:p w:rsidR="002D67B4" w:rsidRPr="006436D0" w:rsidRDefault="002D67B4" w:rsidP="002D67B4">
      <w:pPr>
        <w:jc w:val="both"/>
        <w:rPr>
          <w:rFonts w:ascii="Arial" w:hAnsi="Arial" w:cs="Arial"/>
          <w:color w:val="000000" w:themeColor="text1"/>
          <w:sz w:val="22"/>
          <w:szCs w:val="22"/>
        </w:rPr>
      </w:pPr>
    </w:p>
    <w:p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(2) Ako su za pojedinu nabavu posebnim propisom, pravilima financiranja, ugovorom o dodjeli sredstava ili drugim obvezujućim aktom propisana stroža pravila postupanja, Škola je dužna primijeniti ta pravila.</w:t>
      </w:r>
    </w:p>
    <w:p w:rsidR="002D67B4" w:rsidRPr="006436D0" w:rsidRDefault="002D67B4" w:rsidP="002D67B4">
      <w:pPr>
        <w:jc w:val="both"/>
        <w:rPr>
          <w:rFonts w:ascii="Arial" w:hAnsi="Arial" w:cs="Arial"/>
          <w:color w:val="000000" w:themeColor="text1"/>
          <w:sz w:val="22"/>
          <w:szCs w:val="22"/>
        </w:rPr>
      </w:pPr>
    </w:p>
    <w:p w:rsidR="002D67B4" w:rsidRPr="006436D0"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(3) U provedbi jednostavne nabave Škola postupa uz poštivanje načela javne nabave, osobito načela tržišnog natjecanja, jednakog tretmana, zabrane diskriminacije, uzajamnog priznavanja, razmjernosti i transparentnosti.</w:t>
      </w:r>
    </w:p>
    <w:p w:rsidR="002D67B4" w:rsidRPr="006436D0" w:rsidRDefault="002D67B4" w:rsidP="002D67B4">
      <w:pPr>
        <w:jc w:val="both"/>
        <w:rPr>
          <w:rFonts w:ascii="Arial" w:hAnsi="Arial" w:cs="Arial"/>
          <w:color w:val="000000" w:themeColor="text1"/>
          <w:sz w:val="22"/>
          <w:szCs w:val="22"/>
        </w:rPr>
      </w:pPr>
    </w:p>
    <w:p w:rsidR="00F507C6" w:rsidRDefault="002D67B4" w:rsidP="002D67B4">
      <w:pPr>
        <w:jc w:val="both"/>
        <w:rPr>
          <w:rFonts w:ascii="Arial" w:hAnsi="Arial" w:cs="Arial"/>
          <w:color w:val="000000" w:themeColor="text1"/>
          <w:sz w:val="22"/>
          <w:szCs w:val="22"/>
        </w:rPr>
      </w:pPr>
      <w:r w:rsidRPr="006436D0">
        <w:rPr>
          <w:rFonts w:ascii="Arial" w:hAnsi="Arial" w:cs="Arial"/>
          <w:color w:val="000000" w:themeColor="text1"/>
          <w:sz w:val="22"/>
          <w:szCs w:val="22"/>
        </w:rPr>
        <w:t>(4) Jednostavna nabava provodi se na učinkovit i ekonomičan način, razmjerno predmetu nabave, procijenjenoj vrijednosti, složenosti i okolnostima konkretne nabave.</w:t>
      </w:r>
    </w:p>
    <w:p w:rsidR="006436D0" w:rsidRPr="006436D0" w:rsidRDefault="006436D0" w:rsidP="002D67B4">
      <w:pPr>
        <w:jc w:val="both"/>
        <w:rPr>
          <w:rFonts w:ascii="Arial" w:hAnsi="Arial" w:cs="Arial"/>
          <w:color w:val="000000" w:themeColor="text1"/>
          <w:sz w:val="22"/>
          <w:szCs w:val="22"/>
        </w:rPr>
      </w:pPr>
    </w:p>
    <w:p w:rsidR="002D67B4" w:rsidRPr="006436D0" w:rsidRDefault="002D67B4" w:rsidP="002D67B4">
      <w:pPr>
        <w:jc w:val="both"/>
        <w:rPr>
          <w:rFonts w:ascii="Arial" w:hAnsi="Arial" w:cs="Arial"/>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4.</w:t>
      </w: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Procijenjena vrijednost predmeta nabave, plan nabave i zabrana dijeljenja nabave</w:t>
      </w:r>
    </w:p>
    <w:p w:rsidR="00375229" w:rsidRPr="00437D98" w:rsidRDefault="00375229" w:rsidP="00F507C6">
      <w:pPr>
        <w:jc w:val="center"/>
        <w:rPr>
          <w:rFonts w:ascii="Arial" w:hAnsi="Arial" w:cs="Arial"/>
          <w:b/>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(1) Jednostavna nabava planira se u skladu s potrebama Škole, financijskim planom odnosno osiguranim sredstvima te propisima kojima se uređuje plan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(2) Procijenjena vrijednost predmeta nabave mora biti valjano određena prije pokretanja jednostavne nabave i određivanja načina njezine provedbe.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(3) Način provedbe jednostavne nabave određuje se prema procijenjenoj vrijednosti predmeta nabave, sukladno Zakonu o javnoj nabavi i ovom Pravilniku.</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 xml:space="preserve">(4) Plan nabave i njegove izmjene i dopune donosi ravnatelj, kao čelnik naručitelja, sukladno Zakonu o javnoj nabavi i </w:t>
      </w:r>
      <w:proofErr w:type="spellStart"/>
      <w:r w:rsidRPr="00375229">
        <w:rPr>
          <w:rFonts w:ascii="Arial" w:hAnsi="Arial" w:cs="Arial"/>
          <w:color w:val="000000" w:themeColor="text1"/>
          <w:sz w:val="22"/>
          <w:szCs w:val="22"/>
        </w:rPr>
        <w:t>podzakonskim</w:t>
      </w:r>
      <w:proofErr w:type="spellEnd"/>
      <w:r w:rsidRPr="00375229">
        <w:rPr>
          <w:rFonts w:ascii="Arial" w:hAnsi="Arial" w:cs="Arial"/>
          <w:color w:val="000000" w:themeColor="text1"/>
          <w:sz w:val="22"/>
          <w:szCs w:val="22"/>
        </w:rPr>
        <w:t xml:space="preserve"> propisima kojima se uređuje plan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(5) Stručne i administrativne podloge za izradu plana nabave, odnosno njegovih izmjena i dopuna, priprema ravnatelj ili osoba koju ravnatelj za to zaduži, u suradnji s računovodstvom i radnicima Škole koji raspolažu podacima o pojedinim potrebama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 xml:space="preserve">(6) Jednostavna nabava procijenjene vrijednosti jednake ili veće od 5.000,00 EUR bez poreza na dodanu vrijednost pokreće se za predmet nabave koji je prethodno predviđen planom nabave, odnosno izmjenom ili dopunom plana nabave, sukladno Zakonu o javnoj nabavi i </w:t>
      </w:r>
      <w:proofErr w:type="spellStart"/>
      <w:r w:rsidRPr="00375229">
        <w:rPr>
          <w:rFonts w:ascii="Arial" w:hAnsi="Arial" w:cs="Arial"/>
          <w:color w:val="000000" w:themeColor="text1"/>
          <w:sz w:val="22"/>
          <w:szCs w:val="22"/>
        </w:rPr>
        <w:t>podzakonskim</w:t>
      </w:r>
      <w:proofErr w:type="spellEnd"/>
      <w:r w:rsidRPr="00375229">
        <w:rPr>
          <w:rFonts w:ascii="Arial" w:hAnsi="Arial" w:cs="Arial"/>
          <w:color w:val="000000" w:themeColor="text1"/>
          <w:sz w:val="22"/>
          <w:szCs w:val="22"/>
        </w:rPr>
        <w:t xml:space="preserve"> propisima kojima se uređuje plan nabave.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(7) Predmeti nabave procijenjene vrijednosti manje od 5.000,00 EUR bez poreza na dodanu vrijednost mogu se planirati u internim evidencijama Škole, osobito ako su vezani uz projekte, namjenska sredstva ili financiranje iz posebnih izvora.</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(8) Škola ne smije dijeliti predmet nabave niti određivati procijenjenu vrijednost predmeta nabave s namjerom izbjegavanja primjene Zakona o javnoj nabavi, obveze provedbe postupka putem modula jednostavne nabave u EOJN RH, obveze provedbe postupka putem javne objave u modulu jednostavne nabave u EOJN RH ili primjene odgovarajućeg postupka propisanog ovim Pravilnikom.</w:t>
      </w:r>
    </w:p>
    <w:p w:rsidR="00375229" w:rsidRPr="00375229" w:rsidRDefault="00375229" w:rsidP="00375229">
      <w:pPr>
        <w:jc w:val="both"/>
        <w:rPr>
          <w:rFonts w:ascii="Arial" w:hAnsi="Arial" w:cs="Arial"/>
          <w:color w:val="000000" w:themeColor="text1"/>
          <w:sz w:val="22"/>
          <w:szCs w:val="22"/>
        </w:rPr>
      </w:pPr>
    </w:p>
    <w:p w:rsid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(9) Ako je predmet nabave podijeljen na grupe, pri određivanju načina provedbe jednostavne nabave uzima se u obzir ukupna procijenjena vrijednost svih grupa predmeta nabave, ako važećim propisima nije drukčije određeno.</w:t>
      </w:r>
    </w:p>
    <w:p w:rsidR="00375229" w:rsidRPr="00375229" w:rsidRDefault="00375229" w:rsidP="00375229">
      <w:pPr>
        <w:jc w:val="both"/>
        <w:rPr>
          <w:rFonts w:ascii="Arial" w:hAnsi="Arial" w:cs="Arial"/>
          <w:color w:val="000000" w:themeColor="text1"/>
          <w:sz w:val="22"/>
          <w:szCs w:val="22"/>
        </w:rPr>
      </w:pPr>
    </w:p>
    <w:p w:rsidR="00F507C6" w:rsidRPr="00375229" w:rsidRDefault="00F507C6" w:rsidP="00F507C6">
      <w:pPr>
        <w:jc w:val="center"/>
        <w:rPr>
          <w:rFonts w:ascii="Arial" w:hAnsi="Arial" w:cs="Arial"/>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lastRenderedPageBreak/>
        <w:t>Članak 5.</w:t>
      </w:r>
    </w:p>
    <w:p w:rsidR="00F507C6" w:rsidRPr="00437D98" w:rsidRDefault="00F507C6" w:rsidP="006436D0">
      <w:pPr>
        <w:jc w:val="center"/>
        <w:rPr>
          <w:rFonts w:ascii="Arial" w:hAnsi="Arial" w:cs="Arial"/>
          <w:b/>
          <w:color w:val="000000" w:themeColor="text1"/>
          <w:sz w:val="22"/>
          <w:szCs w:val="22"/>
        </w:rPr>
      </w:pPr>
      <w:r w:rsidRPr="00437D98">
        <w:rPr>
          <w:rFonts w:ascii="Arial" w:hAnsi="Arial" w:cs="Arial"/>
          <w:b/>
          <w:color w:val="000000" w:themeColor="text1"/>
          <w:sz w:val="22"/>
          <w:szCs w:val="22"/>
        </w:rPr>
        <w:t>Elektronička komunikacija</w:t>
      </w:r>
    </w:p>
    <w:p w:rsidR="006436D0" w:rsidRPr="00437D98" w:rsidRDefault="006436D0" w:rsidP="006436D0">
      <w:pPr>
        <w:jc w:val="center"/>
        <w:rPr>
          <w:rFonts w:ascii="Arial" w:hAnsi="Arial" w:cs="Arial"/>
          <w:b/>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(1) Komunikacija u jednostavnoj nabavi u pravilu se obavlja elektroničkim sredstvima komunikacije.</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(2) U jednostavnoj nabavi čija je procijenjena vrijednost jednaka ili manja od 15.000,00 EUR bez poreza na dodanu vrijednost komunikacija se u pravilu obavlja elektroničkom poštom ili drugim odgovarajućim elektroničkim sredstvom komunikacije koje odredi Škola.</w:t>
      </w:r>
    </w:p>
    <w:p w:rsidR="00375229" w:rsidRPr="00375229" w:rsidRDefault="00375229" w:rsidP="00375229">
      <w:pPr>
        <w:jc w:val="both"/>
        <w:rPr>
          <w:rFonts w:ascii="Arial" w:hAnsi="Arial" w:cs="Arial"/>
          <w:color w:val="000000" w:themeColor="text1"/>
          <w:sz w:val="22"/>
          <w:szCs w:val="22"/>
        </w:rPr>
      </w:pPr>
    </w:p>
    <w:p w:rsidR="00375229" w:rsidRPr="00375229"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(3) Iznimno od stavka 2. ovoga članka, komunikacija se može obaviti poštanskom pošiljkom, osobnom dostavom ili drugim dokazivim načinom, ako je to opravdano predmetom nabave, tehničkim okolnostima, prirodom dokumentacije ili drugim objektivnim razlogom.</w:t>
      </w:r>
    </w:p>
    <w:p w:rsidR="00375229" w:rsidRPr="00375229" w:rsidRDefault="00375229" w:rsidP="00375229">
      <w:pPr>
        <w:jc w:val="both"/>
        <w:rPr>
          <w:rFonts w:ascii="Arial" w:hAnsi="Arial" w:cs="Arial"/>
          <w:color w:val="000000" w:themeColor="text1"/>
          <w:sz w:val="22"/>
          <w:szCs w:val="22"/>
        </w:rPr>
      </w:pPr>
    </w:p>
    <w:p w:rsidR="00F507C6" w:rsidRDefault="00375229" w:rsidP="00375229">
      <w:pPr>
        <w:jc w:val="both"/>
        <w:rPr>
          <w:rFonts w:ascii="Arial" w:hAnsi="Arial" w:cs="Arial"/>
          <w:color w:val="000000" w:themeColor="text1"/>
          <w:sz w:val="22"/>
          <w:szCs w:val="22"/>
        </w:rPr>
      </w:pPr>
      <w:r w:rsidRPr="00375229">
        <w:rPr>
          <w:rFonts w:ascii="Arial" w:hAnsi="Arial" w:cs="Arial"/>
          <w:color w:val="000000" w:themeColor="text1"/>
          <w:sz w:val="22"/>
          <w:szCs w:val="22"/>
        </w:rPr>
        <w:t>(4) Postupak jednostavne nabave čija je procijenjena vrijednost veća od 15.000,00 EUR bez poreza na dodanu vrijednost Škola je obvezna provesti putem modula jednostavne nabave u EOJN RH, pri čemu se ponude, komunikacija, dostava, objave i druge radnje u postupku provode sukladno pravilima i tehničkim mogućnostima toga modula.</w:t>
      </w:r>
    </w:p>
    <w:p w:rsidR="00375229" w:rsidRPr="00375229" w:rsidRDefault="00375229" w:rsidP="00375229">
      <w:pPr>
        <w:jc w:val="both"/>
        <w:rPr>
          <w:rFonts w:ascii="Arial" w:hAnsi="Arial" w:cs="Arial"/>
          <w:color w:val="000000" w:themeColor="text1"/>
          <w:sz w:val="22"/>
          <w:szCs w:val="22"/>
        </w:rPr>
      </w:pP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6.</w:t>
      </w:r>
    </w:p>
    <w:p w:rsidR="00F507C6" w:rsidRPr="00437D98" w:rsidRDefault="00F507C6" w:rsidP="00F507C6">
      <w:pPr>
        <w:jc w:val="center"/>
        <w:rPr>
          <w:rFonts w:ascii="Arial" w:hAnsi="Arial" w:cs="Arial"/>
          <w:b/>
          <w:color w:val="000000" w:themeColor="text1"/>
          <w:sz w:val="22"/>
          <w:szCs w:val="22"/>
        </w:rPr>
      </w:pPr>
      <w:r w:rsidRPr="00437D98">
        <w:rPr>
          <w:rFonts w:ascii="Arial" w:hAnsi="Arial" w:cs="Arial"/>
          <w:b/>
          <w:color w:val="000000" w:themeColor="text1"/>
          <w:sz w:val="22"/>
          <w:szCs w:val="22"/>
        </w:rPr>
        <w:t>Sprječavanje, prepoznavanje i uklanjanje sukoba interesa</w:t>
      </w:r>
    </w:p>
    <w:p w:rsidR="00F507C6" w:rsidRPr="00382669" w:rsidRDefault="00F507C6" w:rsidP="00F507C6">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(1) Škola je u jednostavnoj nabavi dužna poduzimati prikladne mjere radi sprječavanja, prepoznavanja i uklanjanja sukoba interesa, sukladno odredbama Zakona o javnoj nabavi kojima se uređuje sukob interesa.</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(2) Pravila o sukobu interesa primjenjuju se na predstavnike Škole kao naručitelja u smislu Zakona o javnoj nabavi, uključujući ravnatelja kao čelnika naručitelja i članove Školskog odbora kao članove upravljačkog tijela Škole, kao i na osobe koje sudjeluju u pripremi, provedbi ili odlučivanju u jednostavnoj nabavi, članove stručnog povjerenstva ako je ono imenovano, druge osobe koje mogu utjecati na ishod nabave te, kada je primjenjivo, osobe pružatelja usluga nabave koji djeluje u ime Škole.</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(3) Sukob interesa postoji osobito ako osoba iz stavka 2. ovoga članka, ili s njom povezana osoba u smislu Zakona o javnoj nabavi, ima izravni ili neizravni financijski, gospodarski ili drugi osobni interes koji bi se mogao smatrati štetnim za njezinu nepristranost i neovisnost u jednostavnoj nabavi, osim u slučajevima kada prema Zakonu o javnoj nabavi sukob interesa ne postoji.</w:t>
      </w:r>
    </w:p>
    <w:p w:rsidR="00A92653" w:rsidRPr="00382669" w:rsidRDefault="00A92653" w:rsidP="00A92653">
      <w:pPr>
        <w:jc w:val="both"/>
        <w:rPr>
          <w:rFonts w:ascii="Arial" w:hAnsi="Arial" w:cs="Arial"/>
          <w:color w:val="000000" w:themeColor="text1"/>
          <w:sz w:val="22"/>
          <w:szCs w:val="22"/>
        </w:rPr>
      </w:pPr>
    </w:p>
    <w:p w:rsidR="00A92653" w:rsidRPr="00382669" w:rsidRDefault="00382669"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(4) Osobe iz stavka 2. ovoga članka dužne su potpisati izjavu o postojanju ili nepostojanju sukoba interesa te je bez odgode ažurirati ako nastupe promjene.</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(5) Škola je dužna, na temelju izjava svojih predstavnika, na svojim internetskim stranicama objaviti i bez odgode ažurirati popis gospodarskih subjekata s kojima postoji sukob interesa ili obavijest da takvi subjekti ne postoje, sukladno Zakonu o javnoj nabavi.</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(6) Osoba koja sudjeluje u pripremi, provedbi ili odlučivanju u jednostavnoj nabavi, odnosno koja može utjecati na ishod nabave, dužna je odmah po saznanju o okolnostima koje predstavljaju ili bi mogle predstavljati sukob interesa izuzeti se iz daljnjeg postupanja i o tome bez odgode obavijestiti ravnatelja.</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(7) Ravnatelj u slučaju iz stavka 6. ovoga članka osigurava da osoba kod koje postoji sukob interesa prestane sa svim aktivnostima u jednostavnoj nabavi, određuje drugu osobu za preuzimanje aktivnosti u nabavi te poduzima druge odgovarajuće mjere radi uklanjanja sukoba interesa i zaštite nepristranosti postupanja.</w:t>
      </w:r>
    </w:p>
    <w:p w:rsidR="00A92653" w:rsidRPr="00382669" w:rsidRDefault="00A92653" w:rsidP="00A92653">
      <w:pPr>
        <w:jc w:val="both"/>
        <w:rPr>
          <w:rFonts w:ascii="Arial" w:hAnsi="Arial" w:cs="Arial"/>
          <w:color w:val="000000" w:themeColor="text1"/>
          <w:sz w:val="22"/>
          <w:szCs w:val="22"/>
        </w:rPr>
      </w:pPr>
    </w:p>
    <w:p w:rsidR="00A92653"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(8) Ako se okolnosti koje predstavljaju ili bi mogle predstavljati sukob interesa odnose na ravnatelja, ravnatelj je dužan bez odgode poduzeti mjere kojima se osigurava njegovo izuzimanje iz svih radnji u kojima bi mogao utjecati na pripremu, provedbu ili ishod nabave te osigurati da te radnje, ako je to moguće, preuzme osoba koja nije u sukobu interesa.</w:t>
      </w:r>
    </w:p>
    <w:p w:rsidR="00A92653" w:rsidRPr="00382669" w:rsidRDefault="00A92653" w:rsidP="00A92653">
      <w:pPr>
        <w:jc w:val="both"/>
        <w:rPr>
          <w:rFonts w:ascii="Arial" w:hAnsi="Arial" w:cs="Arial"/>
          <w:color w:val="000000" w:themeColor="text1"/>
          <w:sz w:val="22"/>
          <w:szCs w:val="22"/>
        </w:rPr>
      </w:pPr>
    </w:p>
    <w:p w:rsidR="00020587" w:rsidRPr="00382669" w:rsidRDefault="00A92653" w:rsidP="00A92653">
      <w:pPr>
        <w:jc w:val="both"/>
        <w:rPr>
          <w:rFonts w:ascii="Arial" w:hAnsi="Arial" w:cs="Arial"/>
          <w:color w:val="000000" w:themeColor="text1"/>
          <w:sz w:val="22"/>
          <w:szCs w:val="22"/>
        </w:rPr>
      </w:pPr>
      <w:r w:rsidRPr="00382669">
        <w:rPr>
          <w:rFonts w:ascii="Arial" w:hAnsi="Arial" w:cs="Arial"/>
          <w:color w:val="000000" w:themeColor="text1"/>
          <w:sz w:val="22"/>
          <w:szCs w:val="22"/>
        </w:rPr>
        <w:t>(9) Ako se sukob interesa ne može ukloniti izuzimanjem osobe, zamjenom osobe ili drugom odgovarajućom mjerom, Škola će, ovisno o okolnostima, odbiti ponudu, poništiti postupak jednostavne nabave ili poduzeti drugu mjeru dopuštenu Zakonom o javnoj nabavi i ovim Pravilnikom radi sprječavanja narušavanja tržišnog natjecanja i osiguranja jednakog postupanja prema gospodarskim subjektima.</w:t>
      </w:r>
    </w:p>
    <w:p w:rsidR="00F507C6" w:rsidRPr="00A92653" w:rsidRDefault="00F507C6" w:rsidP="00020587">
      <w:pPr>
        <w:jc w:val="both"/>
        <w:rPr>
          <w:rFonts w:ascii="Arial" w:hAnsi="Arial" w:cs="Arial"/>
          <w:color w:val="00B050"/>
          <w:sz w:val="22"/>
          <w:szCs w:val="22"/>
        </w:rPr>
      </w:pPr>
    </w:p>
    <w:p w:rsidR="002D67B4" w:rsidRPr="00233B1E" w:rsidRDefault="002D67B4" w:rsidP="00020587">
      <w:pPr>
        <w:jc w:val="both"/>
        <w:rPr>
          <w:rFonts w:ascii="Arial" w:hAnsi="Arial" w:cs="Arial"/>
          <w:color w:val="000000" w:themeColor="text1"/>
          <w:sz w:val="22"/>
          <w:szCs w:val="22"/>
        </w:rPr>
      </w:pPr>
    </w:p>
    <w:p w:rsidR="00F33988" w:rsidRPr="00437D98" w:rsidRDefault="00F33988" w:rsidP="00F33988">
      <w:pPr>
        <w:jc w:val="both"/>
        <w:rPr>
          <w:rFonts w:ascii="Arial" w:hAnsi="Arial" w:cs="Arial"/>
          <w:b/>
          <w:color w:val="000000" w:themeColor="text1"/>
          <w:sz w:val="22"/>
          <w:szCs w:val="22"/>
        </w:rPr>
      </w:pPr>
      <w:r w:rsidRPr="00437D98">
        <w:rPr>
          <w:rFonts w:ascii="Arial" w:hAnsi="Arial" w:cs="Arial"/>
          <w:b/>
          <w:color w:val="000000" w:themeColor="text1"/>
          <w:sz w:val="22"/>
          <w:szCs w:val="22"/>
        </w:rPr>
        <w:t>II. PRIPREMA I OPĆA PRAVILA PROVEDBE POSTUPAKA JEDNOSTAVNE NABAVE</w:t>
      </w:r>
    </w:p>
    <w:p w:rsidR="00F33988" w:rsidRPr="00437D98" w:rsidRDefault="00F33988" w:rsidP="00F33988">
      <w:pPr>
        <w:jc w:val="both"/>
        <w:rPr>
          <w:rFonts w:ascii="Arial" w:hAnsi="Arial" w:cs="Arial"/>
          <w:color w:val="000000" w:themeColor="text1"/>
          <w:sz w:val="22"/>
          <w:szCs w:val="22"/>
        </w:rPr>
      </w:pPr>
    </w:p>
    <w:p w:rsidR="00F33988" w:rsidRPr="00437D98" w:rsidRDefault="00F33988" w:rsidP="00F33988">
      <w:pPr>
        <w:jc w:val="center"/>
        <w:rPr>
          <w:rFonts w:ascii="Arial" w:hAnsi="Arial" w:cs="Arial"/>
          <w:b/>
          <w:color w:val="000000" w:themeColor="text1"/>
          <w:sz w:val="22"/>
          <w:szCs w:val="22"/>
        </w:rPr>
      </w:pPr>
      <w:r w:rsidRPr="00437D98">
        <w:rPr>
          <w:rFonts w:ascii="Arial" w:hAnsi="Arial" w:cs="Arial"/>
          <w:b/>
          <w:color w:val="000000" w:themeColor="text1"/>
          <w:sz w:val="22"/>
          <w:szCs w:val="22"/>
        </w:rPr>
        <w:t>Članak 7.</w:t>
      </w:r>
    </w:p>
    <w:p w:rsidR="00F33988" w:rsidRPr="00437D98" w:rsidRDefault="00F33988" w:rsidP="00F33988">
      <w:pPr>
        <w:jc w:val="center"/>
        <w:rPr>
          <w:rFonts w:ascii="Arial" w:hAnsi="Arial" w:cs="Arial"/>
          <w:b/>
          <w:color w:val="000000" w:themeColor="text1"/>
          <w:sz w:val="22"/>
          <w:szCs w:val="22"/>
        </w:rPr>
      </w:pPr>
      <w:r w:rsidRPr="00437D98">
        <w:rPr>
          <w:rFonts w:ascii="Arial" w:hAnsi="Arial" w:cs="Arial"/>
          <w:b/>
          <w:color w:val="000000" w:themeColor="text1"/>
          <w:sz w:val="22"/>
          <w:szCs w:val="22"/>
        </w:rPr>
        <w:t>Poziv na dostavu ponude i dokumentacija postupka jednostavne nabave</w:t>
      </w:r>
    </w:p>
    <w:p w:rsidR="00F33988" w:rsidRPr="00437D98" w:rsidRDefault="00F33988" w:rsidP="00F33988">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(1) Poziv na dostavu ponude odnosno dokumentacija postupka jednostavne nabave sastavlja se u opsegu potrebnom za izradu, dostavu i usporedbu ponuda, razmjerno predmetu nabave, procijenjenoj vrijednosti, složenosti i okolnostima konkretne nabave.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(2) Poziv na dostavu ponude odnosno dokumentacija postupka jednostavne nabave sadržava najmanje: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predmet nabave;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opis ili specifikaciju predmeta nabave, ako opis odnosno specifikacija nisu sadržani u troškovniku ili drugom sastavnom dijelu dokumentacije;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troškovnik;</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rok i način dostave ponude;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rok, mjesto i način izvršenja;</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kriterij za odabir ponude i način njegove primjene;</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podatke o pravu na prigovor, ako se prigovor može podnijeti sukladno ovom Pravilniku;</w:t>
      </w:r>
    </w:p>
    <w:p w:rsidR="00EE2D73" w:rsidRPr="00437D98" w:rsidRDefault="00EE2D73" w:rsidP="00F0349B">
      <w:pPr>
        <w:pStyle w:val="Odlomakpopisa"/>
        <w:numPr>
          <w:ilvl w:val="0"/>
          <w:numId w:val="28"/>
        </w:numPr>
        <w:jc w:val="both"/>
        <w:rPr>
          <w:rFonts w:ascii="Arial" w:hAnsi="Arial" w:cs="Arial"/>
          <w:color w:val="000000" w:themeColor="text1"/>
          <w:sz w:val="22"/>
          <w:szCs w:val="22"/>
        </w:rPr>
      </w:pPr>
      <w:r w:rsidRPr="00437D98">
        <w:rPr>
          <w:rFonts w:ascii="Arial" w:hAnsi="Arial" w:cs="Arial"/>
          <w:color w:val="000000" w:themeColor="text1"/>
          <w:sz w:val="22"/>
          <w:szCs w:val="22"/>
        </w:rPr>
        <w:t>druge podatke potrebne za izradu, dostavu i usporedbu ponuda u konkretnom postupku.</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(3) Troškovnik je sastavni dio poziva na dostavu ponude odnosno dokumentacije postupka jednostavne nabave te se izrađuje na način koji omogućuje iskaz jediničnih cijena, ukupnih cijena po stavkama i ukupne cijene ponude, prema strukturi predmeta nabave.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(4) Ovisno o predmetu nabave, procijenjenoj vrijednosti, složenosti i okolnostima nabave, poziv na dostavu ponude odnosno dokumentacija postupka jednostavne nabave može sadržavati ili joj mogu biti priloženi, gdje je primjenjivo:</w:t>
      </w:r>
    </w:p>
    <w:p w:rsidR="00EE2D73" w:rsidRPr="00437D98" w:rsidRDefault="00EE2D73" w:rsidP="00EE2D73">
      <w:pPr>
        <w:jc w:val="both"/>
        <w:rPr>
          <w:rFonts w:ascii="Arial" w:hAnsi="Arial" w:cs="Arial"/>
          <w:color w:val="000000" w:themeColor="text1"/>
          <w:sz w:val="22"/>
          <w:szCs w:val="22"/>
        </w:rPr>
      </w:pP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obrasci;</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uvjeti plaćanja;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osnove za isključenje gospodarskog subjekta;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uvjeti sposobnosti;</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jamstva;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posebni uvjeti izvršenja;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nacrt ugovora;</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bitni uvjeti ugovora odnosno narudžbenice;</w:t>
      </w:r>
    </w:p>
    <w:p w:rsidR="00F0349B" w:rsidRPr="00437D98" w:rsidRDefault="00F0349B" w:rsidP="00F0349B">
      <w:pPr>
        <w:pStyle w:val="Odlomakpopisa"/>
        <w:numPr>
          <w:ilvl w:val="0"/>
          <w:numId w:val="29"/>
        </w:numPr>
        <w:jc w:val="both"/>
        <w:rPr>
          <w:rFonts w:ascii="Arial" w:hAnsi="Arial" w:cs="Arial"/>
          <w:color w:val="000000" w:themeColor="text1"/>
          <w:sz w:val="22"/>
          <w:szCs w:val="22"/>
        </w:rPr>
      </w:pPr>
      <w:r w:rsidRPr="00437D98">
        <w:rPr>
          <w:rFonts w:ascii="Arial" w:hAnsi="Arial" w:cs="Arial"/>
          <w:color w:val="000000" w:themeColor="text1"/>
          <w:sz w:val="22"/>
          <w:szCs w:val="22"/>
        </w:rPr>
        <w:t>drugi podaci i dokumenti potrebni za provedbu postupka.</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lastRenderedPageBreak/>
        <w:t>(5) Razlozi za odbijanje ponude i razlozi za poništenje postupka jednostavne nabave primjenjuju se sukladno ovom Pravilniku. Ako Škola u pojedinom postupku, uz razloge propisane ovim Pravilnikom, određuje posebne razloge za odbijanje ponude ili posebne razloge za poništenje postupka, ti se razlozi navode u pozivu na dostavu ponude odnosno dokumentaciji postupka jednostavne nabave.</w:t>
      </w:r>
    </w:p>
    <w:p w:rsidR="00EE2D73" w:rsidRPr="00437D98" w:rsidRDefault="00EE2D73" w:rsidP="00EE2D73">
      <w:pPr>
        <w:jc w:val="both"/>
        <w:rPr>
          <w:rFonts w:ascii="Arial" w:hAnsi="Arial" w:cs="Arial"/>
          <w:color w:val="000000" w:themeColor="text1"/>
          <w:sz w:val="22"/>
          <w:szCs w:val="22"/>
        </w:rPr>
      </w:pPr>
    </w:p>
    <w:p w:rsidR="00EE2D73"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(6) U postupcima jednostavne nabave koji se provode putem modula jednostavne nabave u EOJN RH, dokumentaciju postupka čine podaci uneseni u sustav, dokumenti koje sustav generira te dokumenti koje Škola učita u sustav, sukladno pravilima i tehničkim mogućnostima modula jednostavne nabave u EOJN RH.</w:t>
      </w:r>
    </w:p>
    <w:p w:rsidR="00EE2D73" w:rsidRPr="00437D98" w:rsidRDefault="00EE2D73" w:rsidP="00EE2D73">
      <w:pPr>
        <w:jc w:val="both"/>
        <w:rPr>
          <w:rFonts w:ascii="Arial" w:hAnsi="Arial" w:cs="Arial"/>
          <w:color w:val="000000" w:themeColor="text1"/>
          <w:sz w:val="22"/>
          <w:szCs w:val="22"/>
        </w:rPr>
      </w:pPr>
    </w:p>
    <w:p w:rsidR="00F33988" w:rsidRPr="00437D98" w:rsidRDefault="00EE2D73" w:rsidP="00EE2D73">
      <w:pPr>
        <w:jc w:val="both"/>
        <w:rPr>
          <w:rFonts w:ascii="Arial" w:hAnsi="Arial" w:cs="Arial"/>
          <w:color w:val="000000" w:themeColor="text1"/>
          <w:sz w:val="22"/>
          <w:szCs w:val="22"/>
        </w:rPr>
      </w:pPr>
      <w:r w:rsidRPr="00437D98">
        <w:rPr>
          <w:rFonts w:ascii="Arial" w:hAnsi="Arial" w:cs="Arial"/>
          <w:color w:val="000000" w:themeColor="text1"/>
          <w:sz w:val="22"/>
          <w:szCs w:val="22"/>
        </w:rPr>
        <w:t>(7) Poziv na dostavu ponude odnosno dokumentacija postupka jednostavne nabave moraju biti jasni, razumljivi i sastavljeni na način koji ne ograničava tržišno natjecanje više nego što je nužno s obzirom na predmet nabave. Opis predmeta nabave ne smije neopravdano pogodovati određenom gospodarskom subjektu, proizvodu, postupku ili rješenju.</w:t>
      </w:r>
    </w:p>
    <w:p w:rsidR="00C605FC" w:rsidRPr="00437D98" w:rsidRDefault="00C605FC" w:rsidP="00EE2D73">
      <w:pPr>
        <w:jc w:val="both"/>
        <w:rPr>
          <w:rFonts w:ascii="Arial" w:hAnsi="Arial" w:cs="Arial"/>
          <w:color w:val="000000" w:themeColor="text1"/>
          <w:sz w:val="22"/>
          <w:szCs w:val="22"/>
        </w:rPr>
      </w:pPr>
    </w:p>
    <w:p w:rsidR="00C605FC" w:rsidRPr="00F00E81" w:rsidRDefault="00C605FC" w:rsidP="00C605FC">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8.</w:t>
      </w:r>
    </w:p>
    <w:p w:rsidR="00C605FC" w:rsidRPr="00F00E81" w:rsidRDefault="00C605FC" w:rsidP="00C605FC">
      <w:pPr>
        <w:jc w:val="center"/>
        <w:rPr>
          <w:rFonts w:ascii="Arial" w:hAnsi="Arial" w:cs="Arial"/>
          <w:b/>
          <w:color w:val="000000" w:themeColor="text1"/>
          <w:sz w:val="22"/>
          <w:szCs w:val="22"/>
        </w:rPr>
      </w:pPr>
      <w:r w:rsidRPr="00F00E81">
        <w:rPr>
          <w:rFonts w:ascii="Arial" w:hAnsi="Arial" w:cs="Arial"/>
          <w:b/>
          <w:color w:val="000000" w:themeColor="text1"/>
          <w:sz w:val="22"/>
          <w:szCs w:val="22"/>
        </w:rPr>
        <w:t>Osnove za isključenje, uvjeti sposobnosti i dokazi</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(1) Škola može u pozivu na dostavu ponude odnosno dokumentaciji postupka jednostavne nabave odrediti osnove za isključenje gospodarskog subjekta, uvjete sposobnosti i dokaze kojima se dokazuje nepostojanje osnova za isključenje odnosno ispunjavanje uvjeta sposobnosti, ako to ocijeni potrebnim i svrhovitim s obzirom na predmet nabave, procijenjenu vrijednost, složenost, uvjete izvršenja i okolnosti nabave.</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(2) Uvjeti sposobnosti mogu se odnositi na sposobnost za obavljanje profesionalne djelatnosti, ekonomsku i financijsku sposobnost te tehničku i stručnu sposobnost gospodarskog subjekta.</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(3) Osnove za isključenje, uvjeti sposobnosti i dokazi moraju biti povezani s predmetom nabave, razmjerni predmetu nabave i procijenjenoj vrijednosti nabave te ne smiju neopravdano ograničavati tržišno natjecanje.</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(4) Ako Škola određuje osnove za isključenje gospodarskog subjekta, uvjete sposobnosti ili dokaze, poziv na dostavu ponude odnosno dokumentacija postupka jednostavne nabave mora sadržavati jasnu naznaku:</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osnova za isključenje gospodarskog subjekta, ako se određuju;</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uvjeta sposobnosti koji se primjenjuju;</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minimalnih razina sposobnosti, ako se traže;</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dokumenata, izjava, obrazaca i dokaza koji moraju biti sastavni dio ponude;</w:t>
      </w:r>
    </w:p>
    <w:p w:rsidR="00C605FC" w:rsidRPr="006B76B1" w:rsidRDefault="00C605FC" w:rsidP="00437D98">
      <w:pPr>
        <w:pStyle w:val="Odlomakpopisa"/>
        <w:numPr>
          <w:ilvl w:val="0"/>
          <w:numId w:val="30"/>
        </w:numPr>
        <w:jc w:val="both"/>
        <w:rPr>
          <w:rFonts w:ascii="Arial" w:hAnsi="Arial" w:cs="Arial"/>
          <w:color w:val="000000" w:themeColor="text1"/>
          <w:sz w:val="22"/>
          <w:szCs w:val="22"/>
        </w:rPr>
      </w:pPr>
      <w:r w:rsidRPr="006B76B1">
        <w:rPr>
          <w:rFonts w:ascii="Arial" w:hAnsi="Arial" w:cs="Arial"/>
          <w:color w:val="000000" w:themeColor="text1"/>
          <w:sz w:val="22"/>
          <w:szCs w:val="22"/>
        </w:rPr>
        <w:t>načina dokazivanja nepostojanja osnova za isključenje odnosno ispunjavanja uvjeta sposobnosti;</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(5) Ponuda mora biti cjelovita i sadržavati sve dokumente, izjave, obrasce, dokaze i druge sastavne dijelove ponude koji su propisani pozivom na dostavu ponude odnosno dokumentacijom postupka jednostavne nabave.</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(6) Kao dokazi odnosno dokumenti kojima se dokazuje nepostojanje osnova za isključenje ili ispunjavanje uvjeta sposobnosti mogu se, ovisno o predmetu nabave i uvjetima određenima u pozivu na dostavu ponude odnosno dokumentaciji postupka jednostavne nabave, tražiti izjave, potvrde, izvadci iz registara, reference, dozvole, ovlaštenja, Europska jedinstvena dokumentacija o nabavi ako je primjenjiva i ako je određena dokumentacijom postupka, ili drugi odgovarajući dokumenti i dokazi.</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lastRenderedPageBreak/>
        <w:t>(7) Ako se postupak jednostavne nabave provodi putem modula jednostavne nabave u EOJN RH, dokumenti, izjave, obrasci i dokazi iz ovoga članka dostavljaju se kao sastavni dio elektroničke ponude putem EOJN RH, sukladno pozivu na dostavu ponude, dokumentaciji postupka jednostavne nabave te pravilima i tehničkim mogućnostima modula jednostavne nabave u EOJN RH.</w:t>
      </w:r>
    </w:p>
    <w:p w:rsidR="00C605FC" w:rsidRPr="006B76B1" w:rsidRDefault="00C605FC" w:rsidP="00C605FC">
      <w:pPr>
        <w:jc w:val="both"/>
        <w:rPr>
          <w:rFonts w:ascii="Arial" w:hAnsi="Arial" w:cs="Arial"/>
          <w:color w:val="000000" w:themeColor="text1"/>
          <w:sz w:val="22"/>
          <w:szCs w:val="22"/>
        </w:rPr>
      </w:pPr>
    </w:p>
    <w:p w:rsidR="00C605FC" w:rsidRPr="006B76B1" w:rsidRDefault="00C605FC"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(8) Škola može podatke i dokaze provjeriti uvidom u javno dostupne registre, evidencije ili druge vjerodostojne izvore, ako je takva provjera moguća i primjerena okolnostima nabave.</w:t>
      </w:r>
    </w:p>
    <w:p w:rsidR="00C605FC" w:rsidRPr="006B76B1" w:rsidRDefault="00C605FC" w:rsidP="00C605FC">
      <w:pPr>
        <w:jc w:val="both"/>
        <w:rPr>
          <w:rFonts w:ascii="Arial" w:hAnsi="Arial" w:cs="Arial"/>
          <w:color w:val="000000" w:themeColor="text1"/>
          <w:sz w:val="22"/>
          <w:szCs w:val="22"/>
        </w:rPr>
      </w:pPr>
    </w:p>
    <w:p w:rsidR="00C605FC" w:rsidRPr="006B76B1" w:rsidRDefault="006B76B1" w:rsidP="00C605FC">
      <w:pPr>
        <w:jc w:val="both"/>
        <w:rPr>
          <w:rFonts w:ascii="Arial" w:hAnsi="Arial" w:cs="Arial"/>
          <w:color w:val="000000" w:themeColor="text1"/>
          <w:sz w:val="22"/>
          <w:szCs w:val="22"/>
        </w:rPr>
      </w:pPr>
      <w:r w:rsidRPr="006B76B1">
        <w:rPr>
          <w:rFonts w:ascii="Arial" w:hAnsi="Arial" w:cs="Arial"/>
          <w:color w:val="000000" w:themeColor="text1"/>
          <w:sz w:val="22"/>
          <w:szCs w:val="22"/>
        </w:rPr>
        <w:t>(9</w:t>
      </w:r>
      <w:r w:rsidR="00C605FC" w:rsidRPr="006B76B1">
        <w:rPr>
          <w:rFonts w:ascii="Arial" w:hAnsi="Arial" w:cs="Arial"/>
          <w:color w:val="000000" w:themeColor="text1"/>
          <w:sz w:val="22"/>
          <w:szCs w:val="22"/>
        </w:rPr>
        <w:t>) Ako pozivom na dostavu ponude odnosno dokumentacijom postupka jednostavne nabave nisu određene osnove za isključenje gospodarskog subjekta, uvjeti sposobnosti ili dokazi, Škola ih ne primjenjuje u tom postupku.</w:t>
      </w:r>
    </w:p>
    <w:p w:rsidR="00EE2D73" w:rsidRPr="00EE2D73" w:rsidRDefault="00EE2D73" w:rsidP="00EE2D73">
      <w:pPr>
        <w:jc w:val="both"/>
        <w:rPr>
          <w:rFonts w:ascii="Arial" w:hAnsi="Arial" w:cs="Arial"/>
          <w:color w:val="00B050"/>
          <w:sz w:val="22"/>
          <w:szCs w:val="22"/>
        </w:rPr>
      </w:pPr>
    </w:p>
    <w:p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9.</w:t>
      </w:r>
    </w:p>
    <w:p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Kriterij za odabir ponude</w:t>
      </w:r>
    </w:p>
    <w:p w:rsidR="00F33988" w:rsidRPr="00F00E81" w:rsidRDefault="00F33988" w:rsidP="00F3398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 xml:space="preserve"> (1) Kriterij za odabir ponude određuje se u pozivu na dostavu ponude odnosno dokumentaciji postupka jednostavne nabave te mora biti određen na način koji omogućuje usporedbu i rangiranje ponuda.</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(2) Kriterij za odabir ponude može biti:</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6B76B1">
      <w:pPr>
        <w:pStyle w:val="Odlomakpopisa"/>
        <w:numPr>
          <w:ilvl w:val="0"/>
          <w:numId w:val="31"/>
        </w:numPr>
        <w:jc w:val="both"/>
        <w:rPr>
          <w:rFonts w:ascii="Arial" w:hAnsi="Arial" w:cs="Arial"/>
          <w:color w:val="000000" w:themeColor="text1"/>
          <w:sz w:val="22"/>
          <w:szCs w:val="22"/>
        </w:rPr>
      </w:pPr>
      <w:r w:rsidRPr="00F00E81">
        <w:rPr>
          <w:rFonts w:ascii="Arial" w:hAnsi="Arial" w:cs="Arial"/>
          <w:color w:val="000000" w:themeColor="text1"/>
          <w:sz w:val="22"/>
          <w:szCs w:val="22"/>
        </w:rPr>
        <w:t>najniža cijena;</w:t>
      </w:r>
    </w:p>
    <w:p w:rsidR="00496C08" w:rsidRPr="00F00E81" w:rsidRDefault="00496C08" w:rsidP="006B76B1">
      <w:pPr>
        <w:pStyle w:val="Odlomakpopisa"/>
        <w:numPr>
          <w:ilvl w:val="0"/>
          <w:numId w:val="31"/>
        </w:numPr>
        <w:jc w:val="both"/>
        <w:rPr>
          <w:rFonts w:ascii="Arial" w:hAnsi="Arial" w:cs="Arial"/>
          <w:color w:val="000000" w:themeColor="text1"/>
          <w:sz w:val="22"/>
          <w:szCs w:val="22"/>
        </w:rPr>
      </w:pPr>
      <w:r w:rsidRPr="00F00E81">
        <w:rPr>
          <w:rFonts w:ascii="Arial" w:hAnsi="Arial" w:cs="Arial"/>
          <w:color w:val="000000" w:themeColor="text1"/>
          <w:sz w:val="22"/>
          <w:szCs w:val="22"/>
        </w:rPr>
        <w:t>ekonomski najpovoljnija ponuda.</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(3) Cijene ponuda uspoređuju se bez poreza na dodanu vrijednost.</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(4) Ako je kriterij za odabir ponude najniža cijena, odabire se valjana ponuda s najnižom cijenom.</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(5) Ako je kriterij za odabir ponude ekonomski najpovoljnija ponuda, Škola u pozivu na dostavu ponude odnosno dokumentaciji postupka jednostavne nabave određuje kriterije i način ocjenjivanja ponuda.</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 xml:space="preserve">(6) Kvalitativni, troškovni ili drugi </w:t>
      </w:r>
      <w:proofErr w:type="spellStart"/>
      <w:r w:rsidRPr="00F00E81">
        <w:rPr>
          <w:rFonts w:ascii="Arial" w:hAnsi="Arial" w:cs="Arial"/>
          <w:color w:val="000000" w:themeColor="text1"/>
          <w:sz w:val="22"/>
          <w:szCs w:val="22"/>
        </w:rPr>
        <w:t>necjenovni</w:t>
      </w:r>
      <w:proofErr w:type="spellEnd"/>
      <w:r w:rsidRPr="00F00E81">
        <w:rPr>
          <w:rFonts w:ascii="Arial" w:hAnsi="Arial" w:cs="Arial"/>
          <w:color w:val="000000" w:themeColor="text1"/>
          <w:sz w:val="22"/>
          <w:szCs w:val="22"/>
        </w:rPr>
        <w:t xml:space="preserve"> kriteriji mogu obuhvaćati, ovisno o predmetu nabave:</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kvalitetu;</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tehničke prednosti;</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funkcionalne značajke;</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organizaciju i iskustvo stručnjaka, ako je kvaliteta osoblja značajna za izvršenje ugovora;</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rok isporuke ili izvršenja;</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uvjete održavanja;</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servisnu podršku;</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okolišne ili socijalne značajke;</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troškove uporabe;</w:t>
      </w:r>
    </w:p>
    <w:p w:rsidR="00496C08" w:rsidRPr="00F00E81" w:rsidRDefault="00496C08" w:rsidP="006B76B1">
      <w:pPr>
        <w:pStyle w:val="Odlomakpopisa"/>
        <w:numPr>
          <w:ilvl w:val="0"/>
          <w:numId w:val="32"/>
        </w:numPr>
        <w:jc w:val="both"/>
        <w:rPr>
          <w:rFonts w:ascii="Arial" w:hAnsi="Arial" w:cs="Arial"/>
          <w:color w:val="000000" w:themeColor="text1"/>
          <w:sz w:val="22"/>
          <w:szCs w:val="22"/>
        </w:rPr>
      </w:pPr>
      <w:r w:rsidRPr="00F00E81">
        <w:rPr>
          <w:rFonts w:ascii="Arial" w:hAnsi="Arial" w:cs="Arial"/>
          <w:color w:val="000000" w:themeColor="text1"/>
          <w:sz w:val="22"/>
          <w:szCs w:val="22"/>
        </w:rPr>
        <w:t>druge kriterije koji omogućuju usporedbu i rangiranje ponuda.</w:t>
      </w:r>
    </w:p>
    <w:p w:rsidR="00496C08" w:rsidRPr="00F00E81" w:rsidRDefault="00496C08" w:rsidP="00496C08">
      <w:pPr>
        <w:jc w:val="both"/>
        <w:rPr>
          <w:rFonts w:ascii="Arial" w:hAnsi="Arial" w:cs="Arial"/>
          <w:color w:val="000000" w:themeColor="text1"/>
          <w:sz w:val="22"/>
          <w:szCs w:val="22"/>
        </w:rPr>
      </w:pPr>
    </w:p>
    <w:p w:rsidR="00496C08" w:rsidRPr="00F00E81" w:rsidRDefault="006B76B1"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t xml:space="preserve">(7) Ako se koriste kvalitativni, troškovni ili drugi </w:t>
      </w:r>
      <w:proofErr w:type="spellStart"/>
      <w:r w:rsidRPr="00F00E81">
        <w:rPr>
          <w:rFonts w:ascii="Arial" w:hAnsi="Arial" w:cs="Arial"/>
          <w:color w:val="000000" w:themeColor="text1"/>
          <w:sz w:val="22"/>
          <w:szCs w:val="22"/>
        </w:rPr>
        <w:t>necjenovni</w:t>
      </w:r>
      <w:proofErr w:type="spellEnd"/>
      <w:r w:rsidRPr="00F00E81">
        <w:rPr>
          <w:rFonts w:ascii="Arial" w:hAnsi="Arial" w:cs="Arial"/>
          <w:color w:val="000000" w:themeColor="text1"/>
          <w:sz w:val="22"/>
          <w:szCs w:val="22"/>
        </w:rPr>
        <w:t xml:space="preserve"> kriteriji, poziv na dostavu ponude odnosno dokumentacija postupka jednostavne nabave mora sadržavati relativni značaj pojedinog kriterija, način bodovanja, formule ili pravila ocjenjivanja te dokaze kojima se potvrđuju ponuđene vrijednosti, ako se dokazi traže.</w:t>
      </w:r>
    </w:p>
    <w:p w:rsidR="00496C08" w:rsidRPr="00F00E81" w:rsidRDefault="00496C08" w:rsidP="00496C08">
      <w:pPr>
        <w:jc w:val="both"/>
        <w:rPr>
          <w:rFonts w:ascii="Arial" w:hAnsi="Arial" w:cs="Arial"/>
          <w:color w:val="000000" w:themeColor="text1"/>
          <w:sz w:val="22"/>
          <w:szCs w:val="22"/>
        </w:rPr>
      </w:pPr>
    </w:p>
    <w:p w:rsidR="00496C08" w:rsidRPr="00F00E81" w:rsidRDefault="00496C08" w:rsidP="00496C08">
      <w:pPr>
        <w:jc w:val="both"/>
        <w:rPr>
          <w:rFonts w:ascii="Arial" w:hAnsi="Arial" w:cs="Arial"/>
          <w:color w:val="000000" w:themeColor="text1"/>
          <w:sz w:val="22"/>
          <w:szCs w:val="22"/>
        </w:rPr>
      </w:pPr>
      <w:r w:rsidRPr="00F00E81">
        <w:rPr>
          <w:rFonts w:ascii="Arial" w:hAnsi="Arial" w:cs="Arial"/>
          <w:color w:val="000000" w:themeColor="text1"/>
          <w:sz w:val="22"/>
          <w:szCs w:val="22"/>
        </w:rPr>
        <w:lastRenderedPageBreak/>
        <w:t>(8) Nakon isteka roka za dostavu ponuda Škola ne smije mijenjati kriterij za odabir ponude, pondere, formule, način bodovanja ili druge elemente koji utječu na rangiranje ponuda.</w:t>
      </w:r>
    </w:p>
    <w:p w:rsidR="00496C08" w:rsidRPr="00F00E81" w:rsidRDefault="00496C08" w:rsidP="00496C08">
      <w:pPr>
        <w:jc w:val="both"/>
        <w:rPr>
          <w:rFonts w:ascii="Arial" w:hAnsi="Arial" w:cs="Arial"/>
          <w:color w:val="000000" w:themeColor="text1"/>
          <w:sz w:val="22"/>
          <w:szCs w:val="22"/>
        </w:rPr>
      </w:pPr>
    </w:p>
    <w:p w:rsidR="00F33988" w:rsidRPr="00F00E81" w:rsidRDefault="00F33988" w:rsidP="00F33988">
      <w:pPr>
        <w:jc w:val="center"/>
        <w:rPr>
          <w:rFonts w:ascii="Arial" w:hAnsi="Arial" w:cs="Arial"/>
          <w:color w:val="000000" w:themeColor="text1"/>
          <w:sz w:val="22"/>
          <w:szCs w:val="22"/>
        </w:rPr>
      </w:pPr>
    </w:p>
    <w:p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Članak 10.</w:t>
      </w:r>
    </w:p>
    <w:p w:rsidR="00F33988" w:rsidRPr="00F00E81" w:rsidRDefault="00F33988" w:rsidP="00F33988">
      <w:pPr>
        <w:jc w:val="center"/>
        <w:rPr>
          <w:rFonts w:ascii="Arial" w:hAnsi="Arial" w:cs="Arial"/>
          <w:b/>
          <w:color w:val="000000" w:themeColor="text1"/>
          <w:sz w:val="22"/>
          <w:szCs w:val="22"/>
        </w:rPr>
      </w:pPr>
      <w:r w:rsidRPr="00F00E81">
        <w:rPr>
          <w:rFonts w:ascii="Arial" w:hAnsi="Arial" w:cs="Arial"/>
          <w:b/>
          <w:color w:val="000000" w:themeColor="text1"/>
          <w:sz w:val="22"/>
          <w:szCs w:val="22"/>
        </w:rPr>
        <w:t>Jamstva</w:t>
      </w:r>
    </w:p>
    <w:p w:rsidR="00F33988" w:rsidRPr="00F00E81" w:rsidRDefault="00F33988" w:rsidP="00F33988">
      <w:pPr>
        <w:jc w:val="both"/>
        <w:rPr>
          <w:rFonts w:ascii="Arial" w:hAnsi="Arial" w:cs="Arial"/>
          <w:color w:val="000000" w:themeColor="text1"/>
          <w:sz w:val="22"/>
          <w:szCs w:val="22"/>
        </w:rPr>
      </w:pPr>
    </w:p>
    <w:p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(1) Škola može u pojedinom postupku jednostavne nabave, ako to ocijeni potrebnim i svrhovitim s obzirom na predmet, procijenjenu vrijednost, složenost, rizike izvršenja i okolnosti nabave, u pozivu na dostavu ponude odnosno dokumentaciji postupka jednostavne nabave odrediti obvezu dostave jamstva.</w:t>
      </w:r>
    </w:p>
    <w:p w:rsidR="00F33988" w:rsidRPr="00F00E81" w:rsidRDefault="00F33988" w:rsidP="00F33988">
      <w:pPr>
        <w:jc w:val="both"/>
        <w:rPr>
          <w:rFonts w:ascii="Arial" w:hAnsi="Arial" w:cs="Arial"/>
          <w:color w:val="000000" w:themeColor="text1"/>
          <w:sz w:val="22"/>
          <w:szCs w:val="22"/>
        </w:rPr>
      </w:pPr>
    </w:p>
    <w:p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(2) Ako Škola u pojedinom postupku jednostavne nabave odredi obvezu dostave jamstva, u pozivu na dostavu ponude odnosno dokumentaciji postupka jednostavne nabave određuje vrstu jamstva, iznos, oblik, rok valjanosti, način dostave, uvjete aktiviranja i uvjete vraćanja jamstva, u opsegu potrebnom za provedbu tog postupka.</w:t>
      </w:r>
    </w:p>
    <w:p w:rsidR="00F33988" w:rsidRPr="00F00E81" w:rsidRDefault="00F33988" w:rsidP="00F33988">
      <w:pPr>
        <w:jc w:val="both"/>
        <w:rPr>
          <w:rFonts w:ascii="Arial" w:hAnsi="Arial" w:cs="Arial"/>
          <w:color w:val="000000" w:themeColor="text1"/>
          <w:sz w:val="22"/>
          <w:szCs w:val="22"/>
        </w:rPr>
      </w:pPr>
    </w:p>
    <w:p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(3) Na jamstva iz ovoga članka odgovarajuće se primjenjuju odredbe Zakona o javnoj nabavi kojima se uređuju jamstva, u mjeri u kojoj su primjenjive s obzirom na narav postupka jednostavne nabave i uvjete određene pozivom na dostavu ponude odnosno dokumentacijom postupka jednostavne nabave.</w:t>
      </w:r>
    </w:p>
    <w:p w:rsidR="00F33988" w:rsidRPr="00F00E81" w:rsidRDefault="00F33988" w:rsidP="00F33988">
      <w:pPr>
        <w:jc w:val="both"/>
        <w:rPr>
          <w:rFonts w:ascii="Arial" w:hAnsi="Arial" w:cs="Arial"/>
          <w:color w:val="000000" w:themeColor="text1"/>
          <w:sz w:val="22"/>
          <w:szCs w:val="22"/>
        </w:rPr>
      </w:pPr>
    </w:p>
    <w:p w:rsidR="00F33988" w:rsidRPr="00F00E81" w:rsidRDefault="00F33988" w:rsidP="00F33988">
      <w:pPr>
        <w:jc w:val="both"/>
        <w:rPr>
          <w:rFonts w:ascii="Arial" w:hAnsi="Arial" w:cs="Arial"/>
          <w:color w:val="000000" w:themeColor="text1"/>
          <w:sz w:val="22"/>
          <w:szCs w:val="22"/>
        </w:rPr>
      </w:pPr>
      <w:r w:rsidRPr="00F00E81">
        <w:rPr>
          <w:rFonts w:ascii="Arial" w:hAnsi="Arial" w:cs="Arial"/>
          <w:color w:val="000000" w:themeColor="text1"/>
          <w:sz w:val="22"/>
          <w:szCs w:val="22"/>
        </w:rPr>
        <w:t>(4) Jamstvo mora biti razmjerno predmetu, procijenjenoj vrijednosti i rizicima nabave te ne smije neopravdano ograničavati tržišno natjecanje.</w:t>
      </w:r>
    </w:p>
    <w:p w:rsidR="00E318B9" w:rsidRPr="00233B1E" w:rsidRDefault="00E318B9" w:rsidP="00F33988">
      <w:pPr>
        <w:jc w:val="both"/>
        <w:rPr>
          <w:rFonts w:ascii="Arial" w:hAnsi="Arial" w:cs="Arial"/>
          <w:color w:val="000000" w:themeColor="text1"/>
          <w:sz w:val="22"/>
          <w:szCs w:val="22"/>
        </w:rPr>
      </w:pPr>
    </w:p>
    <w:p w:rsidR="000C1D45" w:rsidRPr="00660DB0" w:rsidRDefault="000C1D45" w:rsidP="000C1D45">
      <w:pPr>
        <w:jc w:val="center"/>
        <w:rPr>
          <w:rFonts w:ascii="Arial" w:hAnsi="Arial" w:cs="Arial"/>
          <w:b/>
          <w:bCs/>
          <w:color w:val="000000" w:themeColor="text1"/>
          <w:sz w:val="22"/>
          <w:szCs w:val="22"/>
        </w:rPr>
      </w:pPr>
      <w:r w:rsidRPr="00660DB0">
        <w:rPr>
          <w:rFonts w:ascii="Arial" w:hAnsi="Arial" w:cs="Arial"/>
          <w:b/>
          <w:bCs/>
          <w:color w:val="000000" w:themeColor="text1"/>
          <w:sz w:val="22"/>
          <w:szCs w:val="22"/>
        </w:rPr>
        <w:t>Članak 11.</w:t>
      </w:r>
      <w:r w:rsidRPr="00660DB0">
        <w:rPr>
          <w:rFonts w:ascii="Arial" w:hAnsi="Arial" w:cs="Arial"/>
          <w:color w:val="000000" w:themeColor="text1"/>
          <w:sz w:val="22"/>
          <w:szCs w:val="22"/>
        </w:rPr>
        <w:br/>
      </w:r>
      <w:r w:rsidRPr="00660DB0">
        <w:rPr>
          <w:rFonts w:ascii="Arial" w:hAnsi="Arial" w:cs="Arial"/>
          <w:b/>
          <w:bCs/>
          <w:color w:val="000000" w:themeColor="text1"/>
          <w:sz w:val="22"/>
          <w:szCs w:val="22"/>
        </w:rPr>
        <w:t>Stručno povjerenstvo za nabavu</w:t>
      </w:r>
    </w:p>
    <w:p w:rsidR="000C1D45" w:rsidRPr="00660DB0" w:rsidRDefault="000C1D45" w:rsidP="000C1D45">
      <w:pPr>
        <w:jc w:val="center"/>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 xml:space="preserve"> (1) Ravnatelj za pripremu i provedbu postupka jednostavne nabave procijenjene vrijednosti veće od 15.000,00 EUR bez poreza na dodanu vrijednost obvezno imenuje stručno povjerenstvo za nabavu, a za post</w:t>
      </w:r>
      <w:r w:rsidR="006D1613">
        <w:rPr>
          <w:rFonts w:ascii="Arial" w:hAnsi="Arial" w:cs="Arial"/>
          <w:color w:val="000000" w:themeColor="text1"/>
          <w:sz w:val="22"/>
          <w:szCs w:val="22"/>
        </w:rPr>
        <w:t>upke procijenjene vrijednosti veće</w:t>
      </w:r>
      <w:r w:rsidRPr="00660DB0">
        <w:rPr>
          <w:rFonts w:ascii="Arial" w:hAnsi="Arial" w:cs="Arial"/>
          <w:color w:val="000000" w:themeColor="text1"/>
          <w:sz w:val="22"/>
          <w:szCs w:val="22"/>
        </w:rPr>
        <w:t xml:space="preserve"> 5.000,00 EUR do uključivo 15.000,00 EUR bez poreza na dodanu vrijednost može ga imenovati ako to ocijeni potrebnim i svrhovitim s obzirom na predmet nabave, složenost i okolnosti postupka.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(2) Stručno povjerenstvo za nabavu imenuje ravnatelj odlukom kojom se određuju članovi stručnog povjerenstva te njihove zadaće i ovlasti u pripremi i provedbi postupka jednostavne nabave.</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(3) Članovi stručnog povjerenstva za nabavu mogu biti radnici Škole, vanjske stručne osobe, osobe angažiranog pružatelja usluga nabave ili njihova kombinacija, a stručno povjerenstvo može biti i u cijelosti sastavljeno od vanjskih članova.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(4) Vanjska stručna osoba odnosno osoba angažiranog pružatelja usluga nabave sudjeluje u pripremi i provedbi postupka jednostavne nabave kao član stručnog povjerenstva za nabavu imenovan odlukom ravnatelja.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(5) Zadaće članova stručnog povjerenstva za nabavu mogu se osobito odnositi na:</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poziva na dostavu ponude odnosno dokumentacije postupka jednostavne nabave;</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opisa predmeta nabave i tehničkih specifikacija;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troškovnika;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osnova za isključenje gospodarskog subjekta i uvjeta sposobnosti;</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dokaza kojima se dokazuje nepostojanje osnova za isključenje odnosno ispunjavanje uvjeta sposobnosti;</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određivanje kriterija za odabir ponude;</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lastRenderedPageBreak/>
        <w:t>provedbu radnji u modulu jednostavne nabave u EOJN RH, kada se postupak provodi putem toga modula;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pregled i ocjenu ponuda;</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pripremu prijedloga odluke o odabiru ili odluke o poništenju;</w:t>
      </w: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druge radnje povezane s pripremom i provedbom postupka jednostavne nabave.</w:t>
      </w:r>
    </w:p>
    <w:p w:rsidR="00660DB0" w:rsidRPr="00660DB0" w:rsidRDefault="00660DB0" w:rsidP="00660DB0">
      <w:pPr>
        <w:jc w:val="both"/>
        <w:rPr>
          <w:rFonts w:ascii="Arial" w:hAnsi="Arial" w:cs="Arial"/>
          <w:color w:val="000000" w:themeColor="text1"/>
          <w:sz w:val="22"/>
          <w:szCs w:val="22"/>
        </w:rPr>
      </w:pPr>
    </w:p>
    <w:p w:rsidR="00660DB0" w:rsidRPr="00660DB0" w:rsidRDefault="00660DB0" w:rsidP="00660DB0">
      <w:pPr>
        <w:jc w:val="both"/>
        <w:rPr>
          <w:rFonts w:ascii="Arial" w:hAnsi="Arial" w:cs="Arial"/>
          <w:color w:val="000000" w:themeColor="text1"/>
          <w:sz w:val="22"/>
          <w:szCs w:val="22"/>
        </w:rPr>
      </w:pPr>
      <w:r w:rsidRPr="00660DB0">
        <w:rPr>
          <w:rFonts w:ascii="Arial" w:hAnsi="Arial" w:cs="Arial"/>
          <w:color w:val="000000" w:themeColor="text1"/>
          <w:sz w:val="22"/>
          <w:szCs w:val="22"/>
        </w:rPr>
        <w:t>(6) Ako u postupku jednostavne na</w:t>
      </w:r>
      <w:r w:rsidR="006D1613">
        <w:rPr>
          <w:rFonts w:ascii="Arial" w:hAnsi="Arial" w:cs="Arial"/>
          <w:color w:val="000000" w:themeColor="text1"/>
          <w:sz w:val="22"/>
          <w:szCs w:val="22"/>
        </w:rPr>
        <w:t>bave procijenjene vrijednosti veće</w:t>
      </w:r>
      <w:r w:rsidRPr="00660DB0">
        <w:rPr>
          <w:rFonts w:ascii="Arial" w:hAnsi="Arial" w:cs="Arial"/>
          <w:color w:val="000000" w:themeColor="text1"/>
          <w:sz w:val="22"/>
          <w:szCs w:val="22"/>
        </w:rPr>
        <w:t xml:space="preserve"> 5.000,00 EUR do uključivo 15.000,00 EUR bez poreza na dodanu vrijednost stručno povjerenstvo za nabavu nije imenovano, radnje u postupku provodi ravnatelj ili druge osobe ovlaštene odlukom ravnatelja.</w:t>
      </w:r>
    </w:p>
    <w:p w:rsidR="00F33988" w:rsidRPr="0036655F" w:rsidRDefault="00F33988" w:rsidP="00F33988">
      <w:pPr>
        <w:jc w:val="both"/>
        <w:rPr>
          <w:rFonts w:ascii="Arial" w:hAnsi="Arial" w:cs="Arial"/>
          <w:b/>
          <w:color w:val="000000" w:themeColor="text1"/>
          <w:sz w:val="22"/>
          <w:szCs w:val="22"/>
        </w:rPr>
      </w:pPr>
    </w:p>
    <w:p w:rsidR="00F33988" w:rsidRPr="0036655F" w:rsidRDefault="00C86ECF" w:rsidP="00C86ECF">
      <w:pPr>
        <w:jc w:val="center"/>
        <w:rPr>
          <w:rFonts w:ascii="Arial" w:hAnsi="Arial" w:cs="Arial"/>
          <w:b/>
          <w:color w:val="000000" w:themeColor="text1"/>
          <w:sz w:val="22"/>
          <w:szCs w:val="22"/>
        </w:rPr>
      </w:pPr>
      <w:r w:rsidRPr="0036655F">
        <w:rPr>
          <w:rFonts w:ascii="Arial" w:hAnsi="Arial" w:cs="Arial"/>
          <w:b/>
          <w:color w:val="000000" w:themeColor="text1"/>
          <w:sz w:val="22"/>
          <w:szCs w:val="22"/>
        </w:rPr>
        <w:t>Članak 12</w:t>
      </w:r>
      <w:r w:rsidR="00F33988" w:rsidRPr="0036655F">
        <w:rPr>
          <w:rFonts w:ascii="Arial" w:hAnsi="Arial" w:cs="Arial"/>
          <w:b/>
          <w:color w:val="000000" w:themeColor="text1"/>
          <w:sz w:val="22"/>
          <w:szCs w:val="22"/>
        </w:rPr>
        <w:t>.</w:t>
      </w:r>
    </w:p>
    <w:p w:rsidR="00F33988" w:rsidRPr="0036655F" w:rsidRDefault="00F33988" w:rsidP="00C86ECF">
      <w:pPr>
        <w:jc w:val="center"/>
        <w:rPr>
          <w:rFonts w:ascii="Arial" w:hAnsi="Arial" w:cs="Arial"/>
          <w:b/>
          <w:color w:val="000000" w:themeColor="text1"/>
          <w:sz w:val="22"/>
          <w:szCs w:val="22"/>
        </w:rPr>
      </w:pPr>
      <w:r w:rsidRPr="0036655F">
        <w:rPr>
          <w:rFonts w:ascii="Arial" w:hAnsi="Arial" w:cs="Arial"/>
          <w:b/>
          <w:color w:val="000000" w:themeColor="text1"/>
          <w:sz w:val="22"/>
          <w:szCs w:val="22"/>
        </w:rPr>
        <w:t>Izmjene i dopune poziva na dostavu ponude odnosno dokumentacije postupka jednostavne nabave</w:t>
      </w:r>
    </w:p>
    <w:p w:rsidR="00F33988" w:rsidRPr="0036655F" w:rsidRDefault="00F33988" w:rsidP="00F33988">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(1) Škola može prije isteka roka za dostavu ponuda izmijeniti ili dopuniti poziv na dostavu ponude odnosno dokumentaciju postupka jednostavne nabave.</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(2) Gospodarski subjekt može prije isteka roka za dostavu ponuda zatražiti pojašnjenje poziva na dostavu ponude odnosno dokumentacije postupka jednostavne nabave ili ukazati na potrebu njezine izmjene ili dopune.</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(3) Zahtjev iz stavka 2. ovoga članka ne smatra se prigovorom u smislu ovoga Pravilnika.</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(4) Ako izmjena ili dopuna poziva na dostavu ponude odnosno dokumentacije postupka jednostavne nabave može utjecati na pripremu ili sadržaj ponude, Škola je dužna produljiti rok za dostavu ponuda.</w:t>
      </w:r>
    </w:p>
    <w:p w:rsidR="00387761" w:rsidRPr="0036655F" w:rsidRDefault="00387761" w:rsidP="00387761">
      <w:pPr>
        <w:jc w:val="both"/>
        <w:rPr>
          <w:rFonts w:ascii="Arial" w:hAnsi="Arial" w:cs="Arial"/>
          <w:color w:val="000000" w:themeColor="text1"/>
          <w:sz w:val="22"/>
          <w:szCs w:val="22"/>
        </w:rPr>
      </w:pPr>
    </w:p>
    <w:p w:rsidR="00387761" w:rsidRPr="0036655F" w:rsidRDefault="00387761"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(5) Nakon izmjene ili dopune iz stavka 4. ovoga članka gospodarskim subjektima mora preostati primjeren rok za pripremu ili prilagodbu ponude, koji u pravilu ne smije biti kraći od 3 dana.</w:t>
      </w:r>
    </w:p>
    <w:p w:rsidR="00387761" w:rsidRPr="0036655F" w:rsidRDefault="00387761" w:rsidP="00387761">
      <w:pPr>
        <w:jc w:val="both"/>
        <w:rPr>
          <w:rFonts w:ascii="Arial" w:hAnsi="Arial" w:cs="Arial"/>
          <w:color w:val="000000" w:themeColor="text1"/>
          <w:sz w:val="22"/>
          <w:szCs w:val="22"/>
        </w:rPr>
      </w:pPr>
    </w:p>
    <w:p w:rsidR="00F33988" w:rsidRPr="0036655F" w:rsidRDefault="0036655F" w:rsidP="00387761">
      <w:pPr>
        <w:jc w:val="both"/>
        <w:rPr>
          <w:rFonts w:ascii="Arial" w:hAnsi="Arial" w:cs="Arial"/>
          <w:color w:val="000000" w:themeColor="text1"/>
          <w:sz w:val="22"/>
          <w:szCs w:val="22"/>
        </w:rPr>
      </w:pPr>
      <w:r w:rsidRPr="0036655F">
        <w:rPr>
          <w:rFonts w:ascii="Arial" w:hAnsi="Arial" w:cs="Arial"/>
          <w:color w:val="000000" w:themeColor="text1"/>
          <w:sz w:val="22"/>
          <w:szCs w:val="22"/>
        </w:rPr>
        <w:t>(6) U postupcima koji se provode putem modula jednostavne nabave u EOJN RH radnje iz ovoga članka provode se putem toga modula, sukladno njegovim pravilima i tehničkim mogućnostima.</w:t>
      </w:r>
    </w:p>
    <w:p w:rsidR="00387761" w:rsidRPr="00387761" w:rsidRDefault="00387761" w:rsidP="00387761">
      <w:pPr>
        <w:jc w:val="both"/>
        <w:rPr>
          <w:rFonts w:ascii="Arial" w:hAnsi="Arial" w:cs="Arial"/>
          <w:color w:val="00B050"/>
          <w:sz w:val="22"/>
          <w:szCs w:val="22"/>
        </w:rPr>
      </w:pPr>
    </w:p>
    <w:p w:rsidR="00F33988" w:rsidRPr="005D646F" w:rsidRDefault="002C4099" w:rsidP="002C4099">
      <w:pPr>
        <w:jc w:val="center"/>
        <w:rPr>
          <w:rFonts w:ascii="Arial" w:hAnsi="Arial" w:cs="Arial"/>
          <w:b/>
          <w:color w:val="000000" w:themeColor="text1"/>
          <w:sz w:val="22"/>
          <w:szCs w:val="22"/>
        </w:rPr>
      </w:pPr>
      <w:r w:rsidRPr="005D646F">
        <w:rPr>
          <w:rFonts w:ascii="Arial" w:hAnsi="Arial" w:cs="Arial"/>
          <w:b/>
          <w:color w:val="000000" w:themeColor="text1"/>
          <w:sz w:val="22"/>
          <w:szCs w:val="22"/>
        </w:rPr>
        <w:t>Članak 13</w:t>
      </w:r>
      <w:r w:rsidR="00F33988" w:rsidRPr="005D646F">
        <w:rPr>
          <w:rFonts w:ascii="Arial" w:hAnsi="Arial" w:cs="Arial"/>
          <w:b/>
          <w:color w:val="000000" w:themeColor="text1"/>
          <w:sz w:val="22"/>
          <w:szCs w:val="22"/>
        </w:rPr>
        <w:t>.</w:t>
      </w:r>
    </w:p>
    <w:p w:rsidR="005D646F" w:rsidRPr="005D646F" w:rsidRDefault="00F33988" w:rsidP="005D646F">
      <w:pPr>
        <w:jc w:val="center"/>
        <w:rPr>
          <w:rFonts w:ascii="Arial" w:hAnsi="Arial" w:cs="Arial"/>
          <w:b/>
          <w:color w:val="000000" w:themeColor="text1"/>
          <w:sz w:val="22"/>
          <w:szCs w:val="22"/>
        </w:rPr>
      </w:pPr>
      <w:r w:rsidRPr="005D646F">
        <w:rPr>
          <w:rFonts w:ascii="Arial" w:hAnsi="Arial" w:cs="Arial"/>
          <w:b/>
          <w:color w:val="000000" w:themeColor="text1"/>
          <w:sz w:val="22"/>
          <w:szCs w:val="22"/>
        </w:rPr>
        <w:t>Pregled i ocjena ponuda, pojašnjenje i upotpunjavanje ponuda</w:t>
      </w:r>
    </w:p>
    <w:p w:rsidR="005D646F" w:rsidRPr="005D646F" w:rsidRDefault="005D646F" w:rsidP="005D646F">
      <w:pPr>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(1) U postupcima jednostavne nabave procijenjene vrijednosti veće od 5.000,00 EUR bez poreza na dodanu vrijednost pregled i ocjena ponuda provode se prema uvjetima i zahtjevima određenima pozivom na dostavu ponude odnosno dokumentacijom postupka jednostavne nabave.</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(2) Za odabir je dovoljna jedna valjana ponuda.</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(3) Škola može tijekom pregleda i ocjene ponuda, uz poštivanje načela jednakog tretmana i transparentnosti, od ponuditelja zatražiti dopunu, razjašnjenje, upotpunjavanje ili dostavu nužnih informacija ili dokumentacije, prihvat ispravka računske pogreške te druga očitovanja potrebna za pregled i ocjenu ponude.</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(4) Ponudbeni list, troškovnik i jamstvo za ozbiljnost ponude, ako je bilo traženo, ne mogu se naknadno dostaviti tijekom pregleda i ocjene ponuda.</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lastRenderedPageBreak/>
        <w:t>(5) U postupcima jednostavne nabave procijenjene vrijednosti veće od 15.000,00 EUR bez poreza na dodanu vrijednost Europska jedinstvena dokumentacija o nabavi, ako je primjenjiva i određena dokumentacijom postupka, ne može se naknadno dostaviti tijekom pregleda i ocjene ponuda, osim u slučaju zamjene gospodarskog subjekta kada je njezina naknadna dostava dopuštena odgovarajućom primjenom Zakona o javnoj nabavi.</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(6) Postupanje iz stavka 3. ovoga članka ne smije dovesti do pregovaranja u vezi s kriterijem za odabir ponude ili ponuđenim predmetom nabave.</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(7) Rok za postupanje ponuditelja po zahtjevu iz stavka 3. ovoga članka određuje se razmjerno sadržaju zahtjeva, načinu komunikacije i okolnostima postupka.</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(8) Rok iz stavka 7. ovoga članka u pravilu ne smije biti kraći od 3 dana od dana slanja zahtjeva, osim ako je kraći rok opravdan prirodom zahtjeva, okolnostima postupka ili žurnošću.</w:t>
      </w:r>
    </w:p>
    <w:p w:rsidR="005D646F" w:rsidRPr="005D646F" w:rsidRDefault="005D646F" w:rsidP="005D646F">
      <w:pPr>
        <w:jc w:val="both"/>
        <w:rPr>
          <w:rFonts w:ascii="Arial" w:hAnsi="Arial" w:cs="Arial"/>
          <w:color w:val="000000" w:themeColor="text1"/>
          <w:sz w:val="22"/>
          <w:szCs w:val="22"/>
        </w:rPr>
      </w:pPr>
    </w:p>
    <w:p w:rsidR="005D646F"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(9) Ako ponuditelj ne postupi po zahtjevu Škole u određenom roku ili dostavljenim informacijama, dokumentacijom ili očitovanjem ne otkloni razlog zbog kojeg je zahtjev upućen, ponuda se odbija ako zbog toga ostaje nepravilna, neprihvatljiva ili neprikladna.</w:t>
      </w:r>
    </w:p>
    <w:p w:rsidR="005D646F" w:rsidRPr="005D646F" w:rsidRDefault="005D646F" w:rsidP="005D646F">
      <w:pPr>
        <w:jc w:val="both"/>
        <w:rPr>
          <w:rFonts w:ascii="Arial" w:hAnsi="Arial" w:cs="Arial"/>
          <w:color w:val="000000" w:themeColor="text1"/>
          <w:sz w:val="22"/>
          <w:szCs w:val="22"/>
        </w:rPr>
      </w:pPr>
    </w:p>
    <w:p w:rsidR="00387761" w:rsidRPr="005D646F" w:rsidRDefault="005D646F" w:rsidP="005D646F">
      <w:pPr>
        <w:jc w:val="both"/>
        <w:rPr>
          <w:rFonts w:ascii="Arial" w:hAnsi="Arial" w:cs="Arial"/>
          <w:color w:val="000000" w:themeColor="text1"/>
          <w:sz w:val="22"/>
          <w:szCs w:val="22"/>
        </w:rPr>
      </w:pPr>
      <w:r w:rsidRPr="005D646F">
        <w:rPr>
          <w:rFonts w:ascii="Arial" w:hAnsi="Arial" w:cs="Arial"/>
          <w:color w:val="000000" w:themeColor="text1"/>
          <w:sz w:val="22"/>
          <w:szCs w:val="22"/>
        </w:rPr>
        <w:t>(10) U postupcima koji se provode putem modula jednostavne nabave u EOJN RH radnje iz ovoga članka provode se putem toga modula, sukladno njegovim pravilima i tehničkim mogućnostima.</w:t>
      </w:r>
    </w:p>
    <w:p w:rsidR="00F33988" w:rsidRPr="002404BD" w:rsidRDefault="00E318B9"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Članak 14</w:t>
      </w:r>
      <w:r w:rsidR="00F33988" w:rsidRPr="002404BD">
        <w:rPr>
          <w:rFonts w:ascii="Arial" w:hAnsi="Arial" w:cs="Arial"/>
          <w:b/>
          <w:color w:val="000000" w:themeColor="text1"/>
          <w:sz w:val="22"/>
          <w:szCs w:val="22"/>
        </w:rPr>
        <w:t>.</w:t>
      </w:r>
    </w:p>
    <w:p w:rsidR="00F33988" w:rsidRPr="002404BD" w:rsidRDefault="00F33988"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Razlozi za odbijanje ponude</w:t>
      </w:r>
    </w:p>
    <w:p w:rsidR="00F33988" w:rsidRPr="007A202E" w:rsidRDefault="00F33988" w:rsidP="00F33988">
      <w:pPr>
        <w:jc w:val="both"/>
        <w:rPr>
          <w:rFonts w:ascii="Arial" w:hAnsi="Arial" w:cs="Arial"/>
          <w:color w:val="000000" w:themeColor="text1"/>
          <w:sz w:val="22"/>
          <w:szCs w:val="22"/>
        </w:rPr>
      </w:pPr>
    </w:p>
    <w:p w:rsidR="00A82C2E" w:rsidRPr="007A202E" w:rsidRDefault="00A82C2E" w:rsidP="00A82C2E">
      <w:pPr>
        <w:jc w:val="both"/>
        <w:rPr>
          <w:rFonts w:ascii="Arial" w:hAnsi="Arial" w:cs="Arial"/>
          <w:color w:val="000000" w:themeColor="text1"/>
          <w:sz w:val="22"/>
          <w:szCs w:val="22"/>
        </w:rPr>
      </w:pPr>
      <w:r w:rsidRPr="007A202E">
        <w:rPr>
          <w:rFonts w:ascii="Arial" w:hAnsi="Arial" w:cs="Arial"/>
          <w:color w:val="000000" w:themeColor="text1"/>
          <w:sz w:val="22"/>
          <w:szCs w:val="22"/>
        </w:rPr>
        <w:t>(1) Ponuda se odbija ako je u postupku pregleda i ocjene ponuda ocijenjena nepravilnom, neprihvatljivom ili neprikladnom.</w:t>
      </w:r>
    </w:p>
    <w:p w:rsidR="007A202E" w:rsidRPr="007A202E" w:rsidRDefault="007A202E" w:rsidP="00A82C2E">
      <w:pPr>
        <w:jc w:val="both"/>
        <w:rPr>
          <w:rFonts w:ascii="Arial" w:hAnsi="Arial" w:cs="Arial"/>
          <w:color w:val="000000" w:themeColor="text1"/>
          <w:sz w:val="22"/>
          <w:szCs w:val="22"/>
        </w:rPr>
      </w:pPr>
    </w:p>
    <w:p w:rsidR="00F33988" w:rsidRPr="007A202E" w:rsidRDefault="00A82C2E" w:rsidP="00A82C2E">
      <w:pPr>
        <w:jc w:val="both"/>
        <w:rPr>
          <w:rFonts w:ascii="Arial" w:hAnsi="Arial" w:cs="Arial"/>
          <w:color w:val="000000" w:themeColor="text1"/>
          <w:sz w:val="22"/>
          <w:szCs w:val="22"/>
        </w:rPr>
      </w:pPr>
      <w:r w:rsidRPr="007A202E">
        <w:rPr>
          <w:rFonts w:ascii="Arial" w:hAnsi="Arial" w:cs="Arial"/>
          <w:color w:val="000000" w:themeColor="text1"/>
          <w:sz w:val="22"/>
          <w:szCs w:val="22"/>
        </w:rPr>
        <w:t>(2) Razlozi za odbijanje ponude navode se u zapisniku, bilješci, odluci ili drugom odgovarajućem pisanom tragu o pregledu i ocjeni ponuda, ovisno o vrsti postupka jednostavne nabave.</w:t>
      </w:r>
    </w:p>
    <w:p w:rsidR="00F33988" w:rsidRPr="002404BD" w:rsidRDefault="00F33988" w:rsidP="00F33988">
      <w:pPr>
        <w:jc w:val="both"/>
        <w:rPr>
          <w:rFonts w:ascii="Arial" w:hAnsi="Arial" w:cs="Arial"/>
          <w:color w:val="000000" w:themeColor="text1"/>
          <w:sz w:val="22"/>
          <w:szCs w:val="22"/>
        </w:rPr>
      </w:pPr>
    </w:p>
    <w:p w:rsidR="00F33988" w:rsidRPr="002404BD" w:rsidRDefault="00E318B9"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Članak 15</w:t>
      </w:r>
      <w:r w:rsidR="00F33988" w:rsidRPr="002404BD">
        <w:rPr>
          <w:rFonts w:ascii="Arial" w:hAnsi="Arial" w:cs="Arial"/>
          <w:b/>
          <w:color w:val="000000" w:themeColor="text1"/>
          <w:sz w:val="22"/>
          <w:szCs w:val="22"/>
        </w:rPr>
        <w:t>.</w:t>
      </w:r>
    </w:p>
    <w:p w:rsidR="00F33988" w:rsidRPr="002404BD" w:rsidRDefault="00F33988" w:rsidP="00E318B9">
      <w:pPr>
        <w:jc w:val="center"/>
        <w:rPr>
          <w:rFonts w:ascii="Arial" w:hAnsi="Arial" w:cs="Arial"/>
          <w:b/>
          <w:color w:val="000000" w:themeColor="text1"/>
          <w:sz w:val="22"/>
          <w:szCs w:val="22"/>
        </w:rPr>
      </w:pPr>
      <w:r w:rsidRPr="002404BD">
        <w:rPr>
          <w:rFonts w:ascii="Arial" w:hAnsi="Arial" w:cs="Arial"/>
          <w:b/>
          <w:color w:val="000000" w:themeColor="text1"/>
          <w:sz w:val="22"/>
          <w:szCs w:val="22"/>
        </w:rPr>
        <w:t>Razlozi za poništenje postupka jednostavne nabave</w:t>
      </w:r>
    </w:p>
    <w:p w:rsidR="00F33988" w:rsidRPr="002404BD" w:rsidRDefault="00F33988" w:rsidP="00020587">
      <w:pPr>
        <w:jc w:val="both"/>
        <w:rPr>
          <w:rFonts w:ascii="Arial" w:hAnsi="Arial" w:cs="Arial"/>
          <w:color w:val="000000" w:themeColor="text1"/>
          <w:sz w:val="22"/>
          <w:szCs w:val="22"/>
        </w:rPr>
      </w:pPr>
    </w:p>
    <w:p w:rsidR="007A202E" w:rsidRPr="002404BD" w:rsidRDefault="007A202E" w:rsidP="007A202E">
      <w:pPr>
        <w:jc w:val="both"/>
        <w:rPr>
          <w:rFonts w:ascii="Arial" w:hAnsi="Arial" w:cs="Arial"/>
          <w:color w:val="000000" w:themeColor="text1"/>
          <w:sz w:val="22"/>
          <w:szCs w:val="22"/>
        </w:rPr>
      </w:pPr>
      <w:r w:rsidRPr="002404BD">
        <w:rPr>
          <w:rFonts w:ascii="Arial" w:hAnsi="Arial" w:cs="Arial"/>
          <w:color w:val="000000" w:themeColor="text1"/>
          <w:sz w:val="22"/>
          <w:szCs w:val="22"/>
        </w:rPr>
        <w:t>(1) Škola će poništiti</w:t>
      </w:r>
      <w:r w:rsidRPr="002404BD">
        <w:rPr>
          <w:rFonts w:ascii="Arial" w:hAnsi="Arial" w:cs="Arial"/>
          <w:color w:val="000000" w:themeColor="text1"/>
          <w:sz w:val="22"/>
          <w:szCs w:val="22"/>
        </w:rPr>
        <w:t xml:space="preserve"> postupak jednostavne nabave ako za to postoje opravdani razlozi, osobito ako:</w:t>
      </w:r>
    </w:p>
    <w:p w:rsidR="007A202E" w:rsidRPr="002404BD" w:rsidRDefault="007A202E" w:rsidP="007A202E">
      <w:pPr>
        <w:jc w:val="both"/>
        <w:rPr>
          <w:rFonts w:ascii="Arial" w:hAnsi="Arial" w:cs="Arial"/>
          <w:color w:val="000000" w:themeColor="text1"/>
          <w:sz w:val="22"/>
          <w:szCs w:val="22"/>
        </w:rPr>
      </w:pP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nije zaprimljena nijedna ponuda;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nije zaprimljena nijedna valjana ponuda;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cijena najpovoljnije ponude prelazi osigurana sredstva Škole, a Škola ne može ili ne želi osigurati dodatna sredstva;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prestala je potreba za predmetom nabave;</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postale su poznate okolnosti zbog kojih postupak jednostavne nabave ne bi bio pokrenut ili bi bio bitno drukčije pripremljen;</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utvrđene su nepravilnosti u pozivu na dostavu ponude, dokumentaciji postupka jednostavne nabave ili provedbi postupka koje nije moguće otkloniti bez narušavanja načela jednakog tretmana gospodarskih subjekata ili transparentnosti postupka;</w:t>
      </w:r>
    </w:p>
    <w:p w:rsidR="007A20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sukob interesa nije moguće otkloniti;</w:t>
      </w:r>
    </w:p>
    <w:p w:rsidR="00A82C2E" w:rsidRPr="002404BD" w:rsidRDefault="007A202E" w:rsidP="007A202E">
      <w:pPr>
        <w:pStyle w:val="Odlomakpopisa"/>
        <w:numPr>
          <w:ilvl w:val="0"/>
          <w:numId w:val="35"/>
        </w:numPr>
        <w:jc w:val="both"/>
        <w:rPr>
          <w:rFonts w:ascii="Arial" w:hAnsi="Arial" w:cs="Arial"/>
          <w:color w:val="000000" w:themeColor="text1"/>
          <w:sz w:val="22"/>
          <w:szCs w:val="22"/>
        </w:rPr>
      </w:pPr>
      <w:r w:rsidRPr="002404BD">
        <w:rPr>
          <w:rFonts w:ascii="Arial" w:hAnsi="Arial" w:cs="Arial"/>
          <w:color w:val="000000" w:themeColor="text1"/>
          <w:sz w:val="22"/>
          <w:szCs w:val="22"/>
        </w:rPr>
        <w:t>poništenje je potrebno radi zaštite zakonitosti, javnog interesa ili ekonomičnog trošenja sredstava.</w:t>
      </w:r>
    </w:p>
    <w:p w:rsidR="007A202E" w:rsidRPr="00A507CB" w:rsidRDefault="007A202E" w:rsidP="00A507CB">
      <w:pPr>
        <w:jc w:val="both"/>
        <w:rPr>
          <w:rFonts w:ascii="Arial" w:hAnsi="Arial" w:cs="Arial"/>
          <w:color w:val="000000" w:themeColor="text1"/>
          <w:sz w:val="22"/>
          <w:szCs w:val="22"/>
        </w:rPr>
      </w:pPr>
    </w:p>
    <w:p w:rsidR="00A507CB" w:rsidRPr="00A507CB" w:rsidRDefault="00A507CB" w:rsidP="00A507CB">
      <w:pPr>
        <w:jc w:val="both"/>
        <w:rPr>
          <w:rFonts w:ascii="Arial" w:hAnsi="Arial" w:cs="Arial"/>
          <w:color w:val="000000" w:themeColor="text1"/>
          <w:sz w:val="22"/>
          <w:szCs w:val="22"/>
        </w:rPr>
      </w:pPr>
      <w:r w:rsidRPr="00A507CB">
        <w:rPr>
          <w:rFonts w:ascii="Arial" w:hAnsi="Arial" w:cs="Arial"/>
          <w:color w:val="000000" w:themeColor="text1"/>
          <w:sz w:val="22"/>
          <w:szCs w:val="22"/>
        </w:rPr>
        <w:t>(2) Razlozi za poništenje postupka jednostavne nabave navode se i obrazlažu u odluci o poništenju, zapisniku, bilješci ili drugom odgovarajućem pisanom tragu, ovisno o vrsti postupka jednostavne nabave.</w:t>
      </w:r>
    </w:p>
    <w:p w:rsidR="00A82C2E" w:rsidRPr="00233B1E" w:rsidRDefault="00A82C2E" w:rsidP="00A82C2E">
      <w:pPr>
        <w:jc w:val="both"/>
        <w:rPr>
          <w:rFonts w:ascii="Arial" w:hAnsi="Arial" w:cs="Arial"/>
          <w:color w:val="000000" w:themeColor="text1"/>
          <w:sz w:val="22"/>
          <w:szCs w:val="22"/>
        </w:rPr>
      </w:pPr>
    </w:p>
    <w:p w:rsidR="00E318B9" w:rsidRPr="004C4F6F" w:rsidRDefault="00E318B9" w:rsidP="00E318B9">
      <w:pPr>
        <w:jc w:val="both"/>
        <w:rPr>
          <w:rFonts w:ascii="Arial" w:hAnsi="Arial" w:cs="Arial"/>
          <w:b/>
          <w:color w:val="000000" w:themeColor="text1"/>
          <w:sz w:val="22"/>
          <w:szCs w:val="22"/>
        </w:rPr>
      </w:pPr>
      <w:r w:rsidRPr="004C4F6F">
        <w:rPr>
          <w:rFonts w:ascii="Arial" w:hAnsi="Arial" w:cs="Arial"/>
          <w:b/>
          <w:color w:val="000000" w:themeColor="text1"/>
          <w:sz w:val="22"/>
          <w:szCs w:val="22"/>
        </w:rPr>
        <w:t>III. NAČINI PROVEDBE JEDNOSTAVNE NABAVE PREMA PROCIJENJENOJ VRIJEDNOSTI PREDMETA NABAVE</w:t>
      </w:r>
    </w:p>
    <w:p w:rsidR="00E318B9" w:rsidRPr="00CD77DA" w:rsidRDefault="00E318B9" w:rsidP="00E318B9">
      <w:pPr>
        <w:jc w:val="both"/>
        <w:rPr>
          <w:rFonts w:ascii="Arial" w:hAnsi="Arial" w:cs="Arial"/>
          <w:b/>
          <w:color w:val="00B050"/>
          <w:sz w:val="22"/>
          <w:szCs w:val="22"/>
        </w:rPr>
      </w:pPr>
    </w:p>
    <w:p w:rsidR="00D34824" w:rsidRPr="00CD77DA" w:rsidRDefault="00D34824" w:rsidP="00D34824">
      <w:pPr>
        <w:jc w:val="both"/>
        <w:rPr>
          <w:rFonts w:ascii="Arial" w:hAnsi="Arial" w:cs="Arial"/>
          <w:color w:val="00B050"/>
          <w:sz w:val="22"/>
          <w:szCs w:val="22"/>
        </w:rPr>
      </w:pPr>
    </w:p>
    <w:p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Članak 16.</w:t>
      </w:r>
    </w:p>
    <w:p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Postupci jednostavne nabave prema procijenjenoj vrijednosti predmeta nabave</w:t>
      </w:r>
    </w:p>
    <w:p w:rsidR="00B71799" w:rsidRPr="00B71799" w:rsidRDefault="00B71799" w:rsidP="00B71799">
      <w:pPr>
        <w:jc w:val="center"/>
        <w:rPr>
          <w:rFonts w:ascii="Arial" w:hAnsi="Arial" w:cs="Arial"/>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(1) Ovisno o procijenjenoj vrijednosti predmeta nabave, jednostavna nabava provodi se u sljedećim postupcima:</w:t>
      </w:r>
    </w:p>
    <w:p w:rsidR="00B71799" w:rsidRPr="00B71799" w:rsidRDefault="00B71799" w:rsidP="00B71799">
      <w:pPr>
        <w:jc w:val="both"/>
        <w:rPr>
          <w:rFonts w:ascii="Arial" w:hAnsi="Arial" w:cs="Arial"/>
          <w:color w:val="000000" w:themeColor="text1"/>
          <w:sz w:val="22"/>
          <w:szCs w:val="22"/>
        </w:rPr>
      </w:pPr>
    </w:p>
    <w:p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USLUGA I RADOVA PROCIJENJENE VRIJEDNOSTI JEDNAKE ILI MANJE OD 5.000,00 EUR</w:t>
      </w:r>
    </w:p>
    <w:p w:rsidR="00B71799" w:rsidRPr="00B71799" w:rsidRDefault="00B71799" w:rsidP="00B71799">
      <w:pPr>
        <w:pStyle w:val="Odlomakpopisa"/>
        <w:jc w:val="both"/>
        <w:rPr>
          <w:rFonts w:ascii="Arial" w:hAnsi="Arial" w:cs="Arial"/>
          <w:color w:val="000000" w:themeColor="text1"/>
          <w:sz w:val="22"/>
          <w:szCs w:val="22"/>
        </w:rPr>
      </w:pPr>
    </w:p>
    <w:p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USLUGA I RADOVA PROCIJENJENE VRIJEDNOSTI VEĆE OD 5.000,00 EUR, A JEDNAKE ILI MANJE OD 15.000,00 EUR</w:t>
      </w:r>
    </w:p>
    <w:p w:rsidR="00B71799" w:rsidRPr="00B71799" w:rsidRDefault="00B71799" w:rsidP="00B71799">
      <w:pPr>
        <w:pStyle w:val="Odlomakpopisa"/>
        <w:jc w:val="both"/>
        <w:rPr>
          <w:rFonts w:ascii="Arial" w:hAnsi="Arial" w:cs="Arial"/>
          <w:color w:val="000000" w:themeColor="text1"/>
          <w:sz w:val="22"/>
          <w:szCs w:val="22"/>
        </w:rPr>
      </w:pPr>
    </w:p>
    <w:p w:rsid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I USLUGA PROCIJENJENE VRIJEDNOSTI VEĆE OD 15.000,00 EUR, A JEDNAKE ILI MANJE OD 25.000,00 EUR, TE RADOVA PROCIJENJENE VRIJEDNOSTI VEĆE OD 15.000,00 EUR, A JEDNAKE ILI MANJE OD 45.000,00 EUR</w:t>
      </w:r>
    </w:p>
    <w:p w:rsidR="00B71799" w:rsidRPr="00B71799" w:rsidRDefault="00B71799" w:rsidP="00B71799">
      <w:pPr>
        <w:pStyle w:val="Odlomakpopisa"/>
        <w:jc w:val="both"/>
        <w:rPr>
          <w:rFonts w:ascii="Arial" w:hAnsi="Arial" w:cs="Arial"/>
          <w:color w:val="000000" w:themeColor="text1"/>
          <w:sz w:val="22"/>
          <w:szCs w:val="22"/>
        </w:rPr>
      </w:pPr>
    </w:p>
    <w:p w:rsidR="00B71799" w:rsidRPr="00B71799" w:rsidRDefault="00B71799" w:rsidP="00B71799">
      <w:pPr>
        <w:pStyle w:val="Odlomakpopisa"/>
        <w:numPr>
          <w:ilvl w:val="0"/>
          <w:numId w:val="37"/>
        </w:numPr>
        <w:jc w:val="both"/>
        <w:rPr>
          <w:rFonts w:ascii="Arial" w:hAnsi="Arial" w:cs="Arial"/>
          <w:color w:val="000000" w:themeColor="text1"/>
          <w:sz w:val="22"/>
          <w:szCs w:val="22"/>
        </w:rPr>
      </w:pPr>
      <w:r w:rsidRPr="00B71799">
        <w:rPr>
          <w:rFonts w:ascii="Arial" w:hAnsi="Arial" w:cs="Arial"/>
          <w:color w:val="000000" w:themeColor="text1"/>
          <w:sz w:val="22"/>
          <w:szCs w:val="22"/>
        </w:rPr>
        <w:t>NABAVA ROBA I USLUGA PROCIJENJENE VRIJEDNOSTI VEĆE OD 25.000,00 EUR TE RADOVA PROCIJENJENE VRIJEDNOSTI VEĆE OD 45.000,00 EUR, A MANJE OD VRIJEDNOSNIH PRAGOVA ZA PRIMJENU POSTUPAKA JAVNE NABAVE</w:t>
      </w:r>
    </w:p>
    <w:p w:rsidR="00B71799" w:rsidRPr="00B71799" w:rsidRDefault="00B71799" w:rsidP="00B71799">
      <w:pPr>
        <w:jc w:val="both"/>
        <w:rPr>
          <w:rFonts w:ascii="Arial" w:hAnsi="Arial" w:cs="Arial"/>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(2) Iznimno od stavka 1. točke 4. ovoga članka, Škola nije obvezna provesti postupak putem javne objave u slučajevima propisanima Zakonom o javnoj nabavi, a razloge za primjenu iznimke navodi i obrazlaže u objavi u modulu jednostavne nabave u EOJN RH.</w:t>
      </w:r>
    </w:p>
    <w:p w:rsidR="00B71799" w:rsidRPr="00B71799" w:rsidRDefault="00B71799" w:rsidP="00B71799">
      <w:pPr>
        <w:jc w:val="both"/>
        <w:rPr>
          <w:rFonts w:ascii="Arial" w:hAnsi="Arial" w:cs="Arial"/>
          <w:color w:val="000000" w:themeColor="text1"/>
          <w:sz w:val="22"/>
          <w:szCs w:val="22"/>
        </w:rPr>
      </w:pPr>
    </w:p>
    <w:p w:rsidR="00020587"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(3) Škola može u pojedinom slučaju primijeniti postupak jednostavne nabave koji osigurava višu razinu tržišnog natjecanja ili transparentnosti od postupka koji se prema procijenjenoj vrijednosti predmeta nabave primjenjuje sukladno stavku 1. ovoga članka, ako to ocijeni svrhovitim s obzirom na predmet nabave, složenost ili okolnosti nabave.</w:t>
      </w:r>
    </w:p>
    <w:p w:rsidR="004C4F6F" w:rsidRDefault="004C4F6F" w:rsidP="00020587">
      <w:pPr>
        <w:jc w:val="both"/>
        <w:rPr>
          <w:rFonts w:ascii="Arial" w:hAnsi="Arial" w:cs="Arial"/>
          <w:color w:val="000000" w:themeColor="text1"/>
          <w:sz w:val="22"/>
          <w:szCs w:val="22"/>
        </w:rPr>
      </w:pPr>
    </w:p>
    <w:p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Članak 17.</w:t>
      </w:r>
    </w:p>
    <w:p w:rsidR="00B71799" w:rsidRPr="00B71799" w:rsidRDefault="00B71799" w:rsidP="00B71799">
      <w:pPr>
        <w:jc w:val="center"/>
        <w:rPr>
          <w:rFonts w:ascii="Arial" w:hAnsi="Arial" w:cs="Arial"/>
          <w:b/>
          <w:color w:val="000000" w:themeColor="text1"/>
          <w:sz w:val="22"/>
          <w:szCs w:val="22"/>
        </w:rPr>
      </w:pPr>
      <w:r w:rsidRPr="00B71799">
        <w:rPr>
          <w:rFonts w:ascii="Arial" w:hAnsi="Arial" w:cs="Arial"/>
          <w:b/>
          <w:color w:val="000000" w:themeColor="text1"/>
          <w:sz w:val="22"/>
          <w:szCs w:val="22"/>
        </w:rPr>
        <w:t>Iznimke od propisanog broja gospodarskih subjekata kojima se upućuje poziv na dostavu ponude</w:t>
      </w:r>
    </w:p>
    <w:p w:rsidR="00B71799" w:rsidRPr="00B71799" w:rsidRDefault="00B71799" w:rsidP="00B71799">
      <w:pPr>
        <w:jc w:val="center"/>
        <w:rPr>
          <w:rFonts w:ascii="Arial" w:hAnsi="Arial" w:cs="Arial"/>
          <w:b/>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(1) U postupcima iz članka 16. stavka 1. točaka 2. i 3. ovoga Pravilnika, iznimno od propisanog broja gospodarskih subjekata kojima se upućuje poziv na dostavu ponude, Škola može uputiti poziv manjem broju gospodarskih subjekata, uključujući samo jednog gospodarskog subjekta, ako je to opravdano:</w:t>
      </w:r>
    </w:p>
    <w:p w:rsidR="00B71799" w:rsidRPr="00B71799" w:rsidRDefault="00B71799" w:rsidP="00B71799">
      <w:pPr>
        <w:jc w:val="both"/>
        <w:rPr>
          <w:rFonts w:ascii="Arial" w:hAnsi="Arial" w:cs="Arial"/>
          <w:color w:val="000000" w:themeColor="text1"/>
          <w:sz w:val="22"/>
          <w:szCs w:val="22"/>
        </w:rPr>
      </w:pP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prirodom predmeta nabave;</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tehničkim ili stručnim razlozima;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zaštitom isključivih prava;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žurnošću;</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potrebom kontinuiteta izvršenja;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ograničenim brojem gospodarskih subjekata na tržištu;</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ekonomičnošću postupanja;</w:t>
      </w:r>
    </w:p>
    <w:p w:rsidR="00B71799" w:rsidRPr="00B71799" w:rsidRDefault="00B71799" w:rsidP="00B71799">
      <w:pPr>
        <w:pStyle w:val="Odlomakpopisa"/>
        <w:numPr>
          <w:ilvl w:val="0"/>
          <w:numId w:val="39"/>
        </w:numPr>
        <w:jc w:val="both"/>
        <w:rPr>
          <w:rFonts w:ascii="Arial" w:hAnsi="Arial" w:cs="Arial"/>
          <w:color w:val="000000" w:themeColor="text1"/>
          <w:sz w:val="22"/>
          <w:szCs w:val="22"/>
        </w:rPr>
      </w:pPr>
      <w:r w:rsidRPr="00B71799">
        <w:rPr>
          <w:rFonts w:ascii="Arial" w:hAnsi="Arial" w:cs="Arial"/>
          <w:color w:val="000000" w:themeColor="text1"/>
          <w:sz w:val="22"/>
          <w:szCs w:val="22"/>
        </w:rPr>
        <w:t>drugim objektivno opravdanim okolnostima.</w:t>
      </w:r>
    </w:p>
    <w:p w:rsidR="00B71799" w:rsidRPr="00B71799" w:rsidRDefault="00B71799" w:rsidP="00B71799">
      <w:pPr>
        <w:jc w:val="both"/>
        <w:rPr>
          <w:rFonts w:ascii="Arial" w:hAnsi="Arial" w:cs="Arial"/>
          <w:color w:val="000000" w:themeColor="text1"/>
          <w:sz w:val="22"/>
          <w:szCs w:val="22"/>
        </w:rPr>
      </w:pPr>
    </w:p>
    <w:p w:rsidR="00B71799" w:rsidRPr="00B71799"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(2) Razlog primjene iznimke iz stavka 1. ovoga članka mora biti obrazložen i evidentiran u odgovarajućem pisanom tragu o nabavi.</w:t>
      </w:r>
    </w:p>
    <w:p w:rsidR="00B71799" w:rsidRPr="00B71799" w:rsidRDefault="00B71799" w:rsidP="00B71799">
      <w:pPr>
        <w:jc w:val="both"/>
        <w:rPr>
          <w:rFonts w:ascii="Arial" w:hAnsi="Arial" w:cs="Arial"/>
          <w:color w:val="000000" w:themeColor="text1"/>
          <w:sz w:val="22"/>
          <w:szCs w:val="22"/>
        </w:rPr>
      </w:pPr>
    </w:p>
    <w:p w:rsidR="004C4F6F" w:rsidRDefault="00B71799" w:rsidP="00B71799">
      <w:pPr>
        <w:jc w:val="both"/>
        <w:rPr>
          <w:rFonts w:ascii="Arial" w:hAnsi="Arial" w:cs="Arial"/>
          <w:color w:val="000000" w:themeColor="text1"/>
          <w:sz w:val="22"/>
          <w:szCs w:val="22"/>
        </w:rPr>
      </w:pPr>
      <w:r w:rsidRPr="00B71799">
        <w:rPr>
          <w:rFonts w:ascii="Arial" w:hAnsi="Arial" w:cs="Arial"/>
          <w:color w:val="000000" w:themeColor="text1"/>
          <w:sz w:val="22"/>
          <w:szCs w:val="22"/>
        </w:rPr>
        <w:t>(3) Primjena iznimke iz ovoga članka ne smije imati za cilj izbjegavanje tržišnog natjecanja ili pogodovanje određenom gospodarskom subjektu niti se njome može izbjegavati obvezna provedba postupka putem modula jednostavne nabave u EOJN RH ili obvezna javna objava propisana Zakonom o javnoj nabavi.</w:t>
      </w:r>
    </w:p>
    <w:p w:rsidR="004C4F6F" w:rsidRPr="00233B1E" w:rsidRDefault="004C4F6F" w:rsidP="00020587">
      <w:pPr>
        <w:jc w:val="both"/>
        <w:rPr>
          <w:rFonts w:ascii="Arial" w:hAnsi="Arial" w:cs="Arial"/>
          <w:color w:val="000000" w:themeColor="text1"/>
          <w:sz w:val="22"/>
          <w:szCs w:val="22"/>
        </w:rPr>
      </w:pPr>
    </w:p>
    <w:p w:rsidR="003921AC" w:rsidRPr="004274A2" w:rsidRDefault="003921AC" w:rsidP="003921AC">
      <w:pPr>
        <w:jc w:val="both"/>
        <w:rPr>
          <w:rFonts w:ascii="Arial" w:hAnsi="Arial" w:cs="Arial"/>
          <w:b/>
          <w:color w:val="000000" w:themeColor="text1"/>
          <w:sz w:val="22"/>
          <w:szCs w:val="22"/>
        </w:rPr>
      </w:pPr>
      <w:r w:rsidRPr="004274A2">
        <w:rPr>
          <w:rFonts w:ascii="Arial" w:hAnsi="Arial" w:cs="Arial"/>
          <w:b/>
          <w:color w:val="000000" w:themeColor="text1"/>
          <w:sz w:val="22"/>
          <w:szCs w:val="22"/>
        </w:rPr>
        <w:t>IV. NABAVA ROBA, USLUGA I RADOVA PROCIJENJENE VRIJEDNOSTI JEDNAKE ILI MANJE OD 5.000,00 EUR</w:t>
      </w:r>
    </w:p>
    <w:p w:rsidR="003921AC" w:rsidRPr="00342FE7" w:rsidRDefault="003921AC" w:rsidP="003921AC">
      <w:pPr>
        <w:jc w:val="both"/>
        <w:rPr>
          <w:rFonts w:ascii="Arial" w:hAnsi="Arial" w:cs="Arial"/>
          <w:b/>
          <w:color w:val="00B050"/>
          <w:sz w:val="22"/>
          <w:szCs w:val="22"/>
        </w:rPr>
      </w:pPr>
    </w:p>
    <w:p w:rsidR="004274A2" w:rsidRPr="004274A2" w:rsidRDefault="004274A2" w:rsidP="004274A2">
      <w:pPr>
        <w:jc w:val="center"/>
        <w:rPr>
          <w:rFonts w:ascii="Arial" w:hAnsi="Arial" w:cs="Arial"/>
          <w:b/>
          <w:color w:val="000000" w:themeColor="text1"/>
          <w:sz w:val="22"/>
          <w:szCs w:val="22"/>
        </w:rPr>
      </w:pPr>
      <w:r w:rsidRPr="004274A2">
        <w:rPr>
          <w:rFonts w:ascii="Arial" w:hAnsi="Arial" w:cs="Arial"/>
          <w:b/>
          <w:color w:val="000000" w:themeColor="text1"/>
          <w:sz w:val="22"/>
          <w:szCs w:val="22"/>
        </w:rPr>
        <w:t>Članak 18.</w:t>
      </w:r>
    </w:p>
    <w:p w:rsidR="004274A2" w:rsidRPr="004274A2" w:rsidRDefault="004274A2" w:rsidP="004274A2">
      <w:pPr>
        <w:jc w:val="center"/>
        <w:rPr>
          <w:rFonts w:ascii="Arial" w:hAnsi="Arial" w:cs="Arial"/>
          <w:b/>
          <w:color w:val="000000" w:themeColor="text1"/>
          <w:sz w:val="22"/>
          <w:szCs w:val="22"/>
        </w:rPr>
      </w:pPr>
      <w:r w:rsidRPr="004274A2">
        <w:rPr>
          <w:rFonts w:ascii="Arial" w:hAnsi="Arial" w:cs="Arial"/>
          <w:b/>
          <w:color w:val="000000" w:themeColor="text1"/>
          <w:sz w:val="22"/>
          <w:szCs w:val="22"/>
        </w:rPr>
        <w:t>Izravno ugovaranje</w:t>
      </w:r>
    </w:p>
    <w:p w:rsidR="004274A2" w:rsidRPr="004274A2" w:rsidRDefault="004274A2" w:rsidP="004274A2">
      <w:pPr>
        <w:jc w:val="center"/>
        <w:rPr>
          <w:rFonts w:ascii="Arial" w:hAnsi="Arial" w:cs="Arial"/>
          <w:b/>
          <w:color w:val="000000" w:themeColor="text1"/>
          <w:sz w:val="22"/>
          <w:szCs w:val="22"/>
        </w:rPr>
      </w:pPr>
    </w:p>
    <w:p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(1) Nabava roba, usluga i radova procijenjene vrijednosti jednake ili manje od 5.000,00 EUR bez poreza na dodanu vrijednost provodi se izravnim ugovaranjem s jednim gospodarskim subjektom po izboru Škole.</w:t>
      </w:r>
    </w:p>
    <w:p w:rsidR="004274A2" w:rsidRPr="004274A2" w:rsidRDefault="004274A2" w:rsidP="004274A2">
      <w:pPr>
        <w:jc w:val="both"/>
        <w:rPr>
          <w:rFonts w:ascii="Arial" w:hAnsi="Arial" w:cs="Arial"/>
          <w:color w:val="000000" w:themeColor="text1"/>
          <w:sz w:val="22"/>
          <w:szCs w:val="22"/>
        </w:rPr>
      </w:pPr>
    </w:p>
    <w:p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(2) Izravno ugovaranje provodi se na temelju ponude, predračuna, cjenika ili drugog odgovarajućeg podatka o predmetu i cijeni nabave.</w:t>
      </w:r>
    </w:p>
    <w:p w:rsidR="004274A2" w:rsidRPr="004274A2" w:rsidRDefault="004274A2" w:rsidP="004274A2">
      <w:pPr>
        <w:jc w:val="both"/>
        <w:rPr>
          <w:rFonts w:ascii="Arial" w:hAnsi="Arial" w:cs="Arial"/>
          <w:color w:val="000000" w:themeColor="text1"/>
          <w:sz w:val="22"/>
          <w:szCs w:val="22"/>
        </w:rPr>
      </w:pPr>
    </w:p>
    <w:p w:rsidR="004274A2"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(3) Nabava iz stavka 1. ovoga članka realizira se narudžbenicom ili ugovorom.</w:t>
      </w:r>
    </w:p>
    <w:p w:rsidR="004274A2" w:rsidRPr="004274A2" w:rsidRDefault="004274A2" w:rsidP="004274A2">
      <w:pPr>
        <w:jc w:val="both"/>
        <w:rPr>
          <w:rFonts w:ascii="Arial" w:hAnsi="Arial" w:cs="Arial"/>
          <w:color w:val="000000" w:themeColor="text1"/>
          <w:sz w:val="22"/>
          <w:szCs w:val="22"/>
        </w:rPr>
      </w:pPr>
    </w:p>
    <w:p w:rsidR="00342FE7" w:rsidRPr="004274A2" w:rsidRDefault="004274A2" w:rsidP="004274A2">
      <w:pPr>
        <w:jc w:val="both"/>
        <w:rPr>
          <w:rFonts w:ascii="Arial" w:hAnsi="Arial" w:cs="Arial"/>
          <w:color w:val="000000" w:themeColor="text1"/>
          <w:sz w:val="22"/>
          <w:szCs w:val="22"/>
        </w:rPr>
      </w:pPr>
      <w:r w:rsidRPr="004274A2">
        <w:rPr>
          <w:rFonts w:ascii="Arial" w:hAnsi="Arial" w:cs="Arial"/>
          <w:color w:val="000000" w:themeColor="text1"/>
          <w:sz w:val="22"/>
          <w:szCs w:val="22"/>
        </w:rPr>
        <w:t>(4) Za nabavu iz ovoga članka nije obvezno prethodno prikupljanje više ponuda, ne donosi se posebna odluka o odabiru i ne primjenjuje se pravo na prigovor iz ovoga Pravilnika.</w:t>
      </w:r>
    </w:p>
    <w:p w:rsidR="004274A2" w:rsidRPr="00342FE7" w:rsidRDefault="004274A2" w:rsidP="004274A2">
      <w:pPr>
        <w:jc w:val="both"/>
        <w:rPr>
          <w:rFonts w:ascii="Arial" w:hAnsi="Arial" w:cs="Arial"/>
          <w:color w:val="00B050"/>
          <w:sz w:val="22"/>
          <w:szCs w:val="22"/>
        </w:rPr>
      </w:pPr>
    </w:p>
    <w:p w:rsidR="003921AC" w:rsidRPr="00233B1E" w:rsidRDefault="003921AC" w:rsidP="00020587">
      <w:pPr>
        <w:jc w:val="both"/>
        <w:rPr>
          <w:rFonts w:ascii="Arial" w:hAnsi="Arial" w:cs="Arial"/>
          <w:color w:val="000000" w:themeColor="text1"/>
          <w:sz w:val="22"/>
          <w:szCs w:val="22"/>
        </w:rPr>
      </w:pPr>
    </w:p>
    <w:p w:rsidR="009570F0" w:rsidRPr="0054587C" w:rsidRDefault="009570F0" w:rsidP="009570F0">
      <w:pPr>
        <w:jc w:val="both"/>
        <w:rPr>
          <w:rFonts w:ascii="Arial" w:hAnsi="Arial" w:cs="Arial"/>
          <w:b/>
          <w:color w:val="000000" w:themeColor="text1"/>
          <w:sz w:val="22"/>
          <w:szCs w:val="22"/>
        </w:rPr>
      </w:pPr>
      <w:r w:rsidRPr="0054587C">
        <w:rPr>
          <w:rFonts w:ascii="Arial" w:hAnsi="Arial" w:cs="Arial"/>
          <w:b/>
          <w:color w:val="000000" w:themeColor="text1"/>
          <w:sz w:val="22"/>
          <w:szCs w:val="22"/>
        </w:rPr>
        <w:t>V. NABAVA ROBA, USLUGA I RADOVA PROCIJENJENE VRIJEDNOSTI VEĆE OD 5.000,00 EUR, A JEDNAKE ILI MANJE OD 15.000,00 EUR</w:t>
      </w:r>
    </w:p>
    <w:p w:rsidR="009570F0" w:rsidRPr="00342FE7" w:rsidRDefault="009570F0" w:rsidP="009570F0">
      <w:pPr>
        <w:jc w:val="both"/>
        <w:rPr>
          <w:rFonts w:ascii="Arial" w:hAnsi="Arial" w:cs="Arial"/>
          <w:color w:val="00B050"/>
          <w:sz w:val="22"/>
          <w:szCs w:val="22"/>
        </w:rPr>
      </w:pPr>
    </w:p>
    <w:p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Članak 19.</w:t>
      </w:r>
    </w:p>
    <w:p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Poziv na dostavu ponude najmanje dvama gospodarskim subjektima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(1) Nabava roba, usluga i radova procijenjene vrijednosti veće od 5.000,00 EUR bez poreza na dodanu vrijednost, a jednake ili manje od 15.000,00 EUR bez poreza na dodanu vrijednost, provodi se upućivanjem poziva na dostavu ponude najmanje dvama gospodarskim subjektima.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(2) Poziv na dostavu ponude upućuje se elektroničkim sredstvima komunikacije, u pravilu elektroničkom poštom.</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(3) Iznimno od stavka 2. ovoga članka, poziv na dostavu ponude može se uputiti poštanskom pošiljkom, osobnom dostavom ili drugim dokazivim načinom, ako je to opravdano predmetom nabave, tehničkim okolnostima, prirodom dokumentacije ili drugim objektivnim razlogom.</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(4) Način dostave ponude, sadržaj ponude i drugi uvjeti provedbe konkretnog postupka određuju se pozivom na dostavu ponude.</w:t>
      </w:r>
    </w:p>
    <w:p w:rsidR="0054587C" w:rsidRPr="0054587C" w:rsidRDefault="0054587C" w:rsidP="0054587C">
      <w:pPr>
        <w:jc w:val="both"/>
        <w:rPr>
          <w:rFonts w:ascii="Arial" w:hAnsi="Arial" w:cs="Arial"/>
          <w:color w:val="000000" w:themeColor="text1"/>
          <w:sz w:val="22"/>
          <w:szCs w:val="22"/>
        </w:rPr>
      </w:pPr>
    </w:p>
    <w:p w:rsidR="00342FE7" w:rsidRPr="00233B1E"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(5) Rok za dostavu ponuda ne može biti kraći od 5 dana od dana upućivanja poziva na dostavu ponude.</w:t>
      </w:r>
    </w:p>
    <w:p w:rsidR="00342FE7" w:rsidRPr="0054587C" w:rsidRDefault="00342FE7" w:rsidP="00EF779B">
      <w:pPr>
        <w:jc w:val="both"/>
        <w:rPr>
          <w:rFonts w:ascii="Arial" w:hAnsi="Arial" w:cs="Arial"/>
          <w:b/>
          <w:color w:val="00B050"/>
          <w:sz w:val="22"/>
          <w:szCs w:val="22"/>
        </w:rPr>
      </w:pPr>
    </w:p>
    <w:p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Članak 20.</w:t>
      </w:r>
    </w:p>
    <w:p w:rsidR="0054587C" w:rsidRPr="0054587C" w:rsidRDefault="0054587C" w:rsidP="0054587C">
      <w:pPr>
        <w:jc w:val="center"/>
        <w:rPr>
          <w:rFonts w:ascii="Arial" w:hAnsi="Arial" w:cs="Arial"/>
          <w:b/>
          <w:color w:val="000000" w:themeColor="text1"/>
          <w:sz w:val="22"/>
          <w:szCs w:val="22"/>
        </w:rPr>
      </w:pPr>
      <w:r w:rsidRPr="0054587C">
        <w:rPr>
          <w:rFonts w:ascii="Arial" w:hAnsi="Arial" w:cs="Arial"/>
          <w:b/>
          <w:color w:val="000000" w:themeColor="text1"/>
          <w:sz w:val="22"/>
          <w:szCs w:val="22"/>
        </w:rPr>
        <w:t>Odabir ponude i realizacija nabave</w:t>
      </w:r>
    </w:p>
    <w:p w:rsidR="0054587C" w:rsidRPr="0054587C" w:rsidRDefault="0054587C" w:rsidP="0054587C">
      <w:pPr>
        <w:jc w:val="both"/>
        <w:rPr>
          <w:rFonts w:ascii="Arial" w:hAnsi="Arial" w:cs="Arial"/>
          <w:color w:val="00B050"/>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(1) Ponude se pregledavaju i ocjenjuju prema uvjetima i zahtjevima određenima pozivom na dostavu ponude.</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lastRenderedPageBreak/>
        <w:t>(2) Nakon pregleda i ocjene ponuda Škola donosi odluku o odabiru ili odluku o poništenju postupka jednostavne nabave.</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(3) Odluka o odabiru sadržava najmanje podatke o predmetu nabave, odabranom ponuditelju, cijeni odabrane ponude i razlogu odabira.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(4) Odluka o poništenju sadržava razloge poništenja postupka jednostavne nabave.</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(5) Odluka o odabiru ili odluka o poništenju dostavlja se svim ponuditeljima koji su sudjelovali u postupku, elektroničkim putem ili drugim dokazivim načinom.</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(6) Nabava se realizira izdavanjem narudžbenice ili sklapanjem ugovora.</w:t>
      </w:r>
    </w:p>
    <w:p w:rsidR="0054587C" w:rsidRPr="0054587C" w:rsidRDefault="0054587C" w:rsidP="0054587C">
      <w:pPr>
        <w:jc w:val="both"/>
        <w:rPr>
          <w:rFonts w:ascii="Arial" w:hAnsi="Arial" w:cs="Arial"/>
          <w:color w:val="000000" w:themeColor="text1"/>
          <w:sz w:val="22"/>
          <w:szCs w:val="22"/>
        </w:rPr>
      </w:pPr>
    </w:p>
    <w:p w:rsidR="0054587C" w:rsidRPr="0054587C" w:rsidRDefault="0054587C" w:rsidP="0054587C">
      <w:pPr>
        <w:jc w:val="both"/>
        <w:rPr>
          <w:rFonts w:ascii="Arial" w:hAnsi="Arial" w:cs="Arial"/>
          <w:color w:val="000000" w:themeColor="text1"/>
          <w:sz w:val="22"/>
          <w:szCs w:val="22"/>
        </w:rPr>
      </w:pPr>
      <w:r w:rsidRPr="0054587C">
        <w:rPr>
          <w:rFonts w:ascii="Arial" w:hAnsi="Arial" w:cs="Arial"/>
          <w:color w:val="000000" w:themeColor="text1"/>
          <w:sz w:val="22"/>
          <w:szCs w:val="22"/>
        </w:rPr>
        <w:t>(7) Na postupak jednostavne nabave iz ove glave ne primjenjuje se pravo na prigovor iz ovoga Pravilnika.</w:t>
      </w:r>
    </w:p>
    <w:p w:rsidR="00E92851" w:rsidRDefault="00E92851" w:rsidP="009570F0">
      <w:pPr>
        <w:jc w:val="both"/>
        <w:rPr>
          <w:rFonts w:ascii="Arial" w:hAnsi="Arial" w:cs="Arial"/>
          <w:color w:val="00B050"/>
          <w:sz w:val="22"/>
          <w:szCs w:val="22"/>
        </w:rPr>
      </w:pPr>
    </w:p>
    <w:p w:rsidR="0054587C" w:rsidRPr="00D61F82" w:rsidRDefault="0054587C" w:rsidP="009570F0">
      <w:pPr>
        <w:jc w:val="both"/>
        <w:rPr>
          <w:rFonts w:ascii="Arial" w:hAnsi="Arial" w:cs="Arial"/>
          <w:color w:val="00B050"/>
          <w:sz w:val="22"/>
          <w:szCs w:val="22"/>
        </w:rPr>
      </w:pPr>
    </w:p>
    <w:p w:rsidR="00EF779B" w:rsidRPr="000B7965" w:rsidRDefault="00EF779B" w:rsidP="00EF779B">
      <w:pPr>
        <w:jc w:val="both"/>
        <w:rPr>
          <w:rFonts w:ascii="Arial" w:hAnsi="Arial" w:cs="Arial"/>
          <w:color w:val="000000" w:themeColor="text1"/>
          <w:sz w:val="22"/>
          <w:szCs w:val="22"/>
        </w:rPr>
      </w:pPr>
      <w:r w:rsidRPr="000B7965">
        <w:rPr>
          <w:rFonts w:ascii="Arial" w:hAnsi="Arial" w:cs="Arial"/>
          <w:b/>
          <w:color w:val="000000" w:themeColor="text1"/>
          <w:sz w:val="22"/>
          <w:szCs w:val="22"/>
        </w:rPr>
        <w:t xml:space="preserve">VI. </w:t>
      </w:r>
      <w:r w:rsidR="000B7965" w:rsidRPr="000B7965">
        <w:rPr>
          <w:rFonts w:ascii="Arial" w:hAnsi="Arial" w:cs="Arial"/>
          <w:b/>
          <w:color w:val="000000" w:themeColor="text1"/>
          <w:sz w:val="22"/>
          <w:szCs w:val="22"/>
        </w:rPr>
        <w:t>NABAVA ROBA I USLUGA PROCIJENJENE VRIJEDNOSTI VEĆE OD 15.000,00 EUR, A JEDNAKE ILI MANJE OD 25.000,00 EUR, TE RADOVA PROCIJENJENE VRIJEDNOSTI VEĆE OD 15.000,00 EUR, A JEDNAKE ILI MANJE OD 45.000,00 EUR</w:t>
      </w:r>
    </w:p>
    <w:p w:rsidR="00D61F82" w:rsidRPr="000B7965" w:rsidRDefault="00D61F82" w:rsidP="00D61F82">
      <w:pPr>
        <w:jc w:val="both"/>
        <w:rPr>
          <w:rFonts w:ascii="Arial" w:hAnsi="Arial" w:cs="Arial"/>
          <w:color w:val="000000" w:themeColor="text1"/>
          <w:sz w:val="22"/>
          <w:szCs w:val="22"/>
        </w:rPr>
      </w:pPr>
    </w:p>
    <w:p w:rsidR="000B7965" w:rsidRPr="000B7965" w:rsidRDefault="000B7965" w:rsidP="000B7965">
      <w:pPr>
        <w:jc w:val="center"/>
        <w:rPr>
          <w:rFonts w:ascii="Arial" w:hAnsi="Arial" w:cs="Arial"/>
          <w:b/>
          <w:color w:val="000000" w:themeColor="text1"/>
          <w:sz w:val="22"/>
          <w:szCs w:val="22"/>
        </w:rPr>
      </w:pPr>
      <w:r w:rsidRPr="000B7965">
        <w:rPr>
          <w:rFonts w:ascii="Arial" w:hAnsi="Arial" w:cs="Arial"/>
          <w:b/>
          <w:color w:val="000000" w:themeColor="text1"/>
          <w:sz w:val="22"/>
          <w:szCs w:val="22"/>
        </w:rPr>
        <w:t>Članak 21.</w:t>
      </w:r>
    </w:p>
    <w:p w:rsidR="000B7965" w:rsidRPr="000B7965" w:rsidRDefault="000B7965" w:rsidP="000B7965">
      <w:pPr>
        <w:jc w:val="center"/>
        <w:rPr>
          <w:rFonts w:ascii="Arial" w:hAnsi="Arial" w:cs="Arial"/>
          <w:b/>
          <w:color w:val="000000" w:themeColor="text1"/>
          <w:sz w:val="22"/>
          <w:szCs w:val="22"/>
        </w:rPr>
      </w:pPr>
      <w:r w:rsidRPr="000B7965">
        <w:rPr>
          <w:rFonts w:ascii="Arial" w:hAnsi="Arial" w:cs="Arial"/>
          <w:b/>
          <w:color w:val="000000" w:themeColor="text1"/>
          <w:sz w:val="22"/>
          <w:szCs w:val="22"/>
        </w:rPr>
        <w:t>Provedba postupka putem EOJN RH s pozivom odabranim gospodarskim subjektima</w:t>
      </w:r>
    </w:p>
    <w:p w:rsidR="000B7965" w:rsidRPr="000B7965" w:rsidRDefault="000B7965" w:rsidP="000B7965">
      <w:pPr>
        <w:jc w:val="center"/>
        <w:rPr>
          <w:rFonts w:ascii="Arial" w:hAnsi="Arial" w:cs="Arial"/>
          <w:b/>
          <w:color w:val="000000" w:themeColor="text1"/>
          <w:sz w:val="22"/>
          <w:szCs w:val="22"/>
        </w:rPr>
      </w:pPr>
    </w:p>
    <w:p w:rsidR="000B7965" w:rsidRPr="000B7965" w:rsidRDefault="000B7965" w:rsidP="000B7965">
      <w:pPr>
        <w:jc w:val="both"/>
        <w:rPr>
          <w:rFonts w:ascii="Arial" w:hAnsi="Arial" w:cs="Arial"/>
          <w:color w:val="000000" w:themeColor="text1"/>
          <w:sz w:val="22"/>
          <w:szCs w:val="22"/>
        </w:rPr>
      </w:pPr>
      <w:r w:rsidRPr="000B7965">
        <w:rPr>
          <w:rFonts w:ascii="Arial" w:hAnsi="Arial" w:cs="Arial"/>
          <w:color w:val="000000" w:themeColor="text1"/>
          <w:sz w:val="22"/>
          <w:szCs w:val="22"/>
        </w:rPr>
        <w:t>(1) Postupak jednostavne nabave iz ove glave provodi se putem modula jednostavne nabave u EOJN RH s pozivom odabranim gospodarskim subjektima.</w:t>
      </w:r>
    </w:p>
    <w:p w:rsidR="000B7965" w:rsidRPr="000B7965" w:rsidRDefault="000B7965" w:rsidP="000B7965">
      <w:pPr>
        <w:jc w:val="both"/>
        <w:rPr>
          <w:rFonts w:ascii="Arial" w:hAnsi="Arial" w:cs="Arial"/>
          <w:color w:val="000000" w:themeColor="text1"/>
          <w:sz w:val="22"/>
          <w:szCs w:val="22"/>
        </w:rPr>
      </w:pPr>
    </w:p>
    <w:p w:rsidR="000B7965" w:rsidRDefault="000B7965" w:rsidP="000B7965">
      <w:pPr>
        <w:jc w:val="both"/>
        <w:rPr>
          <w:rFonts w:ascii="Arial" w:hAnsi="Arial" w:cs="Arial"/>
          <w:color w:val="000000" w:themeColor="text1"/>
          <w:sz w:val="22"/>
          <w:szCs w:val="22"/>
        </w:rPr>
      </w:pPr>
      <w:r w:rsidRPr="000B7965">
        <w:rPr>
          <w:rFonts w:ascii="Arial" w:hAnsi="Arial" w:cs="Arial"/>
          <w:color w:val="000000" w:themeColor="text1"/>
          <w:sz w:val="22"/>
          <w:szCs w:val="22"/>
        </w:rPr>
        <w:t>(2) U postupku iz stavka 1. ovoga članka Škola putem modula jednostavne nabave u EOJN RH upućuje poziv na dostavu ponude najmanje trima gospodarskim subjektima.</w:t>
      </w:r>
    </w:p>
    <w:p w:rsidR="00BC1893" w:rsidRDefault="00BC1893" w:rsidP="000B7965">
      <w:pPr>
        <w:jc w:val="both"/>
        <w:rPr>
          <w:rFonts w:ascii="Arial" w:hAnsi="Arial" w:cs="Arial"/>
          <w:color w:val="000000" w:themeColor="text1"/>
          <w:sz w:val="22"/>
          <w:szCs w:val="22"/>
        </w:rPr>
      </w:pPr>
    </w:p>
    <w:p w:rsidR="00BC1893" w:rsidRPr="000B7965" w:rsidRDefault="00BC1893" w:rsidP="000B7965">
      <w:pPr>
        <w:jc w:val="both"/>
        <w:rPr>
          <w:rFonts w:ascii="Arial" w:hAnsi="Arial" w:cs="Arial"/>
          <w:color w:val="000000" w:themeColor="text1"/>
          <w:sz w:val="22"/>
          <w:szCs w:val="22"/>
        </w:rPr>
      </w:pPr>
      <w:r w:rsidRPr="00BC1893">
        <w:rPr>
          <w:rFonts w:ascii="Arial" w:hAnsi="Arial" w:cs="Arial"/>
          <w:color w:val="000000" w:themeColor="text1"/>
          <w:sz w:val="22"/>
          <w:szCs w:val="22"/>
        </w:rPr>
        <w:t>(3) Sadržaj ponude i drugi uvjeti provedbe konkretnog postupka određuju se pozivom na dostavu ponude odnosno dokumentacijom postupka jednostavne nabave.</w:t>
      </w:r>
    </w:p>
    <w:p w:rsidR="000B7965" w:rsidRPr="000B7965" w:rsidRDefault="000B7965" w:rsidP="000B7965">
      <w:pPr>
        <w:jc w:val="both"/>
        <w:rPr>
          <w:rFonts w:ascii="Arial" w:hAnsi="Arial" w:cs="Arial"/>
          <w:color w:val="000000" w:themeColor="text1"/>
          <w:sz w:val="22"/>
          <w:szCs w:val="22"/>
        </w:rPr>
      </w:pPr>
    </w:p>
    <w:p w:rsidR="00D61F82" w:rsidRDefault="00BC1893" w:rsidP="000B7965">
      <w:pPr>
        <w:jc w:val="both"/>
        <w:rPr>
          <w:rFonts w:ascii="Arial" w:hAnsi="Arial" w:cs="Arial"/>
          <w:color w:val="000000" w:themeColor="text1"/>
          <w:sz w:val="22"/>
          <w:szCs w:val="22"/>
        </w:rPr>
      </w:pPr>
      <w:r>
        <w:rPr>
          <w:rFonts w:ascii="Arial" w:hAnsi="Arial" w:cs="Arial"/>
          <w:color w:val="000000" w:themeColor="text1"/>
          <w:sz w:val="22"/>
          <w:szCs w:val="22"/>
        </w:rPr>
        <w:t>(4</w:t>
      </w:r>
      <w:r w:rsidR="000B7965" w:rsidRPr="000B7965">
        <w:rPr>
          <w:rFonts w:ascii="Arial" w:hAnsi="Arial" w:cs="Arial"/>
          <w:color w:val="000000" w:themeColor="text1"/>
          <w:sz w:val="22"/>
          <w:szCs w:val="22"/>
        </w:rPr>
        <w:t>) Rok za dostavu ponuda ne može biti kraći od 8 dana od dana upućivanja poziva na dostavu ponude putem modula jednostavne nabave u EOJN RH.</w:t>
      </w:r>
    </w:p>
    <w:p w:rsidR="000B7965" w:rsidRPr="000B7965" w:rsidRDefault="000B7965" w:rsidP="000B7965">
      <w:pPr>
        <w:jc w:val="both"/>
        <w:rPr>
          <w:rFonts w:ascii="Arial" w:hAnsi="Arial" w:cs="Arial"/>
          <w:color w:val="000000" w:themeColor="text1"/>
          <w:sz w:val="22"/>
          <w:szCs w:val="22"/>
        </w:rPr>
      </w:pPr>
    </w:p>
    <w:p w:rsidR="00D61F82" w:rsidRPr="00B14335" w:rsidRDefault="00D61F82" w:rsidP="00EF779B">
      <w:pPr>
        <w:jc w:val="both"/>
        <w:rPr>
          <w:rFonts w:ascii="Arial" w:hAnsi="Arial" w:cs="Arial"/>
          <w:color w:val="00B050"/>
          <w:sz w:val="22"/>
          <w:szCs w:val="22"/>
        </w:rPr>
      </w:pPr>
    </w:p>
    <w:p w:rsidR="00E73A22" w:rsidRPr="00E73A22" w:rsidRDefault="00E73A22" w:rsidP="00E73A22">
      <w:pPr>
        <w:jc w:val="center"/>
        <w:rPr>
          <w:rFonts w:ascii="Arial" w:hAnsi="Arial" w:cs="Arial"/>
          <w:b/>
          <w:color w:val="000000" w:themeColor="text1"/>
          <w:sz w:val="22"/>
          <w:szCs w:val="22"/>
        </w:rPr>
      </w:pPr>
      <w:r w:rsidRPr="00E73A22">
        <w:rPr>
          <w:rFonts w:ascii="Arial" w:hAnsi="Arial" w:cs="Arial"/>
          <w:b/>
          <w:color w:val="000000" w:themeColor="text1"/>
          <w:sz w:val="22"/>
          <w:szCs w:val="22"/>
        </w:rPr>
        <w:t>Članak 22.</w:t>
      </w:r>
    </w:p>
    <w:p w:rsidR="00E73A22" w:rsidRPr="00E73A22" w:rsidRDefault="00E73A22" w:rsidP="00E73A22">
      <w:pPr>
        <w:jc w:val="center"/>
        <w:rPr>
          <w:rFonts w:ascii="Arial" w:hAnsi="Arial" w:cs="Arial"/>
          <w:b/>
          <w:color w:val="000000" w:themeColor="text1"/>
          <w:sz w:val="22"/>
          <w:szCs w:val="22"/>
        </w:rPr>
      </w:pPr>
      <w:r w:rsidRPr="00E73A22">
        <w:rPr>
          <w:rFonts w:ascii="Arial" w:hAnsi="Arial" w:cs="Arial"/>
          <w:b/>
          <w:color w:val="000000" w:themeColor="text1"/>
          <w:sz w:val="22"/>
          <w:szCs w:val="22"/>
        </w:rPr>
        <w:t>Otvaranje, pregled i ocjena ponuda te donošenje i dostava odluke</w:t>
      </w:r>
    </w:p>
    <w:p w:rsidR="00E73A22" w:rsidRPr="00E73A22" w:rsidRDefault="00E73A22" w:rsidP="00E73A22">
      <w:pPr>
        <w:jc w:val="center"/>
        <w:rPr>
          <w:rFonts w:ascii="Arial" w:hAnsi="Arial" w:cs="Arial"/>
          <w:b/>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(1) Stručno povjerenstvo za nabavu otvara, pregledava i ocjenjuje ponude prema uvjetima i zahtjevima određenima pozivom na dostavu ponude odnosno dokumentacijom postupka jednostavne nabave.</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(2) O pregledu i ocjeni ponuda stručno</w:t>
      </w:r>
      <w:r>
        <w:rPr>
          <w:rFonts w:ascii="Arial" w:hAnsi="Arial" w:cs="Arial"/>
          <w:color w:val="000000" w:themeColor="text1"/>
          <w:sz w:val="22"/>
          <w:szCs w:val="22"/>
        </w:rPr>
        <w:t xml:space="preserve"> povjerenstvo za nabavu </w:t>
      </w:r>
      <w:r w:rsidRPr="00E73A22">
        <w:rPr>
          <w:rFonts w:ascii="Arial" w:hAnsi="Arial" w:cs="Arial"/>
          <w:color w:val="000000" w:themeColor="text1"/>
          <w:sz w:val="22"/>
          <w:szCs w:val="22"/>
        </w:rPr>
        <w:t>sastavlja zapisnik.</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(3) Na temelju provedenog pregleda i ocjene ponuda stručno povjerenstvo za nabavu ravnatelju predlaže donošenje odluke o odabiru ili odluke o poništenju postupka jednostavne nabave.</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(4) Ravnatelj donosi odluku o odabiru ili odluku o poništenju postupka jednostavne nabave u roku od 30 dana od isteka roka za dostavu ponuda, osim ako je u pozivu na dostavu ponude odnosno dokumentaciji postupka jednostavne nabave određen duži rok.</w:t>
      </w:r>
    </w:p>
    <w:p w:rsidR="00E73A22" w:rsidRPr="00E73A22" w:rsidRDefault="00E73A22" w:rsidP="00E73A22">
      <w:pPr>
        <w:jc w:val="both"/>
        <w:rPr>
          <w:rFonts w:ascii="Arial" w:hAnsi="Arial" w:cs="Arial"/>
          <w:color w:val="000000" w:themeColor="text1"/>
          <w:sz w:val="22"/>
          <w:szCs w:val="22"/>
        </w:rPr>
      </w:pPr>
    </w:p>
    <w:p w:rsidR="00E73A22" w:rsidRPr="00E73A22"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lastRenderedPageBreak/>
        <w:t>(5) Odluka o odabiru ili odluka o poništenju, zajedno sa zapisnikom o pregledu i ocjeni ponuda, dostavlja se ponuditeljima putem modula jednostavne nabave u EOJN RH, sukladno pravilima i tehničkim mogućnostima toga modula.</w:t>
      </w:r>
    </w:p>
    <w:p w:rsidR="00E73A22" w:rsidRPr="00E73A22" w:rsidRDefault="00E73A22" w:rsidP="00E73A22">
      <w:pPr>
        <w:jc w:val="both"/>
        <w:rPr>
          <w:rFonts w:ascii="Arial" w:hAnsi="Arial" w:cs="Arial"/>
          <w:color w:val="000000" w:themeColor="text1"/>
          <w:sz w:val="22"/>
          <w:szCs w:val="22"/>
        </w:rPr>
      </w:pPr>
    </w:p>
    <w:p w:rsidR="00BC1893" w:rsidRPr="00BC1893" w:rsidRDefault="00E73A22" w:rsidP="00E73A22">
      <w:pPr>
        <w:jc w:val="both"/>
        <w:rPr>
          <w:rFonts w:ascii="Arial" w:hAnsi="Arial" w:cs="Arial"/>
          <w:color w:val="000000" w:themeColor="text1"/>
          <w:sz w:val="22"/>
          <w:szCs w:val="22"/>
        </w:rPr>
      </w:pPr>
      <w:r w:rsidRPr="00E73A22">
        <w:rPr>
          <w:rFonts w:ascii="Arial" w:hAnsi="Arial" w:cs="Arial"/>
          <w:color w:val="000000" w:themeColor="text1"/>
          <w:sz w:val="22"/>
          <w:szCs w:val="22"/>
        </w:rPr>
        <w:t>(6) U postupku jednostavne nabave iz ove glave pravo na prigovor ostvaruje se sukladno odredbama ovoga Pravilnika kojima se uređuje pravo na prigovor.</w:t>
      </w:r>
    </w:p>
    <w:p w:rsidR="00BC1893" w:rsidRPr="00B14335" w:rsidRDefault="00BC1893" w:rsidP="00D34824">
      <w:pPr>
        <w:jc w:val="both"/>
        <w:rPr>
          <w:rFonts w:ascii="Arial" w:hAnsi="Arial" w:cs="Arial"/>
          <w:b/>
          <w:color w:val="00B050"/>
          <w:sz w:val="22"/>
          <w:szCs w:val="22"/>
        </w:rPr>
      </w:pPr>
    </w:p>
    <w:p w:rsidR="00D34824" w:rsidRPr="009C1853" w:rsidRDefault="00D34824" w:rsidP="00D34824">
      <w:pPr>
        <w:jc w:val="both"/>
        <w:rPr>
          <w:rFonts w:ascii="Arial" w:hAnsi="Arial" w:cs="Arial"/>
          <w:b/>
          <w:color w:val="000000" w:themeColor="text1"/>
          <w:sz w:val="22"/>
          <w:szCs w:val="22"/>
        </w:rPr>
      </w:pPr>
      <w:r w:rsidRPr="009C1853">
        <w:rPr>
          <w:rFonts w:ascii="Arial" w:hAnsi="Arial" w:cs="Arial"/>
          <w:b/>
          <w:color w:val="000000" w:themeColor="text1"/>
          <w:sz w:val="22"/>
          <w:szCs w:val="22"/>
        </w:rPr>
        <w:t xml:space="preserve">VII. </w:t>
      </w:r>
      <w:r w:rsidR="009C1853" w:rsidRPr="009C1853">
        <w:rPr>
          <w:rFonts w:ascii="Arial" w:hAnsi="Arial" w:cs="Arial"/>
          <w:b/>
          <w:color w:val="000000" w:themeColor="text1"/>
          <w:sz w:val="22"/>
          <w:szCs w:val="22"/>
        </w:rPr>
        <w:t>NABAVA ROBA I USLUGA PROCIJENJENE VRIJEDNOSTI VEĆE OD 25.000,00 EUR TE RADOVA PROCIJENJENE VRIJEDNOSTI VEĆE OD 45.000,00 EUR, A MANJE OD VRIJEDNOSNIH PRAGOVA ZA PRIMJENU POSTUPAKA JAVNE NABAVE</w:t>
      </w:r>
    </w:p>
    <w:p w:rsidR="00D34824" w:rsidRPr="00B14335" w:rsidRDefault="00D34824" w:rsidP="00D34824">
      <w:pPr>
        <w:jc w:val="both"/>
        <w:rPr>
          <w:rFonts w:ascii="Arial" w:hAnsi="Arial" w:cs="Arial"/>
          <w:color w:val="00B050"/>
          <w:sz w:val="22"/>
          <w:szCs w:val="22"/>
        </w:rPr>
      </w:pPr>
    </w:p>
    <w:p w:rsidR="00B23F43" w:rsidRPr="00B23F43" w:rsidRDefault="00B23F43" w:rsidP="00B23F43">
      <w:pPr>
        <w:jc w:val="center"/>
        <w:rPr>
          <w:rFonts w:ascii="Arial" w:hAnsi="Arial" w:cs="Arial"/>
          <w:color w:val="000000" w:themeColor="text1"/>
          <w:sz w:val="22"/>
          <w:szCs w:val="22"/>
        </w:rPr>
      </w:pPr>
      <w:r w:rsidRPr="00B23F43">
        <w:rPr>
          <w:rFonts w:ascii="Arial" w:hAnsi="Arial" w:cs="Arial"/>
          <w:color w:val="000000" w:themeColor="text1"/>
          <w:sz w:val="22"/>
          <w:szCs w:val="22"/>
        </w:rPr>
        <w:t>Članak 23.</w:t>
      </w:r>
    </w:p>
    <w:p w:rsidR="00B23F43" w:rsidRPr="00B23F43" w:rsidRDefault="00B23F43" w:rsidP="00B23F43">
      <w:pPr>
        <w:jc w:val="center"/>
        <w:rPr>
          <w:rFonts w:ascii="Arial" w:hAnsi="Arial" w:cs="Arial"/>
          <w:color w:val="000000" w:themeColor="text1"/>
          <w:sz w:val="22"/>
          <w:szCs w:val="22"/>
        </w:rPr>
      </w:pPr>
      <w:r w:rsidRPr="00B23F43">
        <w:rPr>
          <w:rFonts w:ascii="Arial" w:hAnsi="Arial" w:cs="Arial"/>
          <w:color w:val="000000" w:themeColor="text1"/>
          <w:sz w:val="22"/>
          <w:szCs w:val="22"/>
        </w:rPr>
        <w:t>Provedba postupka putem EOJN RH s javnom objavom poziva</w:t>
      </w:r>
    </w:p>
    <w:p w:rsidR="00B23F43" w:rsidRPr="00B23F43" w:rsidRDefault="00B23F43" w:rsidP="00B23F43">
      <w:pPr>
        <w:jc w:val="center"/>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(1) Postupak jednostavne nabave iz ove glave provodi se putem modula jednostavne nabave u EOJN RH s javnom objavom poziva.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Na temelju javno objavljenog poziva ponudu može dostaviti svaki zainteresirani gospodarski subjekt.</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Sadržaj ponude i drugi uvjeti provedbe konkretnog postupka određuju se pozivom na dostavu ponude odnosno dokumentacijom postupka jednostavne nabave.</w:t>
      </w:r>
    </w:p>
    <w:p w:rsidR="00B23F43" w:rsidRPr="00B23F43" w:rsidRDefault="00B23F43" w:rsidP="00B23F43">
      <w:pPr>
        <w:jc w:val="both"/>
        <w:rPr>
          <w:rFonts w:ascii="Arial" w:hAnsi="Arial" w:cs="Arial"/>
          <w:color w:val="000000" w:themeColor="text1"/>
          <w:sz w:val="22"/>
          <w:szCs w:val="22"/>
        </w:rPr>
      </w:pPr>
    </w:p>
    <w:p w:rsidR="00B14335"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(4) Rok za dostavu ponuda ne može biti kraći od 10 dana od dana javne objave poziva putem modula jednostavne nabave u EOJN RH.</w:t>
      </w:r>
    </w:p>
    <w:p w:rsidR="00B23F43" w:rsidRDefault="00B23F43" w:rsidP="00B14335">
      <w:pPr>
        <w:jc w:val="center"/>
        <w:rPr>
          <w:rFonts w:ascii="Arial" w:hAnsi="Arial" w:cs="Arial"/>
          <w:color w:val="000000" w:themeColor="text1"/>
          <w:sz w:val="22"/>
          <w:szCs w:val="22"/>
        </w:rPr>
      </w:pPr>
    </w:p>
    <w:p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Članak 24.</w:t>
      </w:r>
    </w:p>
    <w:p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Otvaranje, pregled i ocjena ponuda te donošenje i objava odnosno dostava odluke</w:t>
      </w:r>
    </w:p>
    <w:p w:rsidR="00B23F43" w:rsidRPr="00B23F43" w:rsidRDefault="00B23F43" w:rsidP="00B23F43">
      <w:pPr>
        <w:jc w:val="center"/>
        <w:rPr>
          <w:rFonts w:ascii="Arial" w:hAnsi="Arial" w:cs="Arial"/>
          <w:b/>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(1) Stručno povjerenstvo za nabavu otvara, pregledava i ocjenjuje ponude prema uvjetima i zahtjevima određenima javnom objavom poziva odnosno dokumentacijom postupka jednostavne nabave.</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O pregledu i ocjeni ponuda stručno povjerenstvo za nabavu obvezno sastavlja zapisnik.</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Na temelju provedenog pregleda i ocjene ponuda stručno povjerenstvo za nabavu ravnatelju predlaže donošenje odluke o odabiru ili odluke o poništenju postupka jednostavne nabave.</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(4) Ravnatelj donosi odluku o odabiru ili odluku o poništenju postupka jednostavne nabave u roku od 30 dana od isteka roka za dostavu ponuda, osim ako je u javnoj objavi poziva odnosno dokumentaciji postupka jednostavne nabave određen duži rok.</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(5) Odluka o odabiru ili odluka o poništenju, zajedno sa zapisnikom o pregledu i ocjeni ponuda, objavljuje se odnosno dostavlja ponuditeljima putem modula jednostavne nabave u EOJN RH, sukladno pravilima i tehničkim mogućnostima toga modula.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(6) U postupku jednostavne nabave iz ove glave pravo na prigovor ostvaruje se sukladno odredbama ovoga Pravilnika kojima se uređuje pravo na prigovor.</w:t>
      </w:r>
    </w:p>
    <w:p w:rsidR="00B23F43" w:rsidRPr="00B23F43" w:rsidRDefault="00B23F43" w:rsidP="00B14335">
      <w:pPr>
        <w:jc w:val="center"/>
        <w:rPr>
          <w:rFonts w:ascii="Arial" w:hAnsi="Arial" w:cs="Arial"/>
          <w:color w:val="000000" w:themeColor="text1"/>
          <w:sz w:val="22"/>
          <w:szCs w:val="22"/>
        </w:rPr>
      </w:pPr>
    </w:p>
    <w:p w:rsidR="00B14335" w:rsidRDefault="00B14335" w:rsidP="00D34824">
      <w:pPr>
        <w:jc w:val="both"/>
        <w:rPr>
          <w:rFonts w:ascii="Arial" w:hAnsi="Arial" w:cs="Arial"/>
          <w:color w:val="000000" w:themeColor="text1"/>
          <w:sz w:val="22"/>
          <w:szCs w:val="22"/>
        </w:rPr>
      </w:pPr>
    </w:p>
    <w:p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Članak 25.</w:t>
      </w:r>
    </w:p>
    <w:p w:rsidR="00B23F43" w:rsidRPr="00B23F43" w:rsidRDefault="00B23F43" w:rsidP="00B23F43">
      <w:pPr>
        <w:jc w:val="center"/>
        <w:rPr>
          <w:rFonts w:ascii="Arial" w:hAnsi="Arial" w:cs="Arial"/>
          <w:b/>
          <w:color w:val="000000" w:themeColor="text1"/>
          <w:sz w:val="22"/>
          <w:szCs w:val="22"/>
        </w:rPr>
      </w:pPr>
      <w:r w:rsidRPr="00B23F43">
        <w:rPr>
          <w:rFonts w:ascii="Arial" w:hAnsi="Arial" w:cs="Arial"/>
          <w:b/>
          <w:color w:val="000000" w:themeColor="text1"/>
          <w:sz w:val="22"/>
          <w:szCs w:val="22"/>
        </w:rPr>
        <w:t>Iznimke od javne objave poziva u EOJN RH</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lastRenderedPageBreak/>
        <w:t>(1) Iznimno od članka 23. ovoga Pravilnika, Škola nije obvezna provesti postupak jednostavne nabave putem javne objave poziva u modulu jednostavne nabave u EOJN RH, već postupak provodi putem modula jednostavne nabave u EOJN RH bez javne objave poziva: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ako nije podnesena nijedna ponuda ili nijedna valjana ponuda u prethodno provedenom postupku jednostavne nabave, pod uvjetom da početni ugovorni uvjeti nisu bitno izmijenjeni;</w:t>
      </w: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ako zbog objektivnih razloga predmet nabave može izvršiti, isporučiti ili pružiti samo određeni gospodarski subjekt, i to:</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 ako je predmet nabave stvaranje ili stjecanje jedinstvenog umjetničko</w:t>
      </w:r>
      <w:r>
        <w:rPr>
          <w:rFonts w:ascii="Arial" w:hAnsi="Arial" w:cs="Arial"/>
          <w:color w:val="000000" w:themeColor="text1"/>
          <w:sz w:val="22"/>
          <w:szCs w:val="22"/>
        </w:rPr>
        <w:t>g djela ili umjetničke izvedbe;</w:t>
      </w: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b) ako iz tehničkih razloga predmet nabave može isporučiti samo određeni gospodarski subjekt;</w:t>
      </w: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c) ako je to nužno radi zaštite isključivih prava, uključujući prava intelektualnog vlasništva;</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ako postoji iznimna žurnost uzrokovana događajima koje Škola nije mogla predvidjeti niti na njih utjecati.</w:t>
      </w:r>
    </w:p>
    <w:p w:rsidR="00B23F43" w:rsidRPr="00B23F43" w:rsidRDefault="00B23F43" w:rsidP="00B23F43">
      <w:pPr>
        <w:jc w:val="both"/>
        <w:rPr>
          <w:rFonts w:ascii="Arial" w:hAnsi="Arial" w:cs="Arial"/>
          <w:color w:val="000000" w:themeColor="text1"/>
          <w:sz w:val="22"/>
          <w:szCs w:val="22"/>
        </w:rPr>
      </w:pPr>
    </w:p>
    <w:p w:rsidR="00B23F43" w:rsidRPr="00B23F43"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(2) Razlozi za primjenu iznimke iz stavka 1. ovoga članka navode se i obrazlažu u objavi u modulu jednostavne nabave u EOJN RH, sukladno Zakonu o javnoj nabavi te pravilima i tehničkim mogućnostima toga modula.</w:t>
      </w:r>
    </w:p>
    <w:p w:rsidR="00B23F43" w:rsidRPr="00B23F43" w:rsidRDefault="00B23F43" w:rsidP="00B23F43">
      <w:pPr>
        <w:jc w:val="both"/>
        <w:rPr>
          <w:rFonts w:ascii="Arial" w:hAnsi="Arial" w:cs="Arial"/>
          <w:color w:val="000000" w:themeColor="text1"/>
          <w:sz w:val="22"/>
          <w:szCs w:val="22"/>
        </w:rPr>
      </w:pPr>
    </w:p>
    <w:p w:rsidR="00B23F43" w:rsidRPr="00233B1E" w:rsidRDefault="00B23F43" w:rsidP="00B23F43">
      <w:pPr>
        <w:jc w:val="both"/>
        <w:rPr>
          <w:rFonts w:ascii="Arial" w:hAnsi="Arial" w:cs="Arial"/>
          <w:color w:val="000000" w:themeColor="text1"/>
          <w:sz w:val="22"/>
          <w:szCs w:val="22"/>
        </w:rPr>
      </w:pPr>
      <w:r w:rsidRPr="00B23F43">
        <w:rPr>
          <w:rFonts w:ascii="Arial" w:hAnsi="Arial" w:cs="Arial"/>
          <w:color w:val="000000" w:themeColor="text1"/>
          <w:sz w:val="22"/>
          <w:szCs w:val="22"/>
        </w:rPr>
        <w:t>(3) Iznimka iz ovoga članka može se primijeniti samo ako su ispunjene pretpostavke propisane Zakonom o javnoj nabavi.</w:t>
      </w:r>
    </w:p>
    <w:p w:rsidR="00B23F43" w:rsidRDefault="00B23F43" w:rsidP="006A25FE">
      <w:pPr>
        <w:jc w:val="both"/>
        <w:rPr>
          <w:rFonts w:ascii="Arial" w:hAnsi="Arial" w:cs="Arial"/>
          <w:b/>
          <w:color w:val="00B050"/>
          <w:sz w:val="22"/>
          <w:szCs w:val="22"/>
        </w:rPr>
      </w:pPr>
    </w:p>
    <w:p w:rsidR="00B55AC4" w:rsidRDefault="00B55AC4" w:rsidP="006A25FE">
      <w:pPr>
        <w:jc w:val="both"/>
        <w:rPr>
          <w:rFonts w:ascii="Arial" w:hAnsi="Arial" w:cs="Arial"/>
          <w:b/>
          <w:color w:val="00B050"/>
          <w:sz w:val="22"/>
          <w:szCs w:val="22"/>
        </w:rPr>
      </w:pPr>
    </w:p>
    <w:p w:rsidR="006A25FE" w:rsidRPr="00B55AC4" w:rsidRDefault="006A25FE" w:rsidP="006A25FE">
      <w:pPr>
        <w:jc w:val="both"/>
        <w:rPr>
          <w:rFonts w:ascii="Arial" w:hAnsi="Arial" w:cs="Arial"/>
          <w:b/>
          <w:color w:val="000000" w:themeColor="text1"/>
          <w:sz w:val="22"/>
          <w:szCs w:val="22"/>
        </w:rPr>
      </w:pPr>
      <w:r w:rsidRPr="00B55AC4">
        <w:rPr>
          <w:rFonts w:ascii="Arial" w:hAnsi="Arial" w:cs="Arial"/>
          <w:b/>
          <w:color w:val="000000" w:themeColor="text1"/>
          <w:sz w:val="22"/>
          <w:szCs w:val="22"/>
        </w:rPr>
        <w:t>VIII. PRAVO NA PRIGOVOR U POSTUPCIMA JEDNOSTAVNE NABAVE PROCIJENJENE VRIJEDNOSTI VEĆE OD 15.000,00 EUR</w:t>
      </w:r>
    </w:p>
    <w:p w:rsidR="006A25FE" w:rsidRPr="005F4183" w:rsidRDefault="006A25FE" w:rsidP="006A25FE">
      <w:pPr>
        <w:jc w:val="both"/>
        <w:rPr>
          <w:rFonts w:ascii="Arial" w:hAnsi="Arial" w:cs="Arial"/>
          <w:color w:val="00B050"/>
          <w:sz w:val="22"/>
          <w:szCs w:val="22"/>
        </w:rPr>
      </w:pP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26.</w:t>
      </w: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Izvršnost odluke o odabiru i rok mirovanja</w:t>
      </w:r>
    </w:p>
    <w:p w:rsidR="00B55AC4" w:rsidRPr="00B55AC4" w:rsidRDefault="00B55AC4" w:rsidP="00B55AC4">
      <w:pPr>
        <w:jc w:val="center"/>
        <w:rPr>
          <w:rFonts w:ascii="Arial" w:hAnsi="Arial" w:cs="Arial"/>
          <w:b/>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U postupcima jednostavne nabave procijenjene vrijednosti veće od 15.000,00 EUR bez poreza na dodanu vrijednost odluka o odabiru ne može se izvršiti prije isteka roka za podnošenje prigovora, osim u slučaju iz stavka 4. ovoga članka.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Do isteka roka za podnošenje prigovora Škola ne smije na temelju odluke o odabiru sklopiti ugovor, izdati narudžbenicu niti poduzeti drugu radnju kojom bi se nabava realizirala.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Ako je prigovor podnesen u roku, Škola ne smije sklopiti ugovor, izdati narudžbenicu niti poduzeti drugu radnju kojom bi se odluka o odabiru izvršila do dostave odluke o prigovoru.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Iznimno od stavaka 1. i 2. ovoga članka, rok mirovanja ne primjenjuje se ako je u postupku jednostavne nabave sudjelovao samo jedan ponuditelj, čija je ponuda ujedno odabrana.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Odluka o odabiru postaje izvršna istekom roka za podnošenje prigovora, ako prigovor nije podnesen, odnosno dostavom odluke o prigovoru kojom se prigovor odbacuje ili odbija.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U slučaju iz stavka 4. ovoga članka odluka o odabiru postaje izvršna njezinom dostavom odnosno objavom putem modula jednostavne nabave u EOJN RH.</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Ako je prigovor usvojen u cijelosti ili djelomično, Škola postupa u skladu s odlukom o prigovoru.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27.</w:t>
      </w: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lastRenderedPageBreak/>
        <w:t>Prigovor</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U postupcima jednostavne nabave procijenjene vrijednosti veće od 15.000,00 EUR bez poreza na dodanu vrijednost ponuditelj koji je sudjelovao u postupku i koji ima pravni interes može podnijeti prigovor ravnatelju.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Prigovor se može podnijeti protiv:</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0"/>
        </w:numPr>
        <w:jc w:val="both"/>
        <w:rPr>
          <w:rFonts w:ascii="Arial" w:hAnsi="Arial" w:cs="Arial"/>
          <w:color w:val="000000" w:themeColor="text1"/>
          <w:sz w:val="22"/>
          <w:szCs w:val="22"/>
        </w:rPr>
      </w:pPr>
      <w:r w:rsidRPr="00B55AC4">
        <w:rPr>
          <w:rFonts w:ascii="Arial" w:hAnsi="Arial" w:cs="Arial"/>
          <w:color w:val="000000" w:themeColor="text1"/>
          <w:sz w:val="22"/>
          <w:szCs w:val="22"/>
        </w:rPr>
        <w:t>odluke o odabiru;</w:t>
      </w:r>
    </w:p>
    <w:p w:rsidR="00B55AC4" w:rsidRPr="00B55AC4" w:rsidRDefault="00B55AC4" w:rsidP="00B55AC4">
      <w:pPr>
        <w:pStyle w:val="Odlomakpopisa"/>
        <w:numPr>
          <w:ilvl w:val="0"/>
          <w:numId w:val="40"/>
        </w:numPr>
        <w:jc w:val="both"/>
        <w:rPr>
          <w:rFonts w:ascii="Arial" w:hAnsi="Arial" w:cs="Arial"/>
          <w:color w:val="000000" w:themeColor="text1"/>
          <w:sz w:val="22"/>
          <w:szCs w:val="22"/>
        </w:rPr>
      </w:pPr>
      <w:r w:rsidRPr="00B55AC4">
        <w:rPr>
          <w:rFonts w:ascii="Arial" w:hAnsi="Arial" w:cs="Arial"/>
          <w:color w:val="000000" w:themeColor="text1"/>
          <w:sz w:val="22"/>
          <w:szCs w:val="22"/>
        </w:rPr>
        <w:t>odluke o poništenju postupka jednostavne nabave.</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Razlozi prigovora mogu se odnositi i na nepravilnosti u pozivu na dostavu ponude, dokumentaciji postupka jednostavne nabave, pregledu i ocjeni ponuda ili drugim radnjama u postupku, ako podnositelj prigovora smatra da su te nepravilnosti utjecale ili mogle utjecati na donošenje odluke o odabiru odnosno odluke o poništenju.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Prigovor se podnosi u roku od 5 dana od dana dostave odnosno objave odluke o odabiru ili odluke o poništenju putem modula jednostavne nabave u EOJN RH.</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Prigovor se podnosi putem modula jednostavne nabave u EOJN RH.</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Prigovor sadržava osobito:</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podatke o podnositelju prigovora;</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oznaku postupka jednostavne nabave;</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oznaku odluke protiv koje se prigovor podnosi;</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razloge prigovora i njihovo obrazloženje;</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dokaze, ako ih podnositelj prigovora ima;</w:t>
      </w:r>
    </w:p>
    <w:p w:rsidR="00B55AC4" w:rsidRPr="00B55AC4" w:rsidRDefault="00B55AC4" w:rsidP="00B55AC4">
      <w:pPr>
        <w:pStyle w:val="Odlomakpopisa"/>
        <w:numPr>
          <w:ilvl w:val="0"/>
          <w:numId w:val="41"/>
        </w:numPr>
        <w:jc w:val="both"/>
        <w:rPr>
          <w:rFonts w:ascii="Arial" w:hAnsi="Arial" w:cs="Arial"/>
          <w:color w:val="000000" w:themeColor="text1"/>
          <w:sz w:val="22"/>
          <w:szCs w:val="22"/>
        </w:rPr>
      </w:pPr>
      <w:r w:rsidRPr="00B55AC4">
        <w:rPr>
          <w:rFonts w:ascii="Arial" w:hAnsi="Arial" w:cs="Arial"/>
          <w:color w:val="000000" w:themeColor="text1"/>
          <w:sz w:val="22"/>
          <w:szCs w:val="22"/>
        </w:rPr>
        <w:t>zahtjev podnositelja prigovora.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Ako je prigovor neuredan ili ne sadržava podatke potrebne za odlučivanje, ravnatelj može pozvati podnositelja prigovora da ga dopuni u primjerenom roku, koji ne može biti kraći od 3 dana od dana dostave poziva na dopunu.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(8) Ako podnositelj prigovora ne dopuni prigovor u određenom roku, a po prigovoru se zbog toga ne može postupiti, prigovor se odbacuje kao neuredan.</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Članak 28.</w:t>
      </w:r>
    </w:p>
    <w:p w:rsidR="00B55AC4" w:rsidRPr="00B55AC4" w:rsidRDefault="00B55AC4" w:rsidP="00B55AC4">
      <w:pPr>
        <w:jc w:val="center"/>
        <w:rPr>
          <w:rFonts w:ascii="Arial" w:hAnsi="Arial" w:cs="Arial"/>
          <w:b/>
          <w:color w:val="000000" w:themeColor="text1"/>
          <w:sz w:val="22"/>
          <w:szCs w:val="22"/>
        </w:rPr>
      </w:pPr>
      <w:r w:rsidRPr="00B55AC4">
        <w:rPr>
          <w:rFonts w:ascii="Arial" w:hAnsi="Arial" w:cs="Arial"/>
          <w:b/>
          <w:color w:val="000000" w:themeColor="text1"/>
          <w:sz w:val="22"/>
          <w:szCs w:val="22"/>
        </w:rPr>
        <w:t>Odlučivanje o prigovoru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(1) O prigovoru odlučuje ravnatelj.</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(2) Ravnatelj može prije donošenja odluke o prigovoru zatražiti očitovanje osobe koja je sudjelovala u pripremi ili provedbi postupka jednostavne nabave, stručnog povjerenstva za nabavu ili druge stručne osobe.</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(3) Ravnatelj odlučuje o prigovoru u roku od 8 dana od dana zaprimanja prigovora, odnosno od dana dostave dopune ako je podnositelj prigovora pozvan na dopunu.</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(4) Ravnatelj će prigovor:</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odbaciti ako je nepravodoban, nedopušten, podnesen od neovlaštene osobe ili neuredan;</w:t>
      </w:r>
    </w:p>
    <w:p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odbiti ako je neosnovan;</w:t>
      </w:r>
    </w:p>
    <w:p w:rsidR="00B55AC4" w:rsidRPr="00B55AC4" w:rsidRDefault="00B55AC4" w:rsidP="00B55AC4">
      <w:pPr>
        <w:pStyle w:val="Odlomakpopisa"/>
        <w:numPr>
          <w:ilvl w:val="0"/>
          <w:numId w:val="42"/>
        </w:numPr>
        <w:jc w:val="both"/>
        <w:rPr>
          <w:rFonts w:ascii="Arial" w:hAnsi="Arial" w:cs="Arial"/>
          <w:color w:val="000000" w:themeColor="text1"/>
          <w:sz w:val="22"/>
          <w:szCs w:val="22"/>
        </w:rPr>
      </w:pPr>
      <w:r w:rsidRPr="00B55AC4">
        <w:rPr>
          <w:rFonts w:ascii="Arial" w:hAnsi="Arial" w:cs="Arial"/>
          <w:color w:val="000000" w:themeColor="text1"/>
          <w:sz w:val="22"/>
          <w:szCs w:val="22"/>
        </w:rPr>
        <w:t>usvojiti u cijelosti ili djelomično ako utvrdi da je osnovan.</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(5) Ako usvoji prigovor u cijelosti ili djelomično, ravnatelj će, ovisno o utvrđenim nepravilnostima: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 xml:space="preserve">poništiti </w:t>
      </w:r>
      <w:r w:rsidR="00837A48">
        <w:rPr>
          <w:rFonts w:ascii="Arial" w:hAnsi="Arial" w:cs="Arial"/>
          <w:color w:val="000000" w:themeColor="text1"/>
          <w:sz w:val="22"/>
          <w:szCs w:val="22"/>
        </w:rPr>
        <w:t xml:space="preserve">u cijelosti ili djelomično </w:t>
      </w:r>
      <w:r w:rsidRPr="00B55AC4">
        <w:rPr>
          <w:rFonts w:ascii="Arial" w:hAnsi="Arial" w:cs="Arial"/>
          <w:color w:val="000000" w:themeColor="text1"/>
          <w:sz w:val="22"/>
          <w:szCs w:val="22"/>
        </w:rPr>
        <w:t>odluku o odabiru ili odluku o poništenju;</w:t>
      </w: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naložiti ponovni pregled i ocjenu ponuda;</w:t>
      </w: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naložiti ponavljanje druge radnje u postupku;</w:t>
      </w:r>
    </w:p>
    <w:p w:rsidR="00B55AC4" w:rsidRPr="00B55AC4" w:rsidRDefault="00B55AC4" w:rsidP="00B55AC4">
      <w:pPr>
        <w:pStyle w:val="Odlomakpopisa"/>
        <w:numPr>
          <w:ilvl w:val="0"/>
          <w:numId w:val="43"/>
        </w:numPr>
        <w:jc w:val="both"/>
        <w:rPr>
          <w:rFonts w:ascii="Arial" w:hAnsi="Arial" w:cs="Arial"/>
          <w:color w:val="000000" w:themeColor="text1"/>
          <w:sz w:val="22"/>
          <w:szCs w:val="22"/>
        </w:rPr>
      </w:pPr>
      <w:r w:rsidRPr="00B55AC4">
        <w:rPr>
          <w:rFonts w:ascii="Arial" w:hAnsi="Arial" w:cs="Arial"/>
          <w:color w:val="000000" w:themeColor="text1"/>
          <w:sz w:val="22"/>
          <w:szCs w:val="22"/>
        </w:rPr>
        <w:t>poništiti postupak jednostavne nabave ako utvrđene nepravilnosti nije moguće otkloniti na drugi način.</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(6) Odluka o prigovoru mora biti obrazložena.</w:t>
      </w:r>
    </w:p>
    <w:p w:rsidR="00B55AC4" w:rsidRPr="00B55AC4" w:rsidRDefault="00B55AC4" w:rsidP="00B55AC4">
      <w:pPr>
        <w:jc w:val="both"/>
        <w:rPr>
          <w:rFonts w:ascii="Arial" w:hAnsi="Arial" w:cs="Arial"/>
          <w:color w:val="000000" w:themeColor="text1"/>
          <w:sz w:val="22"/>
          <w:szCs w:val="22"/>
        </w:rPr>
      </w:pPr>
    </w:p>
    <w:p w:rsidR="00B55AC4" w:rsidRPr="00B55AC4"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(7) Odluka o prigovoru dostavlja se podnositelju prigovora i ponuditeljima koji su sudjelovali u postupku putem modula jednostavne nabave u EOJN RH.</w:t>
      </w:r>
    </w:p>
    <w:p w:rsidR="00B55AC4" w:rsidRPr="00B55AC4" w:rsidRDefault="00B55AC4" w:rsidP="00B55AC4">
      <w:pPr>
        <w:jc w:val="both"/>
        <w:rPr>
          <w:rFonts w:ascii="Arial" w:hAnsi="Arial" w:cs="Arial"/>
          <w:color w:val="000000" w:themeColor="text1"/>
          <w:sz w:val="22"/>
          <w:szCs w:val="22"/>
        </w:rPr>
      </w:pPr>
    </w:p>
    <w:p w:rsidR="00F57B9C" w:rsidRDefault="00B55AC4" w:rsidP="00B55AC4">
      <w:pPr>
        <w:jc w:val="both"/>
        <w:rPr>
          <w:rFonts w:ascii="Arial" w:hAnsi="Arial" w:cs="Arial"/>
          <w:color w:val="000000" w:themeColor="text1"/>
          <w:sz w:val="22"/>
          <w:szCs w:val="22"/>
        </w:rPr>
      </w:pPr>
      <w:r w:rsidRPr="00B55AC4">
        <w:rPr>
          <w:rFonts w:ascii="Arial" w:hAnsi="Arial" w:cs="Arial"/>
          <w:color w:val="000000" w:themeColor="text1"/>
          <w:sz w:val="22"/>
          <w:szCs w:val="22"/>
        </w:rPr>
        <w:t>(8) Odlukom o prigovoru završava postupak pravne zaštite prema ovom Pravilniku.</w:t>
      </w:r>
    </w:p>
    <w:p w:rsidR="00F57B9C" w:rsidRPr="00F954D0" w:rsidRDefault="00F57B9C" w:rsidP="006A25FE">
      <w:pPr>
        <w:jc w:val="both"/>
        <w:rPr>
          <w:rFonts w:ascii="Arial" w:hAnsi="Arial" w:cs="Arial"/>
          <w:color w:val="00B050"/>
          <w:sz w:val="22"/>
          <w:szCs w:val="22"/>
        </w:rPr>
      </w:pPr>
    </w:p>
    <w:p w:rsidR="00B55AC4" w:rsidRDefault="00B55AC4" w:rsidP="00F954D0">
      <w:pPr>
        <w:jc w:val="both"/>
        <w:rPr>
          <w:rFonts w:ascii="Arial" w:hAnsi="Arial" w:cs="Arial"/>
          <w:b/>
          <w:color w:val="00B050"/>
          <w:sz w:val="22"/>
          <w:szCs w:val="22"/>
        </w:rPr>
      </w:pPr>
    </w:p>
    <w:p w:rsidR="00F954D0" w:rsidRPr="00D35AFB" w:rsidRDefault="00DA404E" w:rsidP="00F954D0">
      <w:pPr>
        <w:jc w:val="both"/>
        <w:rPr>
          <w:rFonts w:ascii="Arial" w:hAnsi="Arial" w:cs="Arial"/>
          <w:b/>
          <w:color w:val="000000" w:themeColor="text1"/>
          <w:sz w:val="22"/>
          <w:szCs w:val="22"/>
        </w:rPr>
      </w:pPr>
      <w:bookmarkStart w:id="0" w:name="_GoBack"/>
      <w:bookmarkEnd w:id="0"/>
      <w:r w:rsidRPr="00DA404E">
        <w:rPr>
          <w:rFonts w:ascii="Arial" w:hAnsi="Arial" w:cs="Arial"/>
          <w:b/>
          <w:color w:val="000000" w:themeColor="text1"/>
          <w:sz w:val="22"/>
          <w:szCs w:val="22"/>
        </w:rPr>
        <w:t>IX. REALIZACIJA NABAVE, REGISTAR UGOVORA I ČUVANJE DOKUMENTACIJE</w:t>
      </w:r>
    </w:p>
    <w:p w:rsidR="00F954D0" w:rsidRPr="00F954D0" w:rsidRDefault="00F954D0" w:rsidP="00F954D0">
      <w:pPr>
        <w:jc w:val="both"/>
        <w:rPr>
          <w:rFonts w:ascii="Arial" w:hAnsi="Arial" w:cs="Arial"/>
          <w:b/>
          <w:color w:val="00B050"/>
          <w:sz w:val="22"/>
          <w:szCs w:val="22"/>
        </w:rPr>
      </w:pPr>
    </w:p>
    <w:p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Članak 29.</w:t>
      </w:r>
    </w:p>
    <w:p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Ugovor i narudžbenica</w:t>
      </w:r>
    </w:p>
    <w:p w:rsidR="00D35AFB" w:rsidRPr="00D35AFB" w:rsidRDefault="00D35AFB" w:rsidP="00D35AFB">
      <w:pPr>
        <w:jc w:val="both"/>
        <w:rPr>
          <w:rFonts w:ascii="Arial" w:hAnsi="Arial" w:cs="Arial"/>
          <w:color w:val="00B050"/>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(1) Jednostavna nabava realizira se izdavanjem narudžbenice ili sklapanjem ugovora, ovisno o predmetu, procijenjenoj vrijednosti, složenosti, trajanju i okolnostima nabave.</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(2) Narudžbenica odnosno ugovor mora sadržavati podatke potrebne za izvršenje i praćenje izvršenja nabave.</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(3) Troškovnik, ponuda, tehnička specifikacija, projektni zadatak ili drugi dokumenti kojima su određeni predmet, cijena ili uvjeti izvršenja nabave mogu činiti sastavni dio narudžbenice odnosno ugovora.</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(4) Ugovor odnosno narudžbenica mora biti u skladu s odabranom ponudom odnosno drugim dokumentima na kojima se nabava temelji te s pozivom na dostavu ponude i dokumentacijom postupka jednostavne nabave, ako su primjenjivi.</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(5) U postupcima u kojima se primjenjuje pravo na prigovor ugovor se ne smije sklopiti niti narudžbenica izdati prije nego što odluka o odabiru postane izvršna sukladno ovom Pravilniku.</w:t>
      </w:r>
    </w:p>
    <w:p w:rsidR="00D35AFB" w:rsidRPr="00D35AFB" w:rsidRDefault="00D35AFB" w:rsidP="00D35AFB">
      <w:pPr>
        <w:jc w:val="both"/>
        <w:rPr>
          <w:rFonts w:ascii="Arial" w:hAnsi="Arial" w:cs="Arial"/>
          <w:color w:val="00B050"/>
          <w:sz w:val="22"/>
          <w:szCs w:val="22"/>
        </w:rPr>
      </w:pPr>
    </w:p>
    <w:p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Članak 30.</w:t>
      </w:r>
    </w:p>
    <w:p w:rsidR="00D35AFB" w:rsidRPr="00D35AFB" w:rsidRDefault="00D35AFB" w:rsidP="00D35AFB">
      <w:pPr>
        <w:jc w:val="center"/>
        <w:rPr>
          <w:rFonts w:ascii="Arial" w:hAnsi="Arial" w:cs="Arial"/>
          <w:b/>
          <w:color w:val="000000" w:themeColor="text1"/>
          <w:sz w:val="22"/>
          <w:szCs w:val="22"/>
        </w:rPr>
      </w:pPr>
      <w:r w:rsidRPr="00D35AFB">
        <w:rPr>
          <w:rFonts w:ascii="Arial" w:hAnsi="Arial" w:cs="Arial"/>
          <w:b/>
          <w:color w:val="000000" w:themeColor="text1"/>
          <w:sz w:val="22"/>
          <w:szCs w:val="22"/>
        </w:rPr>
        <w:t>Registar ugovora</w:t>
      </w:r>
    </w:p>
    <w:p w:rsidR="00D35AFB" w:rsidRPr="00D35AFB" w:rsidRDefault="00D35AFB" w:rsidP="00D35AFB">
      <w:pPr>
        <w:jc w:val="both"/>
        <w:rPr>
          <w:rFonts w:ascii="Arial" w:hAnsi="Arial" w:cs="Arial"/>
          <w:color w:val="00B050"/>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B050"/>
          <w:sz w:val="22"/>
          <w:szCs w:val="22"/>
        </w:rPr>
        <w:t>(</w:t>
      </w:r>
      <w:r w:rsidRPr="00D35AFB">
        <w:rPr>
          <w:rFonts w:ascii="Arial" w:hAnsi="Arial" w:cs="Arial"/>
          <w:color w:val="000000" w:themeColor="text1"/>
          <w:sz w:val="22"/>
          <w:szCs w:val="22"/>
        </w:rPr>
        <w:t xml:space="preserve">1) Škola vodi i objavljuje registar ugovora sukladno Zakonu o javnoj nabavi i </w:t>
      </w:r>
      <w:proofErr w:type="spellStart"/>
      <w:r w:rsidRPr="00D35AFB">
        <w:rPr>
          <w:rFonts w:ascii="Arial" w:hAnsi="Arial" w:cs="Arial"/>
          <w:color w:val="000000" w:themeColor="text1"/>
          <w:sz w:val="22"/>
          <w:szCs w:val="22"/>
        </w:rPr>
        <w:t>podzakonskim</w:t>
      </w:r>
      <w:proofErr w:type="spellEnd"/>
      <w:r w:rsidRPr="00D35AFB">
        <w:rPr>
          <w:rFonts w:ascii="Arial" w:hAnsi="Arial" w:cs="Arial"/>
          <w:color w:val="000000" w:themeColor="text1"/>
          <w:sz w:val="22"/>
          <w:szCs w:val="22"/>
        </w:rPr>
        <w:t xml:space="preserve"> propisima kojima se uređuje registar ugovora.</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 xml:space="preserve">(2) U registar ugovora unose se podaci o ugovorima i narudžbenicama za predmete jednostavne nabave čija je procijenjena vrijednost jednaka ili veća od 5.000,00 EUR bez poreza na dodanu vrijednost, u opsegu, rokovima i na način propisan Zakonom o javnoj nabavi i </w:t>
      </w:r>
      <w:proofErr w:type="spellStart"/>
      <w:r w:rsidRPr="00D35AFB">
        <w:rPr>
          <w:rFonts w:ascii="Arial" w:hAnsi="Arial" w:cs="Arial"/>
          <w:color w:val="000000" w:themeColor="text1"/>
          <w:sz w:val="22"/>
          <w:szCs w:val="22"/>
        </w:rPr>
        <w:t>podzakonskim</w:t>
      </w:r>
      <w:proofErr w:type="spellEnd"/>
      <w:r w:rsidRPr="00D35AFB">
        <w:rPr>
          <w:rFonts w:ascii="Arial" w:hAnsi="Arial" w:cs="Arial"/>
          <w:color w:val="000000" w:themeColor="text1"/>
          <w:sz w:val="22"/>
          <w:szCs w:val="22"/>
        </w:rPr>
        <w:t xml:space="preserve"> propisima.</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t>(3) Za unos, točnost, potpunost i ažuriranje podataka u registru ugovora odgovorna je osoba kojoj su ti poslovi određeni sukladno propisima, općim aktima Škole, ugovoru o radu ili opisu poslova radnog mjesta, a ako takva osoba nije određena, osoba koju odredi ravnatelj.</w:t>
      </w:r>
    </w:p>
    <w:p w:rsidR="00D35AFB" w:rsidRPr="00D35AFB" w:rsidRDefault="00D35AFB" w:rsidP="00D35AFB">
      <w:pPr>
        <w:jc w:val="both"/>
        <w:rPr>
          <w:rFonts w:ascii="Arial" w:hAnsi="Arial" w:cs="Arial"/>
          <w:color w:val="000000" w:themeColor="text1"/>
          <w:sz w:val="22"/>
          <w:szCs w:val="22"/>
        </w:rPr>
      </w:pPr>
    </w:p>
    <w:p w:rsidR="00D35AFB" w:rsidRPr="00D35AFB" w:rsidRDefault="00D35AFB" w:rsidP="00D35AFB">
      <w:pPr>
        <w:jc w:val="both"/>
        <w:rPr>
          <w:rFonts w:ascii="Arial" w:hAnsi="Arial" w:cs="Arial"/>
          <w:color w:val="000000" w:themeColor="text1"/>
          <w:sz w:val="22"/>
          <w:szCs w:val="22"/>
        </w:rPr>
      </w:pPr>
      <w:r w:rsidRPr="00D35AFB">
        <w:rPr>
          <w:rFonts w:ascii="Arial" w:hAnsi="Arial" w:cs="Arial"/>
          <w:color w:val="000000" w:themeColor="text1"/>
          <w:sz w:val="22"/>
          <w:szCs w:val="22"/>
        </w:rPr>
        <w:lastRenderedPageBreak/>
        <w:t>(4) Ako se tijekom izvršenja ugovora ili narudžbenice promijene podaci koji se objavljuju u registru ugovora, Škola ih ažurira sukladno propisima kojima se uređuje registar ugovora.</w:t>
      </w:r>
    </w:p>
    <w:p w:rsidR="00D35AFB" w:rsidRPr="00D35AFB" w:rsidRDefault="00D35AFB" w:rsidP="00D35AFB">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31.</w:t>
      </w: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Dokumentacija jednostavne nabave i čuvanje dokumentacije</w:t>
      </w:r>
    </w:p>
    <w:p w:rsidR="00AA17D3" w:rsidRPr="00AA17D3" w:rsidRDefault="00AA17D3" w:rsidP="00AA17D3">
      <w:pPr>
        <w:jc w:val="center"/>
        <w:rPr>
          <w:rFonts w:ascii="Arial" w:hAnsi="Arial" w:cs="Arial"/>
          <w:b/>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(1) Škola čuva dokumentaciju jednostavne nabave u skladu s propisima kojima se uređuju javna nabava, arhivsko gradivo, uredsko poslovanje i čuvanje dokumentacije.</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(2) Dokumentacija jednostavne nabave čuva se u papirnatom ili elektroničkom obliku, sukladno propisima i pravilima uredskog poslovanja.</w:t>
      </w:r>
    </w:p>
    <w:p w:rsidR="00AA17D3" w:rsidRDefault="00AA17D3" w:rsidP="00F954D0">
      <w:pPr>
        <w:jc w:val="center"/>
        <w:rPr>
          <w:rFonts w:ascii="Arial" w:hAnsi="Arial" w:cs="Arial"/>
          <w:color w:val="000000" w:themeColor="text1"/>
          <w:sz w:val="22"/>
          <w:szCs w:val="22"/>
        </w:rPr>
      </w:pPr>
    </w:p>
    <w:p w:rsidR="00BF36D3" w:rsidRDefault="00BF36D3" w:rsidP="00AA17D3">
      <w:pPr>
        <w:jc w:val="both"/>
        <w:rPr>
          <w:rFonts w:ascii="Arial" w:hAnsi="Arial" w:cs="Arial"/>
          <w:b/>
          <w:color w:val="000000" w:themeColor="text1"/>
          <w:sz w:val="22"/>
          <w:szCs w:val="22"/>
        </w:rPr>
      </w:pPr>
    </w:p>
    <w:p w:rsidR="00AA17D3" w:rsidRPr="00AA17D3" w:rsidRDefault="00AA17D3" w:rsidP="00AA17D3">
      <w:pPr>
        <w:jc w:val="both"/>
        <w:rPr>
          <w:rFonts w:ascii="Arial" w:hAnsi="Arial" w:cs="Arial"/>
          <w:b/>
          <w:color w:val="000000" w:themeColor="text1"/>
          <w:sz w:val="22"/>
          <w:szCs w:val="22"/>
        </w:rPr>
      </w:pPr>
      <w:r w:rsidRPr="00AA17D3">
        <w:rPr>
          <w:rFonts w:ascii="Arial" w:hAnsi="Arial" w:cs="Arial"/>
          <w:b/>
          <w:color w:val="000000" w:themeColor="text1"/>
          <w:sz w:val="22"/>
          <w:szCs w:val="22"/>
        </w:rPr>
        <w:t>X. PRIJELAZNE I ZAVRŠNE ODREDBE</w:t>
      </w:r>
    </w:p>
    <w:p w:rsidR="00AA17D3" w:rsidRDefault="00AA17D3" w:rsidP="00AA17D3">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32.</w:t>
      </w: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Dovršetak započetih postupaka</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Postupci jednostavne nabave pokrenuti prije stupanja na snagu ovoga Pravilnika dovršit će se prema pravilima koja su bila na snazi u vrijeme njihova pokretanja.</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33.</w:t>
      </w: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Objava i dostupnost Pravilnika</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(1) Ovaj Pravilnik objavljuje se na mrežnim stranicama Škole.</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(2) Škola je dužna ovaj Pravilnik učiniti dostupnim u EOJN RH, sukladno Zakonu o javnoj nabavi i pravilima EOJN RH.</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(3) Izmjene i dopune ovoga Pravilnika objavljuju se i čine dostupnima na način propisan stavcima 1. i 2. ovoga članka.</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Članak 34.</w:t>
      </w:r>
    </w:p>
    <w:p w:rsidR="00AA17D3" w:rsidRPr="00AA17D3" w:rsidRDefault="00AA17D3" w:rsidP="00AA17D3">
      <w:pPr>
        <w:jc w:val="center"/>
        <w:rPr>
          <w:rFonts w:ascii="Arial" w:hAnsi="Arial" w:cs="Arial"/>
          <w:b/>
          <w:color w:val="000000" w:themeColor="text1"/>
          <w:sz w:val="22"/>
          <w:szCs w:val="22"/>
        </w:rPr>
      </w:pPr>
      <w:r w:rsidRPr="00AA17D3">
        <w:rPr>
          <w:rFonts w:ascii="Arial" w:hAnsi="Arial" w:cs="Arial"/>
          <w:b/>
          <w:color w:val="000000" w:themeColor="text1"/>
          <w:sz w:val="22"/>
          <w:szCs w:val="22"/>
        </w:rPr>
        <w:t>Prestanak važenja i stupanje na snagu</w:t>
      </w:r>
    </w:p>
    <w:p w:rsidR="00AA17D3" w:rsidRPr="00AA17D3" w:rsidRDefault="00AA17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(1) Danom stupanja na snagu ovoga Pravilnika prestaje važiti Pravilnik o provedbi postupaka jednostavne nabave, KLASA: __________, URBROJ: __________, od __________.</w:t>
      </w:r>
    </w:p>
    <w:p w:rsidR="00AA17D3" w:rsidRPr="00AA17D3" w:rsidRDefault="00AA17D3" w:rsidP="00AA17D3">
      <w:pPr>
        <w:jc w:val="both"/>
        <w:rPr>
          <w:rFonts w:ascii="Arial" w:hAnsi="Arial" w:cs="Arial"/>
          <w:color w:val="000000" w:themeColor="text1"/>
          <w:sz w:val="22"/>
          <w:szCs w:val="22"/>
        </w:rPr>
      </w:pPr>
    </w:p>
    <w:p w:rsidR="00BF36D3" w:rsidRDefault="00BF36D3" w:rsidP="00AA17D3">
      <w:pPr>
        <w:jc w:val="both"/>
        <w:rPr>
          <w:rFonts w:ascii="Arial" w:hAnsi="Arial" w:cs="Arial"/>
          <w:color w:val="000000" w:themeColor="text1"/>
          <w:sz w:val="22"/>
          <w:szCs w:val="22"/>
        </w:rPr>
      </w:pPr>
    </w:p>
    <w:p w:rsidR="00AA17D3" w:rsidRPr="00AA17D3" w:rsidRDefault="00AA17D3" w:rsidP="00AA17D3">
      <w:pPr>
        <w:jc w:val="both"/>
        <w:rPr>
          <w:rFonts w:ascii="Arial" w:hAnsi="Arial" w:cs="Arial"/>
          <w:color w:val="000000" w:themeColor="text1"/>
          <w:sz w:val="22"/>
          <w:szCs w:val="22"/>
        </w:rPr>
      </w:pPr>
      <w:r w:rsidRPr="00AA17D3">
        <w:rPr>
          <w:rFonts w:ascii="Arial" w:hAnsi="Arial" w:cs="Arial"/>
          <w:color w:val="000000" w:themeColor="text1"/>
          <w:sz w:val="22"/>
          <w:szCs w:val="22"/>
        </w:rPr>
        <w:t>(2) Ovaj Pr</w:t>
      </w:r>
      <w:r w:rsidR="00BF36D3">
        <w:rPr>
          <w:rFonts w:ascii="Arial" w:hAnsi="Arial" w:cs="Arial"/>
          <w:color w:val="000000" w:themeColor="text1"/>
          <w:sz w:val="22"/>
          <w:szCs w:val="22"/>
        </w:rPr>
        <w:t>avilnik stupa na snagu _______________________ .</w:t>
      </w:r>
    </w:p>
    <w:sectPr w:rsidR="00AA17D3" w:rsidRPr="00AA1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18F"/>
    <w:multiLevelType w:val="hybridMultilevel"/>
    <w:tmpl w:val="BA807132"/>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3E4E2A"/>
    <w:multiLevelType w:val="hybridMultilevel"/>
    <w:tmpl w:val="CEC2A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B764EB"/>
    <w:multiLevelType w:val="hybridMultilevel"/>
    <w:tmpl w:val="CA3C0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572A8"/>
    <w:multiLevelType w:val="hybridMultilevel"/>
    <w:tmpl w:val="D85A9786"/>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B215D"/>
    <w:multiLevelType w:val="hybridMultilevel"/>
    <w:tmpl w:val="6012F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8F1533"/>
    <w:multiLevelType w:val="hybridMultilevel"/>
    <w:tmpl w:val="AD0C3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0329C5"/>
    <w:multiLevelType w:val="hybridMultilevel"/>
    <w:tmpl w:val="5734C0C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DD598D"/>
    <w:multiLevelType w:val="hybridMultilevel"/>
    <w:tmpl w:val="6D444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9F79F8"/>
    <w:multiLevelType w:val="multilevel"/>
    <w:tmpl w:val="E93E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514052"/>
    <w:multiLevelType w:val="hybridMultilevel"/>
    <w:tmpl w:val="8BC0B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53441F"/>
    <w:multiLevelType w:val="hybridMultilevel"/>
    <w:tmpl w:val="70D2B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F35619"/>
    <w:multiLevelType w:val="hybridMultilevel"/>
    <w:tmpl w:val="663A38E6"/>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C4357A"/>
    <w:multiLevelType w:val="hybridMultilevel"/>
    <w:tmpl w:val="78DE7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8090B"/>
    <w:multiLevelType w:val="hybridMultilevel"/>
    <w:tmpl w:val="3C564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87284F"/>
    <w:multiLevelType w:val="hybridMultilevel"/>
    <w:tmpl w:val="1C006F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E3681A"/>
    <w:multiLevelType w:val="multilevel"/>
    <w:tmpl w:val="E2B01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4B4C57"/>
    <w:multiLevelType w:val="hybridMultilevel"/>
    <w:tmpl w:val="DC7284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9B32E1"/>
    <w:multiLevelType w:val="hybridMultilevel"/>
    <w:tmpl w:val="5C0E03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F311BB"/>
    <w:multiLevelType w:val="hybridMultilevel"/>
    <w:tmpl w:val="AC688CCE"/>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91102A"/>
    <w:multiLevelType w:val="hybridMultilevel"/>
    <w:tmpl w:val="B290E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D93EEF"/>
    <w:multiLevelType w:val="hybridMultilevel"/>
    <w:tmpl w:val="18F84E4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9872BB4"/>
    <w:multiLevelType w:val="hybridMultilevel"/>
    <w:tmpl w:val="9A1E05D0"/>
    <w:lvl w:ilvl="0" w:tplc="4E5EC282">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39E97248"/>
    <w:multiLevelType w:val="hybridMultilevel"/>
    <w:tmpl w:val="987A29E2"/>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CD20883"/>
    <w:multiLevelType w:val="hybridMultilevel"/>
    <w:tmpl w:val="82683C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B94620"/>
    <w:multiLevelType w:val="hybridMultilevel"/>
    <w:tmpl w:val="18BEA7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321B79"/>
    <w:multiLevelType w:val="hybridMultilevel"/>
    <w:tmpl w:val="47B66590"/>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932264"/>
    <w:multiLevelType w:val="multilevel"/>
    <w:tmpl w:val="1312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2A2D72"/>
    <w:multiLevelType w:val="hybridMultilevel"/>
    <w:tmpl w:val="3446C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AF1FAC"/>
    <w:multiLevelType w:val="hybridMultilevel"/>
    <w:tmpl w:val="6318007E"/>
    <w:lvl w:ilvl="0" w:tplc="7B141E02">
      <w:numFmt w:val="bullet"/>
      <w:lvlText w:val="-"/>
      <w:lvlJc w:val="left"/>
      <w:pPr>
        <w:tabs>
          <w:tab w:val="num" w:pos="1080"/>
        </w:tabs>
        <w:ind w:left="1080" w:hanging="360"/>
      </w:pPr>
      <w:rPr>
        <w:rFonts w:ascii="Arial" w:hAnsi="Arial" w:cs="Times New Roman" w:hint="default"/>
      </w:rPr>
    </w:lvl>
    <w:lvl w:ilvl="1" w:tplc="041A0019">
      <w:start w:val="1"/>
      <w:numFmt w:val="lowerLetter"/>
      <w:lvlText w:val="%2."/>
      <w:lvlJc w:val="left"/>
      <w:pPr>
        <w:tabs>
          <w:tab w:val="num" w:pos="2880"/>
        </w:tabs>
        <w:ind w:left="2880" w:hanging="360"/>
      </w:pPr>
      <w:rPr>
        <w:rFonts w:cs="Times New Roman"/>
      </w:rPr>
    </w:lvl>
    <w:lvl w:ilvl="2" w:tplc="041A001B">
      <w:start w:val="1"/>
      <w:numFmt w:val="lowerRoman"/>
      <w:lvlText w:val="%3."/>
      <w:lvlJc w:val="right"/>
      <w:pPr>
        <w:tabs>
          <w:tab w:val="num" w:pos="3600"/>
        </w:tabs>
        <w:ind w:left="3600" w:hanging="180"/>
      </w:pPr>
      <w:rPr>
        <w:rFonts w:cs="Times New Roman"/>
      </w:rPr>
    </w:lvl>
    <w:lvl w:ilvl="3" w:tplc="041A000F">
      <w:start w:val="1"/>
      <w:numFmt w:val="decimal"/>
      <w:lvlText w:val="%4."/>
      <w:lvlJc w:val="left"/>
      <w:pPr>
        <w:tabs>
          <w:tab w:val="num" w:pos="4320"/>
        </w:tabs>
        <w:ind w:left="4320" w:hanging="360"/>
      </w:pPr>
      <w:rPr>
        <w:rFonts w:cs="Times New Roman"/>
      </w:rPr>
    </w:lvl>
    <w:lvl w:ilvl="4" w:tplc="041A0019">
      <w:start w:val="1"/>
      <w:numFmt w:val="lowerLetter"/>
      <w:lvlText w:val="%5."/>
      <w:lvlJc w:val="left"/>
      <w:pPr>
        <w:tabs>
          <w:tab w:val="num" w:pos="5040"/>
        </w:tabs>
        <w:ind w:left="5040" w:hanging="360"/>
      </w:pPr>
      <w:rPr>
        <w:rFonts w:cs="Times New Roman"/>
      </w:rPr>
    </w:lvl>
    <w:lvl w:ilvl="5" w:tplc="041A001B">
      <w:start w:val="1"/>
      <w:numFmt w:val="lowerRoman"/>
      <w:lvlText w:val="%6."/>
      <w:lvlJc w:val="right"/>
      <w:pPr>
        <w:tabs>
          <w:tab w:val="num" w:pos="5760"/>
        </w:tabs>
        <w:ind w:left="5760" w:hanging="180"/>
      </w:pPr>
      <w:rPr>
        <w:rFonts w:cs="Times New Roman"/>
      </w:rPr>
    </w:lvl>
    <w:lvl w:ilvl="6" w:tplc="041A000F">
      <w:start w:val="1"/>
      <w:numFmt w:val="decimal"/>
      <w:lvlText w:val="%7."/>
      <w:lvlJc w:val="left"/>
      <w:pPr>
        <w:tabs>
          <w:tab w:val="num" w:pos="6480"/>
        </w:tabs>
        <w:ind w:left="6480" w:hanging="360"/>
      </w:pPr>
      <w:rPr>
        <w:rFonts w:cs="Times New Roman"/>
      </w:rPr>
    </w:lvl>
    <w:lvl w:ilvl="7" w:tplc="041A0019">
      <w:start w:val="1"/>
      <w:numFmt w:val="lowerLetter"/>
      <w:lvlText w:val="%8."/>
      <w:lvlJc w:val="left"/>
      <w:pPr>
        <w:tabs>
          <w:tab w:val="num" w:pos="7200"/>
        </w:tabs>
        <w:ind w:left="7200" w:hanging="360"/>
      </w:pPr>
      <w:rPr>
        <w:rFonts w:cs="Times New Roman"/>
      </w:rPr>
    </w:lvl>
    <w:lvl w:ilvl="8" w:tplc="041A001B">
      <w:start w:val="1"/>
      <w:numFmt w:val="lowerRoman"/>
      <w:lvlText w:val="%9."/>
      <w:lvlJc w:val="right"/>
      <w:pPr>
        <w:tabs>
          <w:tab w:val="num" w:pos="7920"/>
        </w:tabs>
        <w:ind w:left="7920" w:hanging="180"/>
      </w:pPr>
      <w:rPr>
        <w:rFonts w:cs="Times New Roman"/>
      </w:rPr>
    </w:lvl>
  </w:abstractNum>
  <w:abstractNum w:abstractNumId="29" w15:restartNumberingAfterBreak="0">
    <w:nsid w:val="4E5C72F1"/>
    <w:multiLevelType w:val="hybridMultilevel"/>
    <w:tmpl w:val="D58CEF52"/>
    <w:lvl w:ilvl="0" w:tplc="33C8E1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4EF6665E"/>
    <w:multiLevelType w:val="hybridMultilevel"/>
    <w:tmpl w:val="7310B60E"/>
    <w:lvl w:ilvl="0" w:tplc="9618BAD0">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07F5C38"/>
    <w:multiLevelType w:val="multilevel"/>
    <w:tmpl w:val="3E1A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2245A9"/>
    <w:multiLevelType w:val="hybridMultilevel"/>
    <w:tmpl w:val="2EE432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F602A7"/>
    <w:multiLevelType w:val="hybridMultilevel"/>
    <w:tmpl w:val="BA7CC1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6A6C2E"/>
    <w:multiLevelType w:val="hybridMultilevel"/>
    <w:tmpl w:val="FB3840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283280"/>
    <w:multiLevelType w:val="hybridMultilevel"/>
    <w:tmpl w:val="8F1C971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0E4BD8"/>
    <w:multiLevelType w:val="hybridMultilevel"/>
    <w:tmpl w:val="A5D8C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302707"/>
    <w:multiLevelType w:val="hybridMultilevel"/>
    <w:tmpl w:val="CCBA86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CA0ABB"/>
    <w:multiLevelType w:val="hybridMultilevel"/>
    <w:tmpl w:val="90966068"/>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38358F"/>
    <w:multiLevelType w:val="hybridMultilevel"/>
    <w:tmpl w:val="E1E471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5C26918"/>
    <w:multiLevelType w:val="hybridMultilevel"/>
    <w:tmpl w:val="04DE03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B2539A"/>
    <w:multiLevelType w:val="multilevel"/>
    <w:tmpl w:val="057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304016"/>
    <w:multiLevelType w:val="hybridMultilevel"/>
    <w:tmpl w:val="7E46A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0C0E69"/>
    <w:multiLevelType w:val="hybridMultilevel"/>
    <w:tmpl w:val="E7288F24"/>
    <w:lvl w:ilvl="0" w:tplc="46B896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1"/>
  </w:num>
  <w:num w:numId="4">
    <w:abstractNumId w:val="5"/>
  </w:num>
  <w:num w:numId="5">
    <w:abstractNumId w:val="39"/>
  </w:num>
  <w:num w:numId="6">
    <w:abstractNumId w:val="10"/>
  </w:num>
  <w:num w:numId="7">
    <w:abstractNumId w:val="29"/>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4"/>
  </w:num>
  <w:num w:numId="11">
    <w:abstractNumId w:val="8"/>
  </w:num>
  <w:num w:numId="12">
    <w:abstractNumId w:val="32"/>
  </w:num>
  <w:num w:numId="13">
    <w:abstractNumId w:val="36"/>
  </w:num>
  <w:num w:numId="14">
    <w:abstractNumId w:val="34"/>
  </w:num>
  <w:num w:numId="15">
    <w:abstractNumId w:val="37"/>
  </w:num>
  <w:num w:numId="16">
    <w:abstractNumId w:val="13"/>
  </w:num>
  <w:num w:numId="17">
    <w:abstractNumId w:val="16"/>
  </w:num>
  <w:num w:numId="18">
    <w:abstractNumId w:val="7"/>
  </w:num>
  <w:num w:numId="19">
    <w:abstractNumId w:val="1"/>
  </w:num>
  <w:num w:numId="20">
    <w:abstractNumId w:val="33"/>
  </w:num>
  <w:num w:numId="21">
    <w:abstractNumId w:val="40"/>
  </w:num>
  <w:num w:numId="22">
    <w:abstractNumId w:val="15"/>
  </w:num>
  <w:num w:numId="23">
    <w:abstractNumId w:val="26"/>
  </w:num>
  <w:num w:numId="24">
    <w:abstractNumId w:val="41"/>
  </w:num>
  <w:num w:numId="25">
    <w:abstractNumId w:val="42"/>
  </w:num>
  <w:num w:numId="26">
    <w:abstractNumId w:val="23"/>
  </w:num>
  <w:num w:numId="27">
    <w:abstractNumId w:val="31"/>
  </w:num>
  <w:num w:numId="28">
    <w:abstractNumId w:val="9"/>
  </w:num>
  <w:num w:numId="29">
    <w:abstractNumId w:val="4"/>
  </w:num>
  <w:num w:numId="30">
    <w:abstractNumId w:val="2"/>
  </w:num>
  <w:num w:numId="31">
    <w:abstractNumId w:val="14"/>
  </w:num>
  <w:num w:numId="32">
    <w:abstractNumId w:val="27"/>
  </w:num>
  <w:num w:numId="33">
    <w:abstractNumId w:val="19"/>
  </w:num>
  <w:num w:numId="34">
    <w:abstractNumId w:val="22"/>
  </w:num>
  <w:num w:numId="35">
    <w:abstractNumId w:val="3"/>
  </w:num>
  <w:num w:numId="36">
    <w:abstractNumId w:val="0"/>
  </w:num>
  <w:num w:numId="37">
    <w:abstractNumId w:val="17"/>
  </w:num>
  <w:num w:numId="38">
    <w:abstractNumId w:val="18"/>
  </w:num>
  <w:num w:numId="39">
    <w:abstractNumId w:val="20"/>
  </w:num>
  <w:num w:numId="40">
    <w:abstractNumId w:val="38"/>
  </w:num>
  <w:num w:numId="41">
    <w:abstractNumId w:val="43"/>
  </w:num>
  <w:num w:numId="42">
    <w:abstractNumId w:val="6"/>
  </w:num>
  <w:num w:numId="43">
    <w:abstractNumId w:val="1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BD"/>
    <w:rsid w:val="00000330"/>
    <w:rsid w:val="00015A91"/>
    <w:rsid w:val="00020587"/>
    <w:rsid w:val="00044311"/>
    <w:rsid w:val="00062602"/>
    <w:rsid w:val="00077957"/>
    <w:rsid w:val="00091F43"/>
    <w:rsid w:val="00093B2F"/>
    <w:rsid w:val="00095D75"/>
    <w:rsid w:val="000B7965"/>
    <w:rsid w:val="000C1D45"/>
    <w:rsid w:val="000C6CE5"/>
    <w:rsid w:val="000D6481"/>
    <w:rsid w:val="00157116"/>
    <w:rsid w:val="00187836"/>
    <w:rsid w:val="001A4630"/>
    <w:rsid w:val="001D0B84"/>
    <w:rsid w:val="001E044E"/>
    <w:rsid w:val="001F4229"/>
    <w:rsid w:val="001F7F41"/>
    <w:rsid w:val="00211ED3"/>
    <w:rsid w:val="00213E18"/>
    <w:rsid w:val="00233B1E"/>
    <w:rsid w:val="002404BD"/>
    <w:rsid w:val="00245A59"/>
    <w:rsid w:val="00246A38"/>
    <w:rsid w:val="00250A56"/>
    <w:rsid w:val="00270323"/>
    <w:rsid w:val="00271DB1"/>
    <w:rsid w:val="00280E0B"/>
    <w:rsid w:val="002A4EDE"/>
    <w:rsid w:val="002B3C30"/>
    <w:rsid w:val="002C34B7"/>
    <w:rsid w:val="002C4099"/>
    <w:rsid w:val="002D107A"/>
    <w:rsid w:val="002D2630"/>
    <w:rsid w:val="002D67B4"/>
    <w:rsid w:val="002E7118"/>
    <w:rsid w:val="003204D1"/>
    <w:rsid w:val="00342FE7"/>
    <w:rsid w:val="0036655F"/>
    <w:rsid w:val="00375229"/>
    <w:rsid w:val="00382669"/>
    <w:rsid w:val="003854BC"/>
    <w:rsid w:val="00387761"/>
    <w:rsid w:val="003921AC"/>
    <w:rsid w:val="00393855"/>
    <w:rsid w:val="003A63E2"/>
    <w:rsid w:val="003D5C16"/>
    <w:rsid w:val="003E2792"/>
    <w:rsid w:val="003E2FB5"/>
    <w:rsid w:val="0040174D"/>
    <w:rsid w:val="00421170"/>
    <w:rsid w:val="004274A2"/>
    <w:rsid w:val="00430BAD"/>
    <w:rsid w:val="00435E3B"/>
    <w:rsid w:val="00437D98"/>
    <w:rsid w:val="00450AED"/>
    <w:rsid w:val="0046038A"/>
    <w:rsid w:val="00491F72"/>
    <w:rsid w:val="00496C08"/>
    <w:rsid w:val="004B6EF6"/>
    <w:rsid w:val="004C4F6F"/>
    <w:rsid w:val="004C6158"/>
    <w:rsid w:val="004C7E1F"/>
    <w:rsid w:val="004F73A0"/>
    <w:rsid w:val="00517BFE"/>
    <w:rsid w:val="00525488"/>
    <w:rsid w:val="00530CE3"/>
    <w:rsid w:val="00542484"/>
    <w:rsid w:val="0054587C"/>
    <w:rsid w:val="005555F7"/>
    <w:rsid w:val="00556EEF"/>
    <w:rsid w:val="005671D1"/>
    <w:rsid w:val="00575B45"/>
    <w:rsid w:val="00595BFE"/>
    <w:rsid w:val="005969AA"/>
    <w:rsid w:val="005A0376"/>
    <w:rsid w:val="005A07E5"/>
    <w:rsid w:val="005B6F60"/>
    <w:rsid w:val="005D0720"/>
    <w:rsid w:val="005D646F"/>
    <w:rsid w:val="005F293C"/>
    <w:rsid w:val="005F4183"/>
    <w:rsid w:val="00614E04"/>
    <w:rsid w:val="00620294"/>
    <w:rsid w:val="00625AE3"/>
    <w:rsid w:val="006436D0"/>
    <w:rsid w:val="00660DB0"/>
    <w:rsid w:val="006A25FE"/>
    <w:rsid w:val="006A7117"/>
    <w:rsid w:val="006B092B"/>
    <w:rsid w:val="006B76B1"/>
    <w:rsid w:val="006D1613"/>
    <w:rsid w:val="006D59BD"/>
    <w:rsid w:val="006F5995"/>
    <w:rsid w:val="00711856"/>
    <w:rsid w:val="00734F2D"/>
    <w:rsid w:val="00754609"/>
    <w:rsid w:val="007639CB"/>
    <w:rsid w:val="007726C4"/>
    <w:rsid w:val="0077318C"/>
    <w:rsid w:val="007927A9"/>
    <w:rsid w:val="007928BD"/>
    <w:rsid w:val="007936BA"/>
    <w:rsid w:val="00795FE2"/>
    <w:rsid w:val="007A202E"/>
    <w:rsid w:val="007B2EEE"/>
    <w:rsid w:val="007D382C"/>
    <w:rsid w:val="007D5437"/>
    <w:rsid w:val="00800CF0"/>
    <w:rsid w:val="008038C5"/>
    <w:rsid w:val="00832486"/>
    <w:rsid w:val="00837A48"/>
    <w:rsid w:val="00844889"/>
    <w:rsid w:val="00845554"/>
    <w:rsid w:val="008515B0"/>
    <w:rsid w:val="00867170"/>
    <w:rsid w:val="008C28B5"/>
    <w:rsid w:val="008D095C"/>
    <w:rsid w:val="009570F0"/>
    <w:rsid w:val="0095714F"/>
    <w:rsid w:val="00975435"/>
    <w:rsid w:val="009A5638"/>
    <w:rsid w:val="009B0CB5"/>
    <w:rsid w:val="009C1853"/>
    <w:rsid w:val="009E7DCD"/>
    <w:rsid w:val="00A11598"/>
    <w:rsid w:val="00A14ABB"/>
    <w:rsid w:val="00A26C82"/>
    <w:rsid w:val="00A339C7"/>
    <w:rsid w:val="00A507CB"/>
    <w:rsid w:val="00A57606"/>
    <w:rsid w:val="00A57B52"/>
    <w:rsid w:val="00A7458A"/>
    <w:rsid w:val="00A82C2E"/>
    <w:rsid w:val="00A92653"/>
    <w:rsid w:val="00AA17D3"/>
    <w:rsid w:val="00AB3D83"/>
    <w:rsid w:val="00AE058B"/>
    <w:rsid w:val="00AF49C4"/>
    <w:rsid w:val="00B00F4F"/>
    <w:rsid w:val="00B14335"/>
    <w:rsid w:val="00B22441"/>
    <w:rsid w:val="00B23F43"/>
    <w:rsid w:val="00B25721"/>
    <w:rsid w:val="00B548E4"/>
    <w:rsid w:val="00B55AC4"/>
    <w:rsid w:val="00B71799"/>
    <w:rsid w:val="00B8181F"/>
    <w:rsid w:val="00BA7D17"/>
    <w:rsid w:val="00BB0C8D"/>
    <w:rsid w:val="00BC1893"/>
    <w:rsid w:val="00BC7D27"/>
    <w:rsid w:val="00BF36D3"/>
    <w:rsid w:val="00BF6609"/>
    <w:rsid w:val="00C15D7E"/>
    <w:rsid w:val="00C17665"/>
    <w:rsid w:val="00C37EA9"/>
    <w:rsid w:val="00C401BD"/>
    <w:rsid w:val="00C405BF"/>
    <w:rsid w:val="00C6022B"/>
    <w:rsid w:val="00C605E6"/>
    <w:rsid w:val="00C605FC"/>
    <w:rsid w:val="00C86ECF"/>
    <w:rsid w:val="00C93B54"/>
    <w:rsid w:val="00C96956"/>
    <w:rsid w:val="00CD09BB"/>
    <w:rsid w:val="00CD77DA"/>
    <w:rsid w:val="00CE186B"/>
    <w:rsid w:val="00CF1406"/>
    <w:rsid w:val="00CF63AF"/>
    <w:rsid w:val="00D008B7"/>
    <w:rsid w:val="00D34824"/>
    <w:rsid w:val="00D35AFB"/>
    <w:rsid w:val="00D61F82"/>
    <w:rsid w:val="00D65AE4"/>
    <w:rsid w:val="00D70E17"/>
    <w:rsid w:val="00D755E6"/>
    <w:rsid w:val="00DA404E"/>
    <w:rsid w:val="00DB3419"/>
    <w:rsid w:val="00DD68D8"/>
    <w:rsid w:val="00DE2D92"/>
    <w:rsid w:val="00DE3520"/>
    <w:rsid w:val="00E1127C"/>
    <w:rsid w:val="00E318B9"/>
    <w:rsid w:val="00E363C8"/>
    <w:rsid w:val="00E54F4C"/>
    <w:rsid w:val="00E563BC"/>
    <w:rsid w:val="00E73A22"/>
    <w:rsid w:val="00E854F5"/>
    <w:rsid w:val="00E92851"/>
    <w:rsid w:val="00EA1B11"/>
    <w:rsid w:val="00EC1D1C"/>
    <w:rsid w:val="00EE2D73"/>
    <w:rsid w:val="00EF0123"/>
    <w:rsid w:val="00EF13D4"/>
    <w:rsid w:val="00EF779B"/>
    <w:rsid w:val="00F00E81"/>
    <w:rsid w:val="00F012F5"/>
    <w:rsid w:val="00F0349B"/>
    <w:rsid w:val="00F33988"/>
    <w:rsid w:val="00F507C6"/>
    <w:rsid w:val="00F57B9C"/>
    <w:rsid w:val="00F675D6"/>
    <w:rsid w:val="00F852F1"/>
    <w:rsid w:val="00F954D0"/>
    <w:rsid w:val="00FA25BB"/>
    <w:rsid w:val="00FB1019"/>
    <w:rsid w:val="00FD07F8"/>
    <w:rsid w:val="00FD46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14125A-91EF-4E3F-8F98-945281B0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C401BD"/>
    <w:rPr>
      <w:color w:val="0000FF"/>
      <w:u w:val="single"/>
    </w:rPr>
  </w:style>
  <w:style w:type="paragraph" w:styleId="Tekstbalonia">
    <w:name w:val="Balloon Text"/>
    <w:basedOn w:val="Normal"/>
    <w:link w:val="TekstbaloniaChar"/>
    <w:rsid w:val="008D095C"/>
    <w:rPr>
      <w:rFonts w:ascii="Tahoma" w:hAnsi="Tahoma"/>
      <w:sz w:val="16"/>
      <w:szCs w:val="16"/>
      <w:lang w:val="x-none" w:eastAsia="x-none"/>
    </w:rPr>
  </w:style>
  <w:style w:type="character" w:customStyle="1" w:styleId="TekstbaloniaChar">
    <w:name w:val="Tekst balončića Char"/>
    <w:link w:val="Tekstbalonia"/>
    <w:rsid w:val="008D095C"/>
    <w:rPr>
      <w:rFonts w:ascii="Tahoma" w:hAnsi="Tahoma" w:cs="Tahoma"/>
      <w:sz w:val="16"/>
      <w:szCs w:val="16"/>
    </w:rPr>
  </w:style>
  <w:style w:type="paragraph" w:styleId="Bezproreda">
    <w:name w:val="No Spacing"/>
    <w:uiPriority w:val="1"/>
    <w:qFormat/>
    <w:rsid w:val="006B092B"/>
    <w:rPr>
      <w:sz w:val="24"/>
      <w:szCs w:val="24"/>
    </w:rPr>
  </w:style>
  <w:style w:type="character" w:customStyle="1" w:styleId="FontStyle24">
    <w:name w:val="Font Style24"/>
    <w:rsid w:val="00062602"/>
    <w:rPr>
      <w:rFonts w:ascii="Arial" w:hAnsi="Arial" w:cs="Arial" w:hint="default"/>
      <w:color w:val="000000"/>
      <w:sz w:val="22"/>
      <w:szCs w:val="22"/>
    </w:rPr>
  </w:style>
  <w:style w:type="table" w:styleId="Reetkatablice">
    <w:name w:val="Table Grid"/>
    <w:basedOn w:val="Obinatablica"/>
    <w:rsid w:val="004B6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5714F"/>
    <w:pPr>
      <w:ind w:left="720"/>
      <w:contextualSpacing/>
    </w:pPr>
  </w:style>
  <w:style w:type="paragraph" w:customStyle="1" w:styleId="Style1">
    <w:name w:val="Style1"/>
    <w:basedOn w:val="Normal"/>
    <w:rsid w:val="0095714F"/>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4">
    <w:name w:val="Style4"/>
    <w:basedOn w:val="Normal"/>
    <w:rsid w:val="0095714F"/>
    <w:pPr>
      <w:widowControl w:val="0"/>
      <w:autoSpaceDE w:val="0"/>
      <w:autoSpaceDN w:val="0"/>
      <w:adjustRightInd w:val="0"/>
    </w:pPr>
    <w:rPr>
      <w:rFonts w:ascii="Arial" w:eastAsia="SimSun" w:hAnsi="Arial"/>
      <w:lang w:eastAsia="zh-CN"/>
    </w:rPr>
  </w:style>
  <w:style w:type="character" w:customStyle="1" w:styleId="FontStyle26">
    <w:name w:val="Font Style26"/>
    <w:rsid w:val="0095714F"/>
    <w:rPr>
      <w:rFonts w:ascii="Arial" w:hAnsi="Arial" w:cs="Arial" w:hint="default"/>
      <w:b/>
      <w:bCs w:val="0"/>
      <w:i/>
      <w:iCs w:val="0"/>
      <w:color w:val="000000"/>
      <w:sz w:val="22"/>
    </w:rPr>
  </w:style>
  <w:style w:type="character" w:customStyle="1" w:styleId="FontStyle27">
    <w:name w:val="Font Style27"/>
    <w:rsid w:val="0095714F"/>
    <w:rPr>
      <w:rFonts w:ascii="Arial" w:hAnsi="Arial" w:cs="Arial" w:hint="default"/>
      <w:b/>
      <w:bCs/>
      <w:color w:val="000000"/>
      <w:sz w:val="22"/>
      <w:szCs w:val="22"/>
    </w:rPr>
  </w:style>
  <w:style w:type="paragraph" w:customStyle="1" w:styleId="Style2">
    <w:name w:val="Style2"/>
    <w:basedOn w:val="Normal"/>
    <w:uiPriority w:val="99"/>
    <w:rsid w:val="0095714F"/>
    <w:pPr>
      <w:widowControl w:val="0"/>
      <w:autoSpaceDE w:val="0"/>
      <w:autoSpaceDN w:val="0"/>
      <w:adjustRightInd w:val="0"/>
      <w:spacing w:line="394" w:lineRule="exact"/>
      <w:jc w:val="center"/>
    </w:pPr>
    <w:rPr>
      <w:rFonts w:ascii="Arial" w:eastAsia="SimSun" w:hAnsi="Arial"/>
      <w:lang w:eastAsia="zh-CN"/>
    </w:rPr>
  </w:style>
  <w:style w:type="paragraph" w:styleId="Tijeloteksta">
    <w:name w:val="Body Text"/>
    <w:basedOn w:val="Normal"/>
    <w:link w:val="TijelotekstaChar"/>
    <w:unhideWhenUsed/>
    <w:rsid w:val="0095714F"/>
    <w:pPr>
      <w:jc w:val="both"/>
    </w:pPr>
    <w:rPr>
      <w:szCs w:val="20"/>
      <w:lang w:eastAsia="en-US"/>
    </w:rPr>
  </w:style>
  <w:style w:type="character" w:customStyle="1" w:styleId="TijelotekstaChar">
    <w:name w:val="Tijelo teksta Char"/>
    <w:link w:val="Tijeloteksta"/>
    <w:rsid w:val="0095714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2630">
      <w:bodyDiv w:val="1"/>
      <w:marLeft w:val="0"/>
      <w:marRight w:val="0"/>
      <w:marTop w:val="0"/>
      <w:marBottom w:val="0"/>
      <w:divBdr>
        <w:top w:val="none" w:sz="0" w:space="0" w:color="auto"/>
        <w:left w:val="none" w:sz="0" w:space="0" w:color="auto"/>
        <w:bottom w:val="none" w:sz="0" w:space="0" w:color="auto"/>
        <w:right w:val="none" w:sz="0" w:space="0" w:color="auto"/>
      </w:divBdr>
    </w:div>
    <w:div w:id="75129541">
      <w:bodyDiv w:val="1"/>
      <w:marLeft w:val="0"/>
      <w:marRight w:val="0"/>
      <w:marTop w:val="0"/>
      <w:marBottom w:val="0"/>
      <w:divBdr>
        <w:top w:val="none" w:sz="0" w:space="0" w:color="auto"/>
        <w:left w:val="none" w:sz="0" w:space="0" w:color="auto"/>
        <w:bottom w:val="none" w:sz="0" w:space="0" w:color="auto"/>
        <w:right w:val="none" w:sz="0" w:space="0" w:color="auto"/>
      </w:divBdr>
    </w:div>
    <w:div w:id="100422543">
      <w:bodyDiv w:val="1"/>
      <w:marLeft w:val="0"/>
      <w:marRight w:val="0"/>
      <w:marTop w:val="0"/>
      <w:marBottom w:val="0"/>
      <w:divBdr>
        <w:top w:val="none" w:sz="0" w:space="0" w:color="auto"/>
        <w:left w:val="none" w:sz="0" w:space="0" w:color="auto"/>
        <w:bottom w:val="none" w:sz="0" w:space="0" w:color="auto"/>
        <w:right w:val="none" w:sz="0" w:space="0" w:color="auto"/>
      </w:divBdr>
    </w:div>
    <w:div w:id="256256903">
      <w:bodyDiv w:val="1"/>
      <w:marLeft w:val="0"/>
      <w:marRight w:val="0"/>
      <w:marTop w:val="0"/>
      <w:marBottom w:val="0"/>
      <w:divBdr>
        <w:top w:val="none" w:sz="0" w:space="0" w:color="auto"/>
        <w:left w:val="none" w:sz="0" w:space="0" w:color="auto"/>
        <w:bottom w:val="none" w:sz="0" w:space="0" w:color="auto"/>
        <w:right w:val="none" w:sz="0" w:space="0" w:color="auto"/>
      </w:divBdr>
      <w:divsChild>
        <w:div w:id="2144075840">
          <w:marLeft w:val="0"/>
          <w:marRight w:val="0"/>
          <w:marTop w:val="0"/>
          <w:marBottom w:val="0"/>
          <w:divBdr>
            <w:top w:val="none" w:sz="0" w:space="0" w:color="auto"/>
            <w:left w:val="none" w:sz="0" w:space="0" w:color="auto"/>
            <w:bottom w:val="none" w:sz="0" w:space="0" w:color="auto"/>
            <w:right w:val="none" w:sz="0" w:space="0" w:color="auto"/>
          </w:divBdr>
          <w:divsChild>
            <w:div w:id="607548154">
              <w:marLeft w:val="0"/>
              <w:marRight w:val="0"/>
              <w:marTop w:val="0"/>
              <w:marBottom w:val="0"/>
              <w:divBdr>
                <w:top w:val="none" w:sz="0" w:space="0" w:color="auto"/>
                <w:left w:val="none" w:sz="0" w:space="0" w:color="auto"/>
                <w:bottom w:val="none" w:sz="0" w:space="0" w:color="auto"/>
                <w:right w:val="none" w:sz="0" w:space="0" w:color="auto"/>
              </w:divBdr>
              <w:divsChild>
                <w:div w:id="1050303992">
                  <w:marLeft w:val="0"/>
                  <w:marRight w:val="0"/>
                  <w:marTop w:val="0"/>
                  <w:marBottom w:val="0"/>
                  <w:divBdr>
                    <w:top w:val="none" w:sz="0" w:space="0" w:color="auto"/>
                    <w:left w:val="none" w:sz="0" w:space="0" w:color="auto"/>
                    <w:bottom w:val="none" w:sz="0" w:space="0" w:color="auto"/>
                    <w:right w:val="none" w:sz="0" w:space="0" w:color="auto"/>
                  </w:divBdr>
                  <w:divsChild>
                    <w:div w:id="4408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3832">
              <w:marLeft w:val="0"/>
              <w:marRight w:val="0"/>
              <w:marTop w:val="0"/>
              <w:marBottom w:val="0"/>
              <w:divBdr>
                <w:top w:val="none" w:sz="0" w:space="0" w:color="auto"/>
                <w:left w:val="none" w:sz="0" w:space="0" w:color="auto"/>
                <w:bottom w:val="none" w:sz="0" w:space="0" w:color="auto"/>
                <w:right w:val="none" w:sz="0" w:space="0" w:color="auto"/>
              </w:divBdr>
              <w:divsChild>
                <w:div w:id="2102674705">
                  <w:marLeft w:val="0"/>
                  <w:marRight w:val="0"/>
                  <w:marTop w:val="0"/>
                  <w:marBottom w:val="0"/>
                  <w:divBdr>
                    <w:top w:val="none" w:sz="0" w:space="0" w:color="auto"/>
                    <w:left w:val="none" w:sz="0" w:space="0" w:color="auto"/>
                    <w:bottom w:val="none" w:sz="0" w:space="0" w:color="auto"/>
                    <w:right w:val="none" w:sz="0" w:space="0" w:color="auto"/>
                  </w:divBdr>
                  <w:divsChild>
                    <w:div w:id="1115245700">
                      <w:marLeft w:val="0"/>
                      <w:marRight w:val="0"/>
                      <w:marTop w:val="0"/>
                      <w:marBottom w:val="0"/>
                      <w:divBdr>
                        <w:top w:val="none" w:sz="0" w:space="0" w:color="auto"/>
                        <w:left w:val="none" w:sz="0" w:space="0" w:color="auto"/>
                        <w:bottom w:val="none" w:sz="0" w:space="0" w:color="auto"/>
                        <w:right w:val="none" w:sz="0" w:space="0" w:color="auto"/>
                      </w:divBdr>
                      <w:divsChild>
                        <w:div w:id="189878963">
                          <w:marLeft w:val="0"/>
                          <w:marRight w:val="0"/>
                          <w:marTop w:val="0"/>
                          <w:marBottom w:val="0"/>
                          <w:divBdr>
                            <w:top w:val="none" w:sz="0" w:space="0" w:color="auto"/>
                            <w:left w:val="none" w:sz="0" w:space="0" w:color="auto"/>
                            <w:bottom w:val="none" w:sz="0" w:space="0" w:color="auto"/>
                            <w:right w:val="none" w:sz="0" w:space="0" w:color="auto"/>
                          </w:divBdr>
                          <w:divsChild>
                            <w:div w:id="828375057">
                              <w:marLeft w:val="0"/>
                              <w:marRight w:val="0"/>
                              <w:marTop w:val="0"/>
                              <w:marBottom w:val="0"/>
                              <w:divBdr>
                                <w:top w:val="none" w:sz="0" w:space="0" w:color="auto"/>
                                <w:left w:val="none" w:sz="0" w:space="0" w:color="auto"/>
                                <w:bottom w:val="none" w:sz="0" w:space="0" w:color="auto"/>
                                <w:right w:val="none" w:sz="0" w:space="0" w:color="auto"/>
                              </w:divBdr>
                              <w:divsChild>
                                <w:div w:id="20252802">
                                  <w:marLeft w:val="0"/>
                                  <w:marRight w:val="0"/>
                                  <w:marTop w:val="0"/>
                                  <w:marBottom w:val="0"/>
                                  <w:divBdr>
                                    <w:top w:val="none" w:sz="0" w:space="0" w:color="auto"/>
                                    <w:left w:val="none" w:sz="0" w:space="0" w:color="auto"/>
                                    <w:bottom w:val="none" w:sz="0" w:space="0" w:color="auto"/>
                                    <w:right w:val="none" w:sz="0" w:space="0" w:color="auto"/>
                                  </w:divBdr>
                                </w:div>
                                <w:div w:id="54134558">
                                  <w:marLeft w:val="0"/>
                                  <w:marRight w:val="0"/>
                                  <w:marTop w:val="0"/>
                                  <w:marBottom w:val="0"/>
                                  <w:divBdr>
                                    <w:top w:val="none" w:sz="0" w:space="0" w:color="auto"/>
                                    <w:left w:val="none" w:sz="0" w:space="0" w:color="auto"/>
                                    <w:bottom w:val="none" w:sz="0" w:space="0" w:color="auto"/>
                                    <w:right w:val="none" w:sz="0" w:space="0" w:color="auto"/>
                                  </w:divBdr>
                                </w:div>
                                <w:div w:id="73672601">
                                  <w:marLeft w:val="0"/>
                                  <w:marRight w:val="0"/>
                                  <w:marTop w:val="0"/>
                                  <w:marBottom w:val="0"/>
                                  <w:divBdr>
                                    <w:top w:val="none" w:sz="0" w:space="0" w:color="auto"/>
                                    <w:left w:val="none" w:sz="0" w:space="0" w:color="auto"/>
                                    <w:bottom w:val="none" w:sz="0" w:space="0" w:color="auto"/>
                                    <w:right w:val="none" w:sz="0" w:space="0" w:color="auto"/>
                                  </w:divBdr>
                                </w:div>
                                <w:div w:id="114256154">
                                  <w:marLeft w:val="0"/>
                                  <w:marRight w:val="0"/>
                                  <w:marTop w:val="0"/>
                                  <w:marBottom w:val="0"/>
                                  <w:divBdr>
                                    <w:top w:val="none" w:sz="0" w:space="0" w:color="auto"/>
                                    <w:left w:val="none" w:sz="0" w:space="0" w:color="auto"/>
                                    <w:bottom w:val="none" w:sz="0" w:space="0" w:color="auto"/>
                                    <w:right w:val="none" w:sz="0" w:space="0" w:color="auto"/>
                                  </w:divBdr>
                                </w:div>
                                <w:div w:id="138302399">
                                  <w:marLeft w:val="0"/>
                                  <w:marRight w:val="0"/>
                                  <w:marTop w:val="0"/>
                                  <w:marBottom w:val="0"/>
                                  <w:divBdr>
                                    <w:top w:val="none" w:sz="0" w:space="0" w:color="auto"/>
                                    <w:left w:val="none" w:sz="0" w:space="0" w:color="auto"/>
                                    <w:bottom w:val="none" w:sz="0" w:space="0" w:color="auto"/>
                                    <w:right w:val="none" w:sz="0" w:space="0" w:color="auto"/>
                                  </w:divBdr>
                                </w:div>
                                <w:div w:id="168107593">
                                  <w:marLeft w:val="0"/>
                                  <w:marRight w:val="0"/>
                                  <w:marTop w:val="0"/>
                                  <w:marBottom w:val="0"/>
                                  <w:divBdr>
                                    <w:top w:val="none" w:sz="0" w:space="0" w:color="auto"/>
                                    <w:left w:val="none" w:sz="0" w:space="0" w:color="auto"/>
                                    <w:bottom w:val="none" w:sz="0" w:space="0" w:color="auto"/>
                                    <w:right w:val="none" w:sz="0" w:space="0" w:color="auto"/>
                                  </w:divBdr>
                                </w:div>
                                <w:div w:id="189146657">
                                  <w:marLeft w:val="0"/>
                                  <w:marRight w:val="0"/>
                                  <w:marTop w:val="0"/>
                                  <w:marBottom w:val="0"/>
                                  <w:divBdr>
                                    <w:top w:val="none" w:sz="0" w:space="0" w:color="auto"/>
                                    <w:left w:val="none" w:sz="0" w:space="0" w:color="auto"/>
                                    <w:bottom w:val="none" w:sz="0" w:space="0" w:color="auto"/>
                                    <w:right w:val="none" w:sz="0" w:space="0" w:color="auto"/>
                                  </w:divBdr>
                                </w:div>
                                <w:div w:id="300694660">
                                  <w:marLeft w:val="0"/>
                                  <w:marRight w:val="0"/>
                                  <w:marTop w:val="0"/>
                                  <w:marBottom w:val="0"/>
                                  <w:divBdr>
                                    <w:top w:val="none" w:sz="0" w:space="0" w:color="auto"/>
                                    <w:left w:val="none" w:sz="0" w:space="0" w:color="auto"/>
                                    <w:bottom w:val="none" w:sz="0" w:space="0" w:color="auto"/>
                                    <w:right w:val="none" w:sz="0" w:space="0" w:color="auto"/>
                                  </w:divBdr>
                                </w:div>
                                <w:div w:id="313487947">
                                  <w:marLeft w:val="0"/>
                                  <w:marRight w:val="0"/>
                                  <w:marTop w:val="0"/>
                                  <w:marBottom w:val="0"/>
                                  <w:divBdr>
                                    <w:top w:val="none" w:sz="0" w:space="0" w:color="auto"/>
                                    <w:left w:val="none" w:sz="0" w:space="0" w:color="auto"/>
                                    <w:bottom w:val="none" w:sz="0" w:space="0" w:color="auto"/>
                                    <w:right w:val="none" w:sz="0" w:space="0" w:color="auto"/>
                                  </w:divBdr>
                                </w:div>
                                <w:div w:id="385375971">
                                  <w:marLeft w:val="0"/>
                                  <w:marRight w:val="0"/>
                                  <w:marTop w:val="0"/>
                                  <w:marBottom w:val="0"/>
                                  <w:divBdr>
                                    <w:top w:val="none" w:sz="0" w:space="0" w:color="auto"/>
                                    <w:left w:val="none" w:sz="0" w:space="0" w:color="auto"/>
                                    <w:bottom w:val="none" w:sz="0" w:space="0" w:color="auto"/>
                                    <w:right w:val="none" w:sz="0" w:space="0" w:color="auto"/>
                                  </w:divBdr>
                                </w:div>
                                <w:div w:id="429010674">
                                  <w:marLeft w:val="0"/>
                                  <w:marRight w:val="0"/>
                                  <w:marTop w:val="0"/>
                                  <w:marBottom w:val="0"/>
                                  <w:divBdr>
                                    <w:top w:val="none" w:sz="0" w:space="0" w:color="auto"/>
                                    <w:left w:val="none" w:sz="0" w:space="0" w:color="auto"/>
                                    <w:bottom w:val="none" w:sz="0" w:space="0" w:color="auto"/>
                                    <w:right w:val="none" w:sz="0" w:space="0" w:color="auto"/>
                                  </w:divBdr>
                                </w:div>
                                <w:div w:id="443160816">
                                  <w:marLeft w:val="0"/>
                                  <w:marRight w:val="0"/>
                                  <w:marTop w:val="0"/>
                                  <w:marBottom w:val="0"/>
                                  <w:divBdr>
                                    <w:top w:val="none" w:sz="0" w:space="0" w:color="auto"/>
                                    <w:left w:val="none" w:sz="0" w:space="0" w:color="auto"/>
                                    <w:bottom w:val="none" w:sz="0" w:space="0" w:color="auto"/>
                                    <w:right w:val="none" w:sz="0" w:space="0" w:color="auto"/>
                                  </w:divBdr>
                                </w:div>
                                <w:div w:id="488448786">
                                  <w:marLeft w:val="0"/>
                                  <w:marRight w:val="0"/>
                                  <w:marTop w:val="0"/>
                                  <w:marBottom w:val="0"/>
                                  <w:divBdr>
                                    <w:top w:val="none" w:sz="0" w:space="0" w:color="auto"/>
                                    <w:left w:val="none" w:sz="0" w:space="0" w:color="auto"/>
                                    <w:bottom w:val="none" w:sz="0" w:space="0" w:color="auto"/>
                                    <w:right w:val="none" w:sz="0" w:space="0" w:color="auto"/>
                                  </w:divBdr>
                                </w:div>
                                <w:div w:id="552086671">
                                  <w:marLeft w:val="0"/>
                                  <w:marRight w:val="0"/>
                                  <w:marTop w:val="0"/>
                                  <w:marBottom w:val="0"/>
                                  <w:divBdr>
                                    <w:top w:val="none" w:sz="0" w:space="0" w:color="auto"/>
                                    <w:left w:val="none" w:sz="0" w:space="0" w:color="auto"/>
                                    <w:bottom w:val="none" w:sz="0" w:space="0" w:color="auto"/>
                                    <w:right w:val="none" w:sz="0" w:space="0" w:color="auto"/>
                                  </w:divBdr>
                                </w:div>
                                <w:div w:id="564486527">
                                  <w:marLeft w:val="0"/>
                                  <w:marRight w:val="0"/>
                                  <w:marTop w:val="0"/>
                                  <w:marBottom w:val="0"/>
                                  <w:divBdr>
                                    <w:top w:val="none" w:sz="0" w:space="0" w:color="auto"/>
                                    <w:left w:val="none" w:sz="0" w:space="0" w:color="auto"/>
                                    <w:bottom w:val="none" w:sz="0" w:space="0" w:color="auto"/>
                                    <w:right w:val="none" w:sz="0" w:space="0" w:color="auto"/>
                                  </w:divBdr>
                                </w:div>
                                <w:div w:id="594171425">
                                  <w:marLeft w:val="0"/>
                                  <w:marRight w:val="0"/>
                                  <w:marTop w:val="0"/>
                                  <w:marBottom w:val="0"/>
                                  <w:divBdr>
                                    <w:top w:val="none" w:sz="0" w:space="0" w:color="auto"/>
                                    <w:left w:val="none" w:sz="0" w:space="0" w:color="auto"/>
                                    <w:bottom w:val="none" w:sz="0" w:space="0" w:color="auto"/>
                                    <w:right w:val="none" w:sz="0" w:space="0" w:color="auto"/>
                                  </w:divBdr>
                                </w:div>
                                <w:div w:id="594555169">
                                  <w:marLeft w:val="0"/>
                                  <w:marRight w:val="0"/>
                                  <w:marTop w:val="0"/>
                                  <w:marBottom w:val="0"/>
                                  <w:divBdr>
                                    <w:top w:val="none" w:sz="0" w:space="0" w:color="auto"/>
                                    <w:left w:val="none" w:sz="0" w:space="0" w:color="auto"/>
                                    <w:bottom w:val="none" w:sz="0" w:space="0" w:color="auto"/>
                                    <w:right w:val="none" w:sz="0" w:space="0" w:color="auto"/>
                                  </w:divBdr>
                                </w:div>
                                <w:div w:id="690952992">
                                  <w:marLeft w:val="0"/>
                                  <w:marRight w:val="0"/>
                                  <w:marTop w:val="0"/>
                                  <w:marBottom w:val="0"/>
                                  <w:divBdr>
                                    <w:top w:val="none" w:sz="0" w:space="0" w:color="auto"/>
                                    <w:left w:val="none" w:sz="0" w:space="0" w:color="auto"/>
                                    <w:bottom w:val="none" w:sz="0" w:space="0" w:color="auto"/>
                                    <w:right w:val="none" w:sz="0" w:space="0" w:color="auto"/>
                                  </w:divBdr>
                                </w:div>
                                <w:div w:id="704254106">
                                  <w:marLeft w:val="0"/>
                                  <w:marRight w:val="0"/>
                                  <w:marTop w:val="0"/>
                                  <w:marBottom w:val="0"/>
                                  <w:divBdr>
                                    <w:top w:val="none" w:sz="0" w:space="0" w:color="auto"/>
                                    <w:left w:val="none" w:sz="0" w:space="0" w:color="auto"/>
                                    <w:bottom w:val="none" w:sz="0" w:space="0" w:color="auto"/>
                                    <w:right w:val="none" w:sz="0" w:space="0" w:color="auto"/>
                                  </w:divBdr>
                                </w:div>
                                <w:div w:id="717513429">
                                  <w:marLeft w:val="0"/>
                                  <w:marRight w:val="0"/>
                                  <w:marTop w:val="0"/>
                                  <w:marBottom w:val="0"/>
                                  <w:divBdr>
                                    <w:top w:val="none" w:sz="0" w:space="0" w:color="auto"/>
                                    <w:left w:val="none" w:sz="0" w:space="0" w:color="auto"/>
                                    <w:bottom w:val="none" w:sz="0" w:space="0" w:color="auto"/>
                                    <w:right w:val="none" w:sz="0" w:space="0" w:color="auto"/>
                                  </w:divBdr>
                                </w:div>
                                <w:div w:id="718164809">
                                  <w:marLeft w:val="0"/>
                                  <w:marRight w:val="0"/>
                                  <w:marTop w:val="0"/>
                                  <w:marBottom w:val="0"/>
                                  <w:divBdr>
                                    <w:top w:val="none" w:sz="0" w:space="0" w:color="auto"/>
                                    <w:left w:val="none" w:sz="0" w:space="0" w:color="auto"/>
                                    <w:bottom w:val="none" w:sz="0" w:space="0" w:color="auto"/>
                                    <w:right w:val="none" w:sz="0" w:space="0" w:color="auto"/>
                                  </w:divBdr>
                                </w:div>
                                <w:div w:id="750852768">
                                  <w:marLeft w:val="0"/>
                                  <w:marRight w:val="0"/>
                                  <w:marTop w:val="0"/>
                                  <w:marBottom w:val="0"/>
                                  <w:divBdr>
                                    <w:top w:val="none" w:sz="0" w:space="0" w:color="auto"/>
                                    <w:left w:val="none" w:sz="0" w:space="0" w:color="auto"/>
                                    <w:bottom w:val="none" w:sz="0" w:space="0" w:color="auto"/>
                                    <w:right w:val="none" w:sz="0" w:space="0" w:color="auto"/>
                                  </w:divBdr>
                                </w:div>
                                <w:div w:id="816338469">
                                  <w:marLeft w:val="0"/>
                                  <w:marRight w:val="0"/>
                                  <w:marTop w:val="0"/>
                                  <w:marBottom w:val="0"/>
                                  <w:divBdr>
                                    <w:top w:val="none" w:sz="0" w:space="0" w:color="auto"/>
                                    <w:left w:val="none" w:sz="0" w:space="0" w:color="auto"/>
                                    <w:bottom w:val="none" w:sz="0" w:space="0" w:color="auto"/>
                                    <w:right w:val="none" w:sz="0" w:space="0" w:color="auto"/>
                                  </w:divBdr>
                                </w:div>
                                <w:div w:id="869491344">
                                  <w:marLeft w:val="0"/>
                                  <w:marRight w:val="0"/>
                                  <w:marTop w:val="0"/>
                                  <w:marBottom w:val="0"/>
                                  <w:divBdr>
                                    <w:top w:val="none" w:sz="0" w:space="0" w:color="auto"/>
                                    <w:left w:val="none" w:sz="0" w:space="0" w:color="auto"/>
                                    <w:bottom w:val="none" w:sz="0" w:space="0" w:color="auto"/>
                                    <w:right w:val="none" w:sz="0" w:space="0" w:color="auto"/>
                                  </w:divBdr>
                                </w:div>
                                <w:div w:id="886718717">
                                  <w:marLeft w:val="0"/>
                                  <w:marRight w:val="0"/>
                                  <w:marTop w:val="0"/>
                                  <w:marBottom w:val="0"/>
                                  <w:divBdr>
                                    <w:top w:val="none" w:sz="0" w:space="0" w:color="auto"/>
                                    <w:left w:val="none" w:sz="0" w:space="0" w:color="auto"/>
                                    <w:bottom w:val="none" w:sz="0" w:space="0" w:color="auto"/>
                                    <w:right w:val="none" w:sz="0" w:space="0" w:color="auto"/>
                                  </w:divBdr>
                                </w:div>
                                <w:div w:id="911894238">
                                  <w:marLeft w:val="0"/>
                                  <w:marRight w:val="0"/>
                                  <w:marTop w:val="0"/>
                                  <w:marBottom w:val="0"/>
                                  <w:divBdr>
                                    <w:top w:val="none" w:sz="0" w:space="0" w:color="auto"/>
                                    <w:left w:val="none" w:sz="0" w:space="0" w:color="auto"/>
                                    <w:bottom w:val="none" w:sz="0" w:space="0" w:color="auto"/>
                                    <w:right w:val="none" w:sz="0" w:space="0" w:color="auto"/>
                                  </w:divBdr>
                                </w:div>
                                <w:div w:id="988825345">
                                  <w:marLeft w:val="0"/>
                                  <w:marRight w:val="0"/>
                                  <w:marTop w:val="0"/>
                                  <w:marBottom w:val="0"/>
                                  <w:divBdr>
                                    <w:top w:val="none" w:sz="0" w:space="0" w:color="auto"/>
                                    <w:left w:val="none" w:sz="0" w:space="0" w:color="auto"/>
                                    <w:bottom w:val="none" w:sz="0" w:space="0" w:color="auto"/>
                                    <w:right w:val="none" w:sz="0" w:space="0" w:color="auto"/>
                                  </w:divBdr>
                                </w:div>
                                <w:div w:id="1045104931">
                                  <w:marLeft w:val="0"/>
                                  <w:marRight w:val="0"/>
                                  <w:marTop w:val="0"/>
                                  <w:marBottom w:val="0"/>
                                  <w:divBdr>
                                    <w:top w:val="none" w:sz="0" w:space="0" w:color="auto"/>
                                    <w:left w:val="none" w:sz="0" w:space="0" w:color="auto"/>
                                    <w:bottom w:val="none" w:sz="0" w:space="0" w:color="auto"/>
                                    <w:right w:val="none" w:sz="0" w:space="0" w:color="auto"/>
                                  </w:divBdr>
                                </w:div>
                                <w:div w:id="1047022456">
                                  <w:marLeft w:val="0"/>
                                  <w:marRight w:val="0"/>
                                  <w:marTop w:val="0"/>
                                  <w:marBottom w:val="0"/>
                                  <w:divBdr>
                                    <w:top w:val="none" w:sz="0" w:space="0" w:color="auto"/>
                                    <w:left w:val="none" w:sz="0" w:space="0" w:color="auto"/>
                                    <w:bottom w:val="none" w:sz="0" w:space="0" w:color="auto"/>
                                    <w:right w:val="none" w:sz="0" w:space="0" w:color="auto"/>
                                  </w:divBdr>
                                </w:div>
                                <w:div w:id="1075472348">
                                  <w:marLeft w:val="0"/>
                                  <w:marRight w:val="0"/>
                                  <w:marTop w:val="0"/>
                                  <w:marBottom w:val="0"/>
                                  <w:divBdr>
                                    <w:top w:val="none" w:sz="0" w:space="0" w:color="auto"/>
                                    <w:left w:val="none" w:sz="0" w:space="0" w:color="auto"/>
                                    <w:bottom w:val="none" w:sz="0" w:space="0" w:color="auto"/>
                                    <w:right w:val="none" w:sz="0" w:space="0" w:color="auto"/>
                                  </w:divBdr>
                                </w:div>
                                <w:div w:id="1106343770">
                                  <w:marLeft w:val="0"/>
                                  <w:marRight w:val="0"/>
                                  <w:marTop w:val="0"/>
                                  <w:marBottom w:val="0"/>
                                  <w:divBdr>
                                    <w:top w:val="none" w:sz="0" w:space="0" w:color="auto"/>
                                    <w:left w:val="none" w:sz="0" w:space="0" w:color="auto"/>
                                    <w:bottom w:val="none" w:sz="0" w:space="0" w:color="auto"/>
                                    <w:right w:val="none" w:sz="0" w:space="0" w:color="auto"/>
                                  </w:divBdr>
                                </w:div>
                                <w:div w:id="1120763756">
                                  <w:marLeft w:val="0"/>
                                  <w:marRight w:val="0"/>
                                  <w:marTop w:val="0"/>
                                  <w:marBottom w:val="0"/>
                                  <w:divBdr>
                                    <w:top w:val="none" w:sz="0" w:space="0" w:color="auto"/>
                                    <w:left w:val="none" w:sz="0" w:space="0" w:color="auto"/>
                                    <w:bottom w:val="none" w:sz="0" w:space="0" w:color="auto"/>
                                    <w:right w:val="none" w:sz="0" w:space="0" w:color="auto"/>
                                  </w:divBdr>
                                </w:div>
                                <w:div w:id="1173452257">
                                  <w:marLeft w:val="0"/>
                                  <w:marRight w:val="0"/>
                                  <w:marTop w:val="0"/>
                                  <w:marBottom w:val="0"/>
                                  <w:divBdr>
                                    <w:top w:val="none" w:sz="0" w:space="0" w:color="auto"/>
                                    <w:left w:val="none" w:sz="0" w:space="0" w:color="auto"/>
                                    <w:bottom w:val="none" w:sz="0" w:space="0" w:color="auto"/>
                                    <w:right w:val="none" w:sz="0" w:space="0" w:color="auto"/>
                                  </w:divBdr>
                                </w:div>
                                <w:div w:id="1238596256">
                                  <w:marLeft w:val="0"/>
                                  <w:marRight w:val="0"/>
                                  <w:marTop w:val="0"/>
                                  <w:marBottom w:val="0"/>
                                  <w:divBdr>
                                    <w:top w:val="none" w:sz="0" w:space="0" w:color="auto"/>
                                    <w:left w:val="none" w:sz="0" w:space="0" w:color="auto"/>
                                    <w:bottom w:val="none" w:sz="0" w:space="0" w:color="auto"/>
                                    <w:right w:val="none" w:sz="0" w:space="0" w:color="auto"/>
                                  </w:divBdr>
                                </w:div>
                                <w:div w:id="1267346699">
                                  <w:marLeft w:val="0"/>
                                  <w:marRight w:val="0"/>
                                  <w:marTop w:val="0"/>
                                  <w:marBottom w:val="0"/>
                                  <w:divBdr>
                                    <w:top w:val="none" w:sz="0" w:space="0" w:color="auto"/>
                                    <w:left w:val="none" w:sz="0" w:space="0" w:color="auto"/>
                                    <w:bottom w:val="none" w:sz="0" w:space="0" w:color="auto"/>
                                    <w:right w:val="none" w:sz="0" w:space="0" w:color="auto"/>
                                  </w:divBdr>
                                </w:div>
                                <w:div w:id="1369911886">
                                  <w:marLeft w:val="0"/>
                                  <w:marRight w:val="0"/>
                                  <w:marTop w:val="0"/>
                                  <w:marBottom w:val="0"/>
                                  <w:divBdr>
                                    <w:top w:val="none" w:sz="0" w:space="0" w:color="auto"/>
                                    <w:left w:val="none" w:sz="0" w:space="0" w:color="auto"/>
                                    <w:bottom w:val="none" w:sz="0" w:space="0" w:color="auto"/>
                                    <w:right w:val="none" w:sz="0" w:space="0" w:color="auto"/>
                                  </w:divBdr>
                                </w:div>
                                <w:div w:id="1465465266">
                                  <w:marLeft w:val="0"/>
                                  <w:marRight w:val="0"/>
                                  <w:marTop w:val="0"/>
                                  <w:marBottom w:val="0"/>
                                  <w:divBdr>
                                    <w:top w:val="none" w:sz="0" w:space="0" w:color="auto"/>
                                    <w:left w:val="none" w:sz="0" w:space="0" w:color="auto"/>
                                    <w:bottom w:val="none" w:sz="0" w:space="0" w:color="auto"/>
                                    <w:right w:val="none" w:sz="0" w:space="0" w:color="auto"/>
                                  </w:divBdr>
                                </w:div>
                                <w:div w:id="1527719753">
                                  <w:marLeft w:val="0"/>
                                  <w:marRight w:val="0"/>
                                  <w:marTop w:val="0"/>
                                  <w:marBottom w:val="0"/>
                                  <w:divBdr>
                                    <w:top w:val="none" w:sz="0" w:space="0" w:color="auto"/>
                                    <w:left w:val="none" w:sz="0" w:space="0" w:color="auto"/>
                                    <w:bottom w:val="none" w:sz="0" w:space="0" w:color="auto"/>
                                    <w:right w:val="none" w:sz="0" w:space="0" w:color="auto"/>
                                  </w:divBdr>
                                </w:div>
                                <w:div w:id="1533303964">
                                  <w:marLeft w:val="0"/>
                                  <w:marRight w:val="0"/>
                                  <w:marTop w:val="0"/>
                                  <w:marBottom w:val="0"/>
                                  <w:divBdr>
                                    <w:top w:val="none" w:sz="0" w:space="0" w:color="auto"/>
                                    <w:left w:val="none" w:sz="0" w:space="0" w:color="auto"/>
                                    <w:bottom w:val="none" w:sz="0" w:space="0" w:color="auto"/>
                                    <w:right w:val="none" w:sz="0" w:space="0" w:color="auto"/>
                                  </w:divBdr>
                                </w:div>
                                <w:div w:id="1629428780">
                                  <w:marLeft w:val="0"/>
                                  <w:marRight w:val="0"/>
                                  <w:marTop w:val="0"/>
                                  <w:marBottom w:val="0"/>
                                  <w:divBdr>
                                    <w:top w:val="none" w:sz="0" w:space="0" w:color="auto"/>
                                    <w:left w:val="none" w:sz="0" w:space="0" w:color="auto"/>
                                    <w:bottom w:val="none" w:sz="0" w:space="0" w:color="auto"/>
                                    <w:right w:val="none" w:sz="0" w:space="0" w:color="auto"/>
                                  </w:divBdr>
                                </w:div>
                                <w:div w:id="1637687855">
                                  <w:marLeft w:val="0"/>
                                  <w:marRight w:val="0"/>
                                  <w:marTop w:val="0"/>
                                  <w:marBottom w:val="0"/>
                                  <w:divBdr>
                                    <w:top w:val="none" w:sz="0" w:space="0" w:color="auto"/>
                                    <w:left w:val="none" w:sz="0" w:space="0" w:color="auto"/>
                                    <w:bottom w:val="none" w:sz="0" w:space="0" w:color="auto"/>
                                    <w:right w:val="none" w:sz="0" w:space="0" w:color="auto"/>
                                  </w:divBdr>
                                </w:div>
                                <w:div w:id="1641182396">
                                  <w:marLeft w:val="0"/>
                                  <w:marRight w:val="0"/>
                                  <w:marTop w:val="0"/>
                                  <w:marBottom w:val="0"/>
                                  <w:divBdr>
                                    <w:top w:val="none" w:sz="0" w:space="0" w:color="auto"/>
                                    <w:left w:val="none" w:sz="0" w:space="0" w:color="auto"/>
                                    <w:bottom w:val="none" w:sz="0" w:space="0" w:color="auto"/>
                                    <w:right w:val="none" w:sz="0" w:space="0" w:color="auto"/>
                                  </w:divBdr>
                                </w:div>
                                <w:div w:id="1697122359">
                                  <w:marLeft w:val="0"/>
                                  <w:marRight w:val="0"/>
                                  <w:marTop w:val="0"/>
                                  <w:marBottom w:val="0"/>
                                  <w:divBdr>
                                    <w:top w:val="none" w:sz="0" w:space="0" w:color="auto"/>
                                    <w:left w:val="none" w:sz="0" w:space="0" w:color="auto"/>
                                    <w:bottom w:val="none" w:sz="0" w:space="0" w:color="auto"/>
                                    <w:right w:val="none" w:sz="0" w:space="0" w:color="auto"/>
                                  </w:divBdr>
                                </w:div>
                                <w:div w:id="1751580746">
                                  <w:marLeft w:val="0"/>
                                  <w:marRight w:val="0"/>
                                  <w:marTop w:val="0"/>
                                  <w:marBottom w:val="0"/>
                                  <w:divBdr>
                                    <w:top w:val="none" w:sz="0" w:space="0" w:color="auto"/>
                                    <w:left w:val="none" w:sz="0" w:space="0" w:color="auto"/>
                                    <w:bottom w:val="none" w:sz="0" w:space="0" w:color="auto"/>
                                    <w:right w:val="none" w:sz="0" w:space="0" w:color="auto"/>
                                  </w:divBdr>
                                </w:div>
                                <w:div w:id="1793674440">
                                  <w:marLeft w:val="0"/>
                                  <w:marRight w:val="0"/>
                                  <w:marTop w:val="0"/>
                                  <w:marBottom w:val="0"/>
                                  <w:divBdr>
                                    <w:top w:val="none" w:sz="0" w:space="0" w:color="auto"/>
                                    <w:left w:val="none" w:sz="0" w:space="0" w:color="auto"/>
                                    <w:bottom w:val="none" w:sz="0" w:space="0" w:color="auto"/>
                                    <w:right w:val="none" w:sz="0" w:space="0" w:color="auto"/>
                                  </w:divBdr>
                                </w:div>
                                <w:div w:id="1823157798">
                                  <w:marLeft w:val="0"/>
                                  <w:marRight w:val="0"/>
                                  <w:marTop w:val="0"/>
                                  <w:marBottom w:val="0"/>
                                  <w:divBdr>
                                    <w:top w:val="none" w:sz="0" w:space="0" w:color="auto"/>
                                    <w:left w:val="none" w:sz="0" w:space="0" w:color="auto"/>
                                    <w:bottom w:val="none" w:sz="0" w:space="0" w:color="auto"/>
                                    <w:right w:val="none" w:sz="0" w:space="0" w:color="auto"/>
                                  </w:divBdr>
                                </w:div>
                                <w:div w:id="1830438713">
                                  <w:marLeft w:val="0"/>
                                  <w:marRight w:val="0"/>
                                  <w:marTop w:val="0"/>
                                  <w:marBottom w:val="0"/>
                                  <w:divBdr>
                                    <w:top w:val="none" w:sz="0" w:space="0" w:color="auto"/>
                                    <w:left w:val="none" w:sz="0" w:space="0" w:color="auto"/>
                                    <w:bottom w:val="none" w:sz="0" w:space="0" w:color="auto"/>
                                    <w:right w:val="none" w:sz="0" w:space="0" w:color="auto"/>
                                  </w:divBdr>
                                </w:div>
                                <w:div w:id="1837721173">
                                  <w:marLeft w:val="0"/>
                                  <w:marRight w:val="0"/>
                                  <w:marTop w:val="0"/>
                                  <w:marBottom w:val="0"/>
                                  <w:divBdr>
                                    <w:top w:val="none" w:sz="0" w:space="0" w:color="auto"/>
                                    <w:left w:val="none" w:sz="0" w:space="0" w:color="auto"/>
                                    <w:bottom w:val="none" w:sz="0" w:space="0" w:color="auto"/>
                                    <w:right w:val="none" w:sz="0" w:space="0" w:color="auto"/>
                                  </w:divBdr>
                                </w:div>
                                <w:div w:id="1906916991">
                                  <w:marLeft w:val="0"/>
                                  <w:marRight w:val="0"/>
                                  <w:marTop w:val="0"/>
                                  <w:marBottom w:val="0"/>
                                  <w:divBdr>
                                    <w:top w:val="none" w:sz="0" w:space="0" w:color="auto"/>
                                    <w:left w:val="none" w:sz="0" w:space="0" w:color="auto"/>
                                    <w:bottom w:val="none" w:sz="0" w:space="0" w:color="auto"/>
                                    <w:right w:val="none" w:sz="0" w:space="0" w:color="auto"/>
                                  </w:divBdr>
                                </w:div>
                                <w:div w:id="1938516612">
                                  <w:marLeft w:val="0"/>
                                  <w:marRight w:val="0"/>
                                  <w:marTop w:val="0"/>
                                  <w:marBottom w:val="0"/>
                                  <w:divBdr>
                                    <w:top w:val="none" w:sz="0" w:space="0" w:color="auto"/>
                                    <w:left w:val="none" w:sz="0" w:space="0" w:color="auto"/>
                                    <w:bottom w:val="none" w:sz="0" w:space="0" w:color="auto"/>
                                    <w:right w:val="none" w:sz="0" w:space="0" w:color="auto"/>
                                  </w:divBdr>
                                </w:div>
                                <w:div w:id="1960065760">
                                  <w:marLeft w:val="0"/>
                                  <w:marRight w:val="0"/>
                                  <w:marTop w:val="0"/>
                                  <w:marBottom w:val="0"/>
                                  <w:divBdr>
                                    <w:top w:val="none" w:sz="0" w:space="0" w:color="auto"/>
                                    <w:left w:val="none" w:sz="0" w:space="0" w:color="auto"/>
                                    <w:bottom w:val="none" w:sz="0" w:space="0" w:color="auto"/>
                                    <w:right w:val="none" w:sz="0" w:space="0" w:color="auto"/>
                                  </w:divBdr>
                                </w:div>
                                <w:div w:id="1965773718">
                                  <w:marLeft w:val="0"/>
                                  <w:marRight w:val="0"/>
                                  <w:marTop w:val="0"/>
                                  <w:marBottom w:val="0"/>
                                  <w:divBdr>
                                    <w:top w:val="none" w:sz="0" w:space="0" w:color="auto"/>
                                    <w:left w:val="none" w:sz="0" w:space="0" w:color="auto"/>
                                    <w:bottom w:val="none" w:sz="0" w:space="0" w:color="auto"/>
                                    <w:right w:val="none" w:sz="0" w:space="0" w:color="auto"/>
                                  </w:divBdr>
                                </w:div>
                                <w:div w:id="1984576791">
                                  <w:marLeft w:val="0"/>
                                  <w:marRight w:val="0"/>
                                  <w:marTop w:val="0"/>
                                  <w:marBottom w:val="0"/>
                                  <w:divBdr>
                                    <w:top w:val="none" w:sz="0" w:space="0" w:color="auto"/>
                                    <w:left w:val="none" w:sz="0" w:space="0" w:color="auto"/>
                                    <w:bottom w:val="none" w:sz="0" w:space="0" w:color="auto"/>
                                    <w:right w:val="none" w:sz="0" w:space="0" w:color="auto"/>
                                  </w:divBdr>
                                </w:div>
                                <w:div w:id="1987011061">
                                  <w:marLeft w:val="0"/>
                                  <w:marRight w:val="0"/>
                                  <w:marTop w:val="0"/>
                                  <w:marBottom w:val="0"/>
                                  <w:divBdr>
                                    <w:top w:val="none" w:sz="0" w:space="0" w:color="auto"/>
                                    <w:left w:val="none" w:sz="0" w:space="0" w:color="auto"/>
                                    <w:bottom w:val="none" w:sz="0" w:space="0" w:color="auto"/>
                                    <w:right w:val="none" w:sz="0" w:space="0" w:color="auto"/>
                                  </w:divBdr>
                                </w:div>
                                <w:div w:id="2002658450">
                                  <w:marLeft w:val="0"/>
                                  <w:marRight w:val="0"/>
                                  <w:marTop w:val="0"/>
                                  <w:marBottom w:val="0"/>
                                  <w:divBdr>
                                    <w:top w:val="none" w:sz="0" w:space="0" w:color="auto"/>
                                    <w:left w:val="none" w:sz="0" w:space="0" w:color="auto"/>
                                    <w:bottom w:val="none" w:sz="0" w:space="0" w:color="auto"/>
                                    <w:right w:val="none" w:sz="0" w:space="0" w:color="auto"/>
                                  </w:divBdr>
                                </w:div>
                                <w:div w:id="2019891768">
                                  <w:marLeft w:val="0"/>
                                  <w:marRight w:val="0"/>
                                  <w:marTop w:val="0"/>
                                  <w:marBottom w:val="0"/>
                                  <w:divBdr>
                                    <w:top w:val="none" w:sz="0" w:space="0" w:color="auto"/>
                                    <w:left w:val="none" w:sz="0" w:space="0" w:color="auto"/>
                                    <w:bottom w:val="none" w:sz="0" w:space="0" w:color="auto"/>
                                    <w:right w:val="none" w:sz="0" w:space="0" w:color="auto"/>
                                  </w:divBdr>
                                </w:div>
                                <w:div w:id="2035382822">
                                  <w:marLeft w:val="0"/>
                                  <w:marRight w:val="0"/>
                                  <w:marTop w:val="0"/>
                                  <w:marBottom w:val="0"/>
                                  <w:divBdr>
                                    <w:top w:val="none" w:sz="0" w:space="0" w:color="auto"/>
                                    <w:left w:val="none" w:sz="0" w:space="0" w:color="auto"/>
                                    <w:bottom w:val="none" w:sz="0" w:space="0" w:color="auto"/>
                                    <w:right w:val="none" w:sz="0" w:space="0" w:color="auto"/>
                                  </w:divBdr>
                                </w:div>
                                <w:div w:id="2037079734">
                                  <w:marLeft w:val="0"/>
                                  <w:marRight w:val="0"/>
                                  <w:marTop w:val="0"/>
                                  <w:marBottom w:val="0"/>
                                  <w:divBdr>
                                    <w:top w:val="none" w:sz="0" w:space="0" w:color="auto"/>
                                    <w:left w:val="none" w:sz="0" w:space="0" w:color="auto"/>
                                    <w:bottom w:val="none" w:sz="0" w:space="0" w:color="auto"/>
                                    <w:right w:val="none" w:sz="0" w:space="0" w:color="auto"/>
                                  </w:divBdr>
                                </w:div>
                                <w:div w:id="2096390822">
                                  <w:marLeft w:val="0"/>
                                  <w:marRight w:val="0"/>
                                  <w:marTop w:val="0"/>
                                  <w:marBottom w:val="0"/>
                                  <w:divBdr>
                                    <w:top w:val="none" w:sz="0" w:space="0" w:color="auto"/>
                                    <w:left w:val="none" w:sz="0" w:space="0" w:color="auto"/>
                                    <w:bottom w:val="none" w:sz="0" w:space="0" w:color="auto"/>
                                    <w:right w:val="none" w:sz="0" w:space="0" w:color="auto"/>
                                  </w:divBdr>
                                </w:div>
                                <w:div w:id="21087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3809">
                          <w:marLeft w:val="0"/>
                          <w:marRight w:val="0"/>
                          <w:marTop w:val="0"/>
                          <w:marBottom w:val="0"/>
                          <w:divBdr>
                            <w:top w:val="none" w:sz="0" w:space="0" w:color="auto"/>
                            <w:left w:val="none" w:sz="0" w:space="0" w:color="auto"/>
                            <w:bottom w:val="none" w:sz="0" w:space="0" w:color="auto"/>
                            <w:right w:val="none" w:sz="0" w:space="0" w:color="auto"/>
                          </w:divBdr>
                          <w:divsChild>
                            <w:div w:id="809597034">
                              <w:marLeft w:val="0"/>
                              <w:marRight w:val="0"/>
                              <w:marTop w:val="0"/>
                              <w:marBottom w:val="0"/>
                              <w:divBdr>
                                <w:top w:val="none" w:sz="0" w:space="0" w:color="auto"/>
                                <w:left w:val="none" w:sz="0" w:space="0" w:color="auto"/>
                                <w:bottom w:val="none" w:sz="0" w:space="0" w:color="auto"/>
                                <w:right w:val="none" w:sz="0" w:space="0" w:color="auto"/>
                              </w:divBdr>
                              <w:divsChild>
                                <w:div w:id="30695366">
                                  <w:marLeft w:val="0"/>
                                  <w:marRight w:val="0"/>
                                  <w:marTop w:val="0"/>
                                  <w:marBottom w:val="0"/>
                                  <w:divBdr>
                                    <w:top w:val="none" w:sz="0" w:space="0" w:color="auto"/>
                                    <w:left w:val="none" w:sz="0" w:space="0" w:color="auto"/>
                                    <w:bottom w:val="none" w:sz="0" w:space="0" w:color="auto"/>
                                    <w:right w:val="none" w:sz="0" w:space="0" w:color="auto"/>
                                  </w:divBdr>
                                </w:div>
                                <w:div w:id="73750344">
                                  <w:marLeft w:val="0"/>
                                  <w:marRight w:val="0"/>
                                  <w:marTop w:val="0"/>
                                  <w:marBottom w:val="0"/>
                                  <w:divBdr>
                                    <w:top w:val="none" w:sz="0" w:space="0" w:color="auto"/>
                                    <w:left w:val="none" w:sz="0" w:space="0" w:color="auto"/>
                                    <w:bottom w:val="none" w:sz="0" w:space="0" w:color="auto"/>
                                    <w:right w:val="none" w:sz="0" w:space="0" w:color="auto"/>
                                  </w:divBdr>
                                </w:div>
                                <w:div w:id="74939629">
                                  <w:marLeft w:val="0"/>
                                  <w:marRight w:val="0"/>
                                  <w:marTop w:val="0"/>
                                  <w:marBottom w:val="0"/>
                                  <w:divBdr>
                                    <w:top w:val="none" w:sz="0" w:space="0" w:color="auto"/>
                                    <w:left w:val="none" w:sz="0" w:space="0" w:color="auto"/>
                                    <w:bottom w:val="none" w:sz="0" w:space="0" w:color="auto"/>
                                    <w:right w:val="none" w:sz="0" w:space="0" w:color="auto"/>
                                  </w:divBdr>
                                </w:div>
                                <w:div w:id="87772919">
                                  <w:marLeft w:val="0"/>
                                  <w:marRight w:val="0"/>
                                  <w:marTop w:val="0"/>
                                  <w:marBottom w:val="0"/>
                                  <w:divBdr>
                                    <w:top w:val="none" w:sz="0" w:space="0" w:color="auto"/>
                                    <w:left w:val="none" w:sz="0" w:space="0" w:color="auto"/>
                                    <w:bottom w:val="none" w:sz="0" w:space="0" w:color="auto"/>
                                    <w:right w:val="none" w:sz="0" w:space="0" w:color="auto"/>
                                  </w:divBdr>
                                </w:div>
                                <w:div w:id="136460322">
                                  <w:marLeft w:val="0"/>
                                  <w:marRight w:val="0"/>
                                  <w:marTop w:val="0"/>
                                  <w:marBottom w:val="0"/>
                                  <w:divBdr>
                                    <w:top w:val="none" w:sz="0" w:space="0" w:color="auto"/>
                                    <w:left w:val="none" w:sz="0" w:space="0" w:color="auto"/>
                                    <w:bottom w:val="none" w:sz="0" w:space="0" w:color="auto"/>
                                    <w:right w:val="none" w:sz="0" w:space="0" w:color="auto"/>
                                  </w:divBdr>
                                </w:div>
                                <w:div w:id="152842841">
                                  <w:marLeft w:val="0"/>
                                  <w:marRight w:val="0"/>
                                  <w:marTop w:val="0"/>
                                  <w:marBottom w:val="0"/>
                                  <w:divBdr>
                                    <w:top w:val="none" w:sz="0" w:space="0" w:color="auto"/>
                                    <w:left w:val="none" w:sz="0" w:space="0" w:color="auto"/>
                                    <w:bottom w:val="none" w:sz="0" w:space="0" w:color="auto"/>
                                    <w:right w:val="none" w:sz="0" w:space="0" w:color="auto"/>
                                  </w:divBdr>
                                </w:div>
                                <w:div w:id="169296320">
                                  <w:marLeft w:val="0"/>
                                  <w:marRight w:val="0"/>
                                  <w:marTop w:val="0"/>
                                  <w:marBottom w:val="0"/>
                                  <w:divBdr>
                                    <w:top w:val="none" w:sz="0" w:space="0" w:color="auto"/>
                                    <w:left w:val="none" w:sz="0" w:space="0" w:color="auto"/>
                                    <w:bottom w:val="none" w:sz="0" w:space="0" w:color="auto"/>
                                    <w:right w:val="none" w:sz="0" w:space="0" w:color="auto"/>
                                  </w:divBdr>
                                </w:div>
                                <w:div w:id="231621515">
                                  <w:marLeft w:val="0"/>
                                  <w:marRight w:val="0"/>
                                  <w:marTop w:val="0"/>
                                  <w:marBottom w:val="0"/>
                                  <w:divBdr>
                                    <w:top w:val="none" w:sz="0" w:space="0" w:color="auto"/>
                                    <w:left w:val="none" w:sz="0" w:space="0" w:color="auto"/>
                                    <w:bottom w:val="none" w:sz="0" w:space="0" w:color="auto"/>
                                    <w:right w:val="none" w:sz="0" w:space="0" w:color="auto"/>
                                  </w:divBdr>
                                </w:div>
                                <w:div w:id="236482109">
                                  <w:marLeft w:val="0"/>
                                  <w:marRight w:val="0"/>
                                  <w:marTop w:val="0"/>
                                  <w:marBottom w:val="0"/>
                                  <w:divBdr>
                                    <w:top w:val="none" w:sz="0" w:space="0" w:color="auto"/>
                                    <w:left w:val="none" w:sz="0" w:space="0" w:color="auto"/>
                                    <w:bottom w:val="none" w:sz="0" w:space="0" w:color="auto"/>
                                    <w:right w:val="none" w:sz="0" w:space="0" w:color="auto"/>
                                  </w:divBdr>
                                </w:div>
                                <w:div w:id="259336376">
                                  <w:marLeft w:val="0"/>
                                  <w:marRight w:val="0"/>
                                  <w:marTop w:val="0"/>
                                  <w:marBottom w:val="0"/>
                                  <w:divBdr>
                                    <w:top w:val="none" w:sz="0" w:space="0" w:color="auto"/>
                                    <w:left w:val="none" w:sz="0" w:space="0" w:color="auto"/>
                                    <w:bottom w:val="none" w:sz="0" w:space="0" w:color="auto"/>
                                    <w:right w:val="none" w:sz="0" w:space="0" w:color="auto"/>
                                  </w:divBdr>
                                </w:div>
                                <w:div w:id="273171789">
                                  <w:marLeft w:val="0"/>
                                  <w:marRight w:val="0"/>
                                  <w:marTop w:val="0"/>
                                  <w:marBottom w:val="0"/>
                                  <w:divBdr>
                                    <w:top w:val="none" w:sz="0" w:space="0" w:color="auto"/>
                                    <w:left w:val="none" w:sz="0" w:space="0" w:color="auto"/>
                                    <w:bottom w:val="none" w:sz="0" w:space="0" w:color="auto"/>
                                    <w:right w:val="none" w:sz="0" w:space="0" w:color="auto"/>
                                  </w:divBdr>
                                </w:div>
                                <w:div w:id="293369166">
                                  <w:marLeft w:val="0"/>
                                  <w:marRight w:val="0"/>
                                  <w:marTop w:val="0"/>
                                  <w:marBottom w:val="0"/>
                                  <w:divBdr>
                                    <w:top w:val="none" w:sz="0" w:space="0" w:color="auto"/>
                                    <w:left w:val="none" w:sz="0" w:space="0" w:color="auto"/>
                                    <w:bottom w:val="none" w:sz="0" w:space="0" w:color="auto"/>
                                    <w:right w:val="none" w:sz="0" w:space="0" w:color="auto"/>
                                  </w:divBdr>
                                </w:div>
                                <w:div w:id="331370472">
                                  <w:marLeft w:val="0"/>
                                  <w:marRight w:val="0"/>
                                  <w:marTop w:val="0"/>
                                  <w:marBottom w:val="0"/>
                                  <w:divBdr>
                                    <w:top w:val="none" w:sz="0" w:space="0" w:color="auto"/>
                                    <w:left w:val="none" w:sz="0" w:space="0" w:color="auto"/>
                                    <w:bottom w:val="none" w:sz="0" w:space="0" w:color="auto"/>
                                    <w:right w:val="none" w:sz="0" w:space="0" w:color="auto"/>
                                  </w:divBdr>
                                </w:div>
                                <w:div w:id="363791625">
                                  <w:marLeft w:val="0"/>
                                  <w:marRight w:val="0"/>
                                  <w:marTop w:val="0"/>
                                  <w:marBottom w:val="0"/>
                                  <w:divBdr>
                                    <w:top w:val="none" w:sz="0" w:space="0" w:color="auto"/>
                                    <w:left w:val="none" w:sz="0" w:space="0" w:color="auto"/>
                                    <w:bottom w:val="none" w:sz="0" w:space="0" w:color="auto"/>
                                    <w:right w:val="none" w:sz="0" w:space="0" w:color="auto"/>
                                  </w:divBdr>
                                </w:div>
                                <w:div w:id="435563615">
                                  <w:marLeft w:val="0"/>
                                  <w:marRight w:val="0"/>
                                  <w:marTop w:val="0"/>
                                  <w:marBottom w:val="0"/>
                                  <w:divBdr>
                                    <w:top w:val="none" w:sz="0" w:space="0" w:color="auto"/>
                                    <w:left w:val="none" w:sz="0" w:space="0" w:color="auto"/>
                                    <w:bottom w:val="none" w:sz="0" w:space="0" w:color="auto"/>
                                    <w:right w:val="none" w:sz="0" w:space="0" w:color="auto"/>
                                  </w:divBdr>
                                </w:div>
                                <w:div w:id="453334894">
                                  <w:marLeft w:val="0"/>
                                  <w:marRight w:val="0"/>
                                  <w:marTop w:val="0"/>
                                  <w:marBottom w:val="0"/>
                                  <w:divBdr>
                                    <w:top w:val="none" w:sz="0" w:space="0" w:color="auto"/>
                                    <w:left w:val="none" w:sz="0" w:space="0" w:color="auto"/>
                                    <w:bottom w:val="none" w:sz="0" w:space="0" w:color="auto"/>
                                    <w:right w:val="none" w:sz="0" w:space="0" w:color="auto"/>
                                  </w:divBdr>
                                </w:div>
                                <w:div w:id="472068983">
                                  <w:marLeft w:val="0"/>
                                  <w:marRight w:val="0"/>
                                  <w:marTop w:val="0"/>
                                  <w:marBottom w:val="0"/>
                                  <w:divBdr>
                                    <w:top w:val="none" w:sz="0" w:space="0" w:color="auto"/>
                                    <w:left w:val="none" w:sz="0" w:space="0" w:color="auto"/>
                                    <w:bottom w:val="none" w:sz="0" w:space="0" w:color="auto"/>
                                    <w:right w:val="none" w:sz="0" w:space="0" w:color="auto"/>
                                  </w:divBdr>
                                </w:div>
                                <w:div w:id="474184893">
                                  <w:marLeft w:val="0"/>
                                  <w:marRight w:val="0"/>
                                  <w:marTop w:val="0"/>
                                  <w:marBottom w:val="0"/>
                                  <w:divBdr>
                                    <w:top w:val="none" w:sz="0" w:space="0" w:color="auto"/>
                                    <w:left w:val="none" w:sz="0" w:space="0" w:color="auto"/>
                                    <w:bottom w:val="none" w:sz="0" w:space="0" w:color="auto"/>
                                    <w:right w:val="none" w:sz="0" w:space="0" w:color="auto"/>
                                  </w:divBdr>
                                </w:div>
                                <w:div w:id="499003973">
                                  <w:marLeft w:val="0"/>
                                  <w:marRight w:val="0"/>
                                  <w:marTop w:val="0"/>
                                  <w:marBottom w:val="0"/>
                                  <w:divBdr>
                                    <w:top w:val="none" w:sz="0" w:space="0" w:color="auto"/>
                                    <w:left w:val="none" w:sz="0" w:space="0" w:color="auto"/>
                                    <w:bottom w:val="none" w:sz="0" w:space="0" w:color="auto"/>
                                    <w:right w:val="none" w:sz="0" w:space="0" w:color="auto"/>
                                  </w:divBdr>
                                </w:div>
                                <w:div w:id="534970919">
                                  <w:marLeft w:val="0"/>
                                  <w:marRight w:val="0"/>
                                  <w:marTop w:val="0"/>
                                  <w:marBottom w:val="0"/>
                                  <w:divBdr>
                                    <w:top w:val="none" w:sz="0" w:space="0" w:color="auto"/>
                                    <w:left w:val="none" w:sz="0" w:space="0" w:color="auto"/>
                                    <w:bottom w:val="none" w:sz="0" w:space="0" w:color="auto"/>
                                    <w:right w:val="none" w:sz="0" w:space="0" w:color="auto"/>
                                  </w:divBdr>
                                </w:div>
                                <w:div w:id="545338685">
                                  <w:marLeft w:val="0"/>
                                  <w:marRight w:val="0"/>
                                  <w:marTop w:val="0"/>
                                  <w:marBottom w:val="0"/>
                                  <w:divBdr>
                                    <w:top w:val="none" w:sz="0" w:space="0" w:color="auto"/>
                                    <w:left w:val="none" w:sz="0" w:space="0" w:color="auto"/>
                                    <w:bottom w:val="none" w:sz="0" w:space="0" w:color="auto"/>
                                    <w:right w:val="none" w:sz="0" w:space="0" w:color="auto"/>
                                  </w:divBdr>
                                </w:div>
                                <w:div w:id="574513746">
                                  <w:marLeft w:val="0"/>
                                  <w:marRight w:val="0"/>
                                  <w:marTop w:val="0"/>
                                  <w:marBottom w:val="0"/>
                                  <w:divBdr>
                                    <w:top w:val="none" w:sz="0" w:space="0" w:color="auto"/>
                                    <w:left w:val="none" w:sz="0" w:space="0" w:color="auto"/>
                                    <w:bottom w:val="none" w:sz="0" w:space="0" w:color="auto"/>
                                    <w:right w:val="none" w:sz="0" w:space="0" w:color="auto"/>
                                  </w:divBdr>
                                </w:div>
                                <w:div w:id="582569748">
                                  <w:marLeft w:val="0"/>
                                  <w:marRight w:val="0"/>
                                  <w:marTop w:val="0"/>
                                  <w:marBottom w:val="0"/>
                                  <w:divBdr>
                                    <w:top w:val="none" w:sz="0" w:space="0" w:color="auto"/>
                                    <w:left w:val="none" w:sz="0" w:space="0" w:color="auto"/>
                                    <w:bottom w:val="none" w:sz="0" w:space="0" w:color="auto"/>
                                    <w:right w:val="none" w:sz="0" w:space="0" w:color="auto"/>
                                  </w:divBdr>
                                </w:div>
                                <w:div w:id="592517830">
                                  <w:marLeft w:val="0"/>
                                  <w:marRight w:val="0"/>
                                  <w:marTop w:val="0"/>
                                  <w:marBottom w:val="0"/>
                                  <w:divBdr>
                                    <w:top w:val="none" w:sz="0" w:space="0" w:color="auto"/>
                                    <w:left w:val="none" w:sz="0" w:space="0" w:color="auto"/>
                                    <w:bottom w:val="none" w:sz="0" w:space="0" w:color="auto"/>
                                    <w:right w:val="none" w:sz="0" w:space="0" w:color="auto"/>
                                  </w:divBdr>
                                </w:div>
                                <w:div w:id="644503773">
                                  <w:marLeft w:val="0"/>
                                  <w:marRight w:val="0"/>
                                  <w:marTop w:val="0"/>
                                  <w:marBottom w:val="0"/>
                                  <w:divBdr>
                                    <w:top w:val="none" w:sz="0" w:space="0" w:color="auto"/>
                                    <w:left w:val="none" w:sz="0" w:space="0" w:color="auto"/>
                                    <w:bottom w:val="none" w:sz="0" w:space="0" w:color="auto"/>
                                    <w:right w:val="none" w:sz="0" w:space="0" w:color="auto"/>
                                  </w:divBdr>
                                </w:div>
                                <w:div w:id="696849824">
                                  <w:marLeft w:val="0"/>
                                  <w:marRight w:val="0"/>
                                  <w:marTop w:val="0"/>
                                  <w:marBottom w:val="0"/>
                                  <w:divBdr>
                                    <w:top w:val="none" w:sz="0" w:space="0" w:color="auto"/>
                                    <w:left w:val="none" w:sz="0" w:space="0" w:color="auto"/>
                                    <w:bottom w:val="none" w:sz="0" w:space="0" w:color="auto"/>
                                    <w:right w:val="none" w:sz="0" w:space="0" w:color="auto"/>
                                  </w:divBdr>
                                </w:div>
                                <w:div w:id="713967091">
                                  <w:marLeft w:val="0"/>
                                  <w:marRight w:val="0"/>
                                  <w:marTop w:val="0"/>
                                  <w:marBottom w:val="0"/>
                                  <w:divBdr>
                                    <w:top w:val="none" w:sz="0" w:space="0" w:color="auto"/>
                                    <w:left w:val="none" w:sz="0" w:space="0" w:color="auto"/>
                                    <w:bottom w:val="none" w:sz="0" w:space="0" w:color="auto"/>
                                    <w:right w:val="none" w:sz="0" w:space="0" w:color="auto"/>
                                  </w:divBdr>
                                </w:div>
                                <w:div w:id="723061991">
                                  <w:marLeft w:val="0"/>
                                  <w:marRight w:val="0"/>
                                  <w:marTop w:val="0"/>
                                  <w:marBottom w:val="0"/>
                                  <w:divBdr>
                                    <w:top w:val="none" w:sz="0" w:space="0" w:color="auto"/>
                                    <w:left w:val="none" w:sz="0" w:space="0" w:color="auto"/>
                                    <w:bottom w:val="none" w:sz="0" w:space="0" w:color="auto"/>
                                    <w:right w:val="none" w:sz="0" w:space="0" w:color="auto"/>
                                  </w:divBdr>
                                </w:div>
                                <w:div w:id="734083856">
                                  <w:marLeft w:val="0"/>
                                  <w:marRight w:val="0"/>
                                  <w:marTop w:val="0"/>
                                  <w:marBottom w:val="0"/>
                                  <w:divBdr>
                                    <w:top w:val="none" w:sz="0" w:space="0" w:color="auto"/>
                                    <w:left w:val="none" w:sz="0" w:space="0" w:color="auto"/>
                                    <w:bottom w:val="none" w:sz="0" w:space="0" w:color="auto"/>
                                    <w:right w:val="none" w:sz="0" w:space="0" w:color="auto"/>
                                  </w:divBdr>
                                </w:div>
                                <w:div w:id="734935762">
                                  <w:marLeft w:val="0"/>
                                  <w:marRight w:val="0"/>
                                  <w:marTop w:val="0"/>
                                  <w:marBottom w:val="0"/>
                                  <w:divBdr>
                                    <w:top w:val="none" w:sz="0" w:space="0" w:color="auto"/>
                                    <w:left w:val="none" w:sz="0" w:space="0" w:color="auto"/>
                                    <w:bottom w:val="none" w:sz="0" w:space="0" w:color="auto"/>
                                    <w:right w:val="none" w:sz="0" w:space="0" w:color="auto"/>
                                  </w:divBdr>
                                </w:div>
                                <w:div w:id="768043264">
                                  <w:marLeft w:val="0"/>
                                  <w:marRight w:val="0"/>
                                  <w:marTop w:val="0"/>
                                  <w:marBottom w:val="0"/>
                                  <w:divBdr>
                                    <w:top w:val="none" w:sz="0" w:space="0" w:color="auto"/>
                                    <w:left w:val="none" w:sz="0" w:space="0" w:color="auto"/>
                                    <w:bottom w:val="none" w:sz="0" w:space="0" w:color="auto"/>
                                    <w:right w:val="none" w:sz="0" w:space="0" w:color="auto"/>
                                  </w:divBdr>
                                </w:div>
                                <w:div w:id="777795096">
                                  <w:marLeft w:val="0"/>
                                  <w:marRight w:val="0"/>
                                  <w:marTop w:val="0"/>
                                  <w:marBottom w:val="0"/>
                                  <w:divBdr>
                                    <w:top w:val="none" w:sz="0" w:space="0" w:color="auto"/>
                                    <w:left w:val="none" w:sz="0" w:space="0" w:color="auto"/>
                                    <w:bottom w:val="none" w:sz="0" w:space="0" w:color="auto"/>
                                    <w:right w:val="none" w:sz="0" w:space="0" w:color="auto"/>
                                  </w:divBdr>
                                </w:div>
                                <w:div w:id="804081745">
                                  <w:marLeft w:val="0"/>
                                  <w:marRight w:val="0"/>
                                  <w:marTop w:val="0"/>
                                  <w:marBottom w:val="0"/>
                                  <w:divBdr>
                                    <w:top w:val="none" w:sz="0" w:space="0" w:color="auto"/>
                                    <w:left w:val="none" w:sz="0" w:space="0" w:color="auto"/>
                                    <w:bottom w:val="none" w:sz="0" w:space="0" w:color="auto"/>
                                    <w:right w:val="none" w:sz="0" w:space="0" w:color="auto"/>
                                  </w:divBdr>
                                </w:div>
                                <w:div w:id="845561263">
                                  <w:marLeft w:val="0"/>
                                  <w:marRight w:val="0"/>
                                  <w:marTop w:val="0"/>
                                  <w:marBottom w:val="0"/>
                                  <w:divBdr>
                                    <w:top w:val="none" w:sz="0" w:space="0" w:color="auto"/>
                                    <w:left w:val="none" w:sz="0" w:space="0" w:color="auto"/>
                                    <w:bottom w:val="none" w:sz="0" w:space="0" w:color="auto"/>
                                    <w:right w:val="none" w:sz="0" w:space="0" w:color="auto"/>
                                  </w:divBdr>
                                </w:div>
                                <w:div w:id="890383980">
                                  <w:marLeft w:val="0"/>
                                  <w:marRight w:val="0"/>
                                  <w:marTop w:val="0"/>
                                  <w:marBottom w:val="0"/>
                                  <w:divBdr>
                                    <w:top w:val="none" w:sz="0" w:space="0" w:color="auto"/>
                                    <w:left w:val="none" w:sz="0" w:space="0" w:color="auto"/>
                                    <w:bottom w:val="none" w:sz="0" w:space="0" w:color="auto"/>
                                    <w:right w:val="none" w:sz="0" w:space="0" w:color="auto"/>
                                  </w:divBdr>
                                </w:div>
                                <w:div w:id="917323796">
                                  <w:marLeft w:val="0"/>
                                  <w:marRight w:val="0"/>
                                  <w:marTop w:val="0"/>
                                  <w:marBottom w:val="0"/>
                                  <w:divBdr>
                                    <w:top w:val="none" w:sz="0" w:space="0" w:color="auto"/>
                                    <w:left w:val="none" w:sz="0" w:space="0" w:color="auto"/>
                                    <w:bottom w:val="none" w:sz="0" w:space="0" w:color="auto"/>
                                    <w:right w:val="none" w:sz="0" w:space="0" w:color="auto"/>
                                  </w:divBdr>
                                </w:div>
                                <w:div w:id="992172689">
                                  <w:marLeft w:val="0"/>
                                  <w:marRight w:val="0"/>
                                  <w:marTop w:val="0"/>
                                  <w:marBottom w:val="0"/>
                                  <w:divBdr>
                                    <w:top w:val="none" w:sz="0" w:space="0" w:color="auto"/>
                                    <w:left w:val="none" w:sz="0" w:space="0" w:color="auto"/>
                                    <w:bottom w:val="none" w:sz="0" w:space="0" w:color="auto"/>
                                    <w:right w:val="none" w:sz="0" w:space="0" w:color="auto"/>
                                  </w:divBdr>
                                </w:div>
                                <w:div w:id="1016809966">
                                  <w:marLeft w:val="0"/>
                                  <w:marRight w:val="0"/>
                                  <w:marTop w:val="0"/>
                                  <w:marBottom w:val="0"/>
                                  <w:divBdr>
                                    <w:top w:val="none" w:sz="0" w:space="0" w:color="auto"/>
                                    <w:left w:val="none" w:sz="0" w:space="0" w:color="auto"/>
                                    <w:bottom w:val="none" w:sz="0" w:space="0" w:color="auto"/>
                                    <w:right w:val="none" w:sz="0" w:space="0" w:color="auto"/>
                                  </w:divBdr>
                                </w:div>
                                <w:div w:id="1047682549">
                                  <w:marLeft w:val="0"/>
                                  <w:marRight w:val="0"/>
                                  <w:marTop w:val="0"/>
                                  <w:marBottom w:val="0"/>
                                  <w:divBdr>
                                    <w:top w:val="none" w:sz="0" w:space="0" w:color="auto"/>
                                    <w:left w:val="none" w:sz="0" w:space="0" w:color="auto"/>
                                    <w:bottom w:val="none" w:sz="0" w:space="0" w:color="auto"/>
                                    <w:right w:val="none" w:sz="0" w:space="0" w:color="auto"/>
                                  </w:divBdr>
                                </w:div>
                                <w:div w:id="1107625923">
                                  <w:marLeft w:val="0"/>
                                  <w:marRight w:val="0"/>
                                  <w:marTop w:val="0"/>
                                  <w:marBottom w:val="0"/>
                                  <w:divBdr>
                                    <w:top w:val="none" w:sz="0" w:space="0" w:color="auto"/>
                                    <w:left w:val="none" w:sz="0" w:space="0" w:color="auto"/>
                                    <w:bottom w:val="none" w:sz="0" w:space="0" w:color="auto"/>
                                    <w:right w:val="none" w:sz="0" w:space="0" w:color="auto"/>
                                  </w:divBdr>
                                </w:div>
                                <w:div w:id="1168638263">
                                  <w:marLeft w:val="0"/>
                                  <w:marRight w:val="0"/>
                                  <w:marTop w:val="0"/>
                                  <w:marBottom w:val="0"/>
                                  <w:divBdr>
                                    <w:top w:val="none" w:sz="0" w:space="0" w:color="auto"/>
                                    <w:left w:val="none" w:sz="0" w:space="0" w:color="auto"/>
                                    <w:bottom w:val="none" w:sz="0" w:space="0" w:color="auto"/>
                                    <w:right w:val="none" w:sz="0" w:space="0" w:color="auto"/>
                                  </w:divBdr>
                                </w:div>
                                <w:div w:id="1200822618">
                                  <w:marLeft w:val="0"/>
                                  <w:marRight w:val="0"/>
                                  <w:marTop w:val="0"/>
                                  <w:marBottom w:val="0"/>
                                  <w:divBdr>
                                    <w:top w:val="none" w:sz="0" w:space="0" w:color="auto"/>
                                    <w:left w:val="none" w:sz="0" w:space="0" w:color="auto"/>
                                    <w:bottom w:val="none" w:sz="0" w:space="0" w:color="auto"/>
                                    <w:right w:val="none" w:sz="0" w:space="0" w:color="auto"/>
                                  </w:divBdr>
                                </w:div>
                                <w:div w:id="1264845201">
                                  <w:marLeft w:val="0"/>
                                  <w:marRight w:val="0"/>
                                  <w:marTop w:val="0"/>
                                  <w:marBottom w:val="0"/>
                                  <w:divBdr>
                                    <w:top w:val="none" w:sz="0" w:space="0" w:color="auto"/>
                                    <w:left w:val="none" w:sz="0" w:space="0" w:color="auto"/>
                                    <w:bottom w:val="none" w:sz="0" w:space="0" w:color="auto"/>
                                    <w:right w:val="none" w:sz="0" w:space="0" w:color="auto"/>
                                  </w:divBdr>
                                </w:div>
                                <w:div w:id="1276063848">
                                  <w:marLeft w:val="0"/>
                                  <w:marRight w:val="0"/>
                                  <w:marTop w:val="0"/>
                                  <w:marBottom w:val="0"/>
                                  <w:divBdr>
                                    <w:top w:val="none" w:sz="0" w:space="0" w:color="auto"/>
                                    <w:left w:val="none" w:sz="0" w:space="0" w:color="auto"/>
                                    <w:bottom w:val="none" w:sz="0" w:space="0" w:color="auto"/>
                                    <w:right w:val="none" w:sz="0" w:space="0" w:color="auto"/>
                                  </w:divBdr>
                                </w:div>
                                <w:div w:id="1384253514">
                                  <w:marLeft w:val="0"/>
                                  <w:marRight w:val="0"/>
                                  <w:marTop w:val="0"/>
                                  <w:marBottom w:val="0"/>
                                  <w:divBdr>
                                    <w:top w:val="none" w:sz="0" w:space="0" w:color="auto"/>
                                    <w:left w:val="none" w:sz="0" w:space="0" w:color="auto"/>
                                    <w:bottom w:val="none" w:sz="0" w:space="0" w:color="auto"/>
                                    <w:right w:val="none" w:sz="0" w:space="0" w:color="auto"/>
                                  </w:divBdr>
                                </w:div>
                                <w:div w:id="1419059768">
                                  <w:marLeft w:val="0"/>
                                  <w:marRight w:val="0"/>
                                  <w:marTop w:val="0"/>
                                  <w:marBottom w:val="0"/>
                                  <w:divBdr>
                                    <w:top w:val="none" w:sz="0" w:space="0" w:color="auto"/>
                                    <w:left w:val="none" w:sz="0" w:space="0" w:color="auto"/>
                                    <w:bottom w:val="none" w:sz="0" w:space="0" w:color="auto"/>
                                    <w:right w:val="none" w:sz="0" w:space="0" w:color="auto"/>
                                  </w:divBdr>
                                </w:div>
                                <w:div w:id="1428696391">
                                  <w:marLeft w:val="0"/>
                                  <w:marRight w:val="0"/>
                                  <w:marTop w:val="0"/>
                                  <w:marBottom w:val="0"/>
                                  <w:divBdr>
                                    <w:top w:val="none" w:sz="0" w:space="0" w:color="auto"/>
                                    <w:left w:val="none" w:sz="0" w:space="0" w:color="auto"/>
                                    <w:bottom w:val="none" w:sz="0" w:space="0" w:color="auto"/>
                                    <w:right w:val="none" w:sz="0" w:space="0" w:color="auto"/>
                                  </w:divBdr>
                                </w:div>
                                <w:div w:id="1454010863">
                                  <w:marLeft w:val="0"/>
                                  <w:marRight w:val="0"/>
                                  <w:marTop w:val="0"/>
                                  <w:marBottom w:val="0"/>
                                  <w:divBdr>
                                    <w:top w:val="none" w:sz="0" w:space="0" w:color="auto"/>
                                    <w:left w:val="none" w:sz="0" w:space="0" w:color="auto"/>
                                    <w:bottom w:val="none" w:sz="0" w:space="0" w:color="auto"/>
                                    <w:right w:val="none" w:sz="0" w:space="0" w:color="auto"/>
                                  </w:divBdr>
                                </w:div>
                                <w:div w:id="1475566202">
                                  <w:marLeft w:val="0"/>
                                  <w:marRight w:val="0"/>
                                  <w:marTop w:val="0"/>
                                  <w:marBottom w:val="0"/>
                                  <w:divBdr>
                                    <w:top w:val="none" w:sz="0" w:space="0" w:color="auto"/>
                                    <w:left w:val="none" w:sz="0" w:space="0" w:color="auto"/>
                                    <w:bottom w:val="none" w:sz="0" w:space="0" w:color="auto"/>
                                    <w:right w:val="none" w:sz="0" w:space="0" w:color="auto"/>
                                  </w:divBdr>
                                </w:div>
                                <w:div w:id="1512376025">
                                  <w:marLeft w:val="0"/>
                                  <w:marRight w:val="0"/>
                                  <w:marTop w:val="0"/>
                                  <w:marBottom w:val="0"/>
                                  <w:divBdr>
                                    <w:top w:val="none" w:sz="0" w:space="0" w:color="auto"/>
                                    <w:left w:val="none" w:sz="0" w:space="0" w:color="auto"/>
                                    <w:bottom w:val="none" w:sz="0" w:space="0" w:color="auto"/>
                                    <w:right w:val="none" w:sz="0" w:space="0" w:color="auto"/>
                                  </w:divBdr>
                                </w:div>
                                <w:div w:id="1590387665">
                                  <w:marLeft w:val="0"/>
                                  <w:marRight w:val="0"/>
                                  <w:marTop w:val="0"/>
                                  <w:marBottom w:val="0"/>
                                  <w:divBdr>
                                    <w:top w:val="none" w:sz="0" w:space="0" w:color="auto"/>
                                    <w:left w:val="none" w:sz="0" w:space="0" w:color="auto"/>
                                    <w:bottom w:val="none" w:sz="0" w:space="0" w:color="auto"/>
                                    <w:right w:val="none" w:sz="0" w:space="0" w:color="auto"/>
                                  </w:divBdr>
                                </w:div>
                                <w:div w:id="1591963915">
                                  <w:marLeft w:val="0"/>
                                  <w:marRight w:val="0"/>
                                  <w:marTop w:val="0"/>
                                  <w:marBottom w:val="0"/>
                                  <w:divBdr>
                                    <w:top w:val="none" w:sz="0" w:space="0" w:color="auto"/>
                                    <w:left w:val="none" w:sz="0" w:space="0" w:color="auto"/>
                                    <w:bottom w:val="none" w:sz="0" w:space="0" w:color="auto"/>
                                    <w:right w:val="none" w:sz="0" w:space="0" w:color="auto"/>
                                  </w:divBdr>
                                </w:div>
                                <w:div w:id="1625966668">
                                  <w:marLeft w:val="0"/>
                                  <w:marRight w:val="0"/>
                                  <w:marTop w:val="0"/>
                                  <w:marBottom w:val="0"/>
                                  <w:divBdr>
                                    <w:top w:val="none" w:sz="0" w:space="0" w:color="auto"/>
                                    <w:left w:val="none" w:sz="0" w:space="0" w:color="auto"/>
                                    <w:bottom w:val="none" w:sz="0" w:space="0" w:color="auto"/>
                                    <w:right w:val="none" w:sz="0" w:space="0" w:color="auto"/>
                                  </w:divBdr>
                                </w:div>
                                <w:div w:id="1636717201">
                                  <w:marLeft w:val="0"/>
                                  <w:marRight w:val="0"/>
                                  <w:marTop w:val="0"/>
                                  <w:marBottom w:val="0"/>
                                  <w:divBdr>
                                    <w:top w:val="none" w:sz="0" w:space="0" w:color="auto"/>
                                    <w:left w:val="none" w:sz="0" w:space="0" w:color="auto"/>
                                    <w:bottom w:val="none" w:sz="0" w:space="0" w:color="auto"/>
                                    <w:right w:val="none" w:sz="0" w:space="0" w:color="auto"/>
                                  </w:divBdr>
                                </w:div>
                                <w:div w:id="1638994351">
                                  <w:marLeft w:val="0"/>
                                  <w:marRight w:val="0"/>
                                  <w:marTop w:val="0"/>
                                  <w:marBottom w:val="0"/>
                                  <w:divBdr>
                                    <w:top w:val="none" w:sz="0" w:space="0" w:color="auto"/>
                                    <w:left w:val="none" w:sz="0" w:space="0" w:color="auto"/>
                                    <w:bottom w:val="none" w:sz="0" w:space="0" w:color="auto"/>
                                    <w:right w:val="none" w:sz="0" w:space="0" w:color="auto"/>
                                  </w:divBdr>
                                </w:div>
                                <w:div w:id="1687167494">
                                  <w:marLeft w:val="0"/>
                                  <w:marRight w:val="0"/>
                                  <w:marTop w:val="0"/>
                                  <w:marBottom w:val="0"/>
                                  <w:divBdr>
                                    <w:top w:val="none" w:sz="0" w:space="0" w:color="auto"/>
                                    <w:left w:val="none" w:sz="0" w:space="0" w:color="auto"/>
                                    <w:bottom w:val="none" w:sz="0" w:space="0" w:color="auto"/>
                                    <w:right w:val="none" w:sz="0" w:space="0" w:color="auto"/>
                                  </w:divBdr>
                                </w:div>
                                <w:div w:id="1752700224">
                                  <w:marLeft w:val="0"/>
                                  <w:marRight w:val="0"/>
                                  <w:marTop w:val="0"/>
                                  <w:marBottom w:val="0"/>
                                  <w:divBdr>
                                    <w:top w:val="none" w:sz="0" w:space="0" w:color="auto"/>
                                    <w:left w:val="none" w:sz="0" w:space="0" w:color="auto"/>
                                    <w:bottom w:val="none" w:sz="0" w:space="0" w:color="auto"/>
                                    <w:right w:val="none" w:sz="0" w:space="0" w:color="auto"/>
                                  </w:divBdr>
                                </w:div>
                                <w:div w:id="1849711740">
                                  <w:marLeft w:val="0"/>
                                  <w:marRight w:val="0"/>
                                  <w:marTop w:val="0"/>
                                  <w:marBottom w:val="0"/>
                                  <w:divBdr>
                                    <w:top w:val="none" w:sz="0" w:space="0" w:color="auto"/>
                                    <w:left w:val="none" w:sz="0" w:space="0" w:color="auto"/>
                                    <w:bottom w:val="none" w:sz="0" w:space="0" w:color="auto"/>
                                    <w:right w:val="none" w:sz="0" w:space="0" w:color="auto"/>
                                  </w:divBdr>
                                </w:div>
                                <w:div w:id="1952974315">
                                  <w:marLeft w:val="0"/>
                                  <w:marRight w:val="0"/>
                                  <w:marTop w:val="0"/>
                                  <w:marBottom w:val="0"/>
                                  <w:divBdr>
                                    <w:top w:val="none" w:sz="0" w:space="0" w:color="auto"/>
                                    <w:left w:val="none" w:sz="0" w:space="0" w:color="auto"/>
                                    <w:bottom w:val="none" w:sz="0" w:space="0" w:color="auto"/>
                                    <w:right w:val="none" w:sz="0" w:space="0" w:color="auto"/>
                                  </w:divBdr>
                                </w:div>
                                <w:div w:id="2028753406">
                                  <w:marLeft w:val="0"/>
                                  <w:marRight w:val="0"/>
                                  <w:marTop w:val="0"/>
                                  <w:marBottom w:val="0"/>
                                  <w:divBdr>
                                    <w:top w:val="none" w:sz="0" w:space="0" w:color="auto"/>
                                    <w:left w:val="none" w:sz="0" w:space="0" w:color="auto"/>
                                    <w:bottom w:val="none" w:sz="0" w:space="0" w:color="auto"/>
                                    <w:right w:val="none" w:sz="0" w:space="0" w:color="auto"/>
                                  </w:divBdr>
                                </w:div>
                                <w:div w:id="2037388614">
                                  <w:marLeft w:val="0"/>
                                  <w:marRight w:val="0"/>
                                  <w:marTop w:val="0"/>
                                  <w:marBottom w:val="0"/>
                                  <w:divBdr>
                                    <w:top w:val="none" w:sz="0" w:space="0" w:color="auto"/>
                                    <w:left w:val="none" w:sz="0" w:space="0" w:color="auto"/>
                                    <w:bottom w:val="none" w:sz="0" w:space="0" w:color="auto"/>
                                    <w:right w:val="none" w:sz="0" w:space="0" w:color="auto"/>
                                  </w:divBdr>
                                </w:div>
                                <w:div w:id="2042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730">
                          <w:marLeft w:val="0"/>
                          <w:marRight w:val="0"/>
                          <w:marTop w:val="0"/>
                          <w:marBottom w:val="0"/>
                          <w:divBdr>
                            <w:top w:val="none" w:sz="0" w:space="0" w:color="auto"/>
                            <w:left w:val="none" w:sz="0" w:space="0" w:color="auto"/>
                            <w:bottom w:val="none" w:sz="0" w:space="0" w:color="auto"/>
                            <w:right w:val="none" w:sz="0" w:space="0" w:color="auto"/>
                          </w:divBdr>
                          <w:divsChild>
                            <w:div w:id="475218666">
                              <w:marLeft w:val="0"/>
                              <w:marRight w:val="0"/>
                              <w:marTop w:val="0"/>
                              <w:marBottom w:val="0"/>
                              <w:divBdr>
                                <w:top w:val="none" w:sz="0" w:space="0" w:color="auto"/>
                                <w:left w:val="none" w:sz="0" w:space="0" w:color="auto"/>
                                <w:bottom w:val="none" w:sz="0" w:space="0" w:color="auto"/>
                                <w:right w:val="none" w:sz="0" w:space="0" w:color="auto"/>
                              </w:divBdr>
                              <w:divsChild>
                                <w:div w:id="15884418">
                                  <w:marLeft w:val="0"/>
                                  <w:marRight w:val="0"/>
                                  <w:marTop w:val="0"/>
                                  <w:marBottom w:val="0"/>
                                  <w:divBdr>
                                    <w:top w:val="none" w:sz="0" w:space="0" w:color="auto"/>
                                    <w:left w:val="none" w:sz="0" w:space="0" w:color="auto"/>
                                    <w:bottom w:val="none" w:sz="0" w:space="0" w:color="auto"/>
                                    <w:right w:val="none" w:sz="0" w:space="0" w:color="auto"/>
                                  </w:divBdr>
                                </w:div>
                                <w:div w:id="28340863">
                                  <w:marLeft w:val="0"/>
                                  <w:marRight w:val="0"/>
                                  <w:marTop w:val="0"/>
                                  <w:marBottom w:val="0"/>
                                  <w:divBdr>
                                    <w:top w:val="none" w:sz="0" w:space="0" w:color="auto"/>
                                    <w:left w:val="none" w:sz="0" w:space="0" w:color="auto"/>
                                    <w:bottom w:val="none" w:sz="0" w:space="0" w:color="auto"/>
                                    <w:right w:val="none" w:sz="0" w:space="0" w:color="auto"/>
                                  </w:divBdr>
                                </w:div>
                                <w:div w:id="45028437">
                                  <w:marLeft w:val="0"/>
                                  <w:marRight w:val="0"/>
                                  <w:marTop w:val="0"/>
                                  <w:marBottom w:val="0"/>
                                  <w:divBdr>
                                    <w:top w:val="none" w:sz="0" w:space="0" w:color="auto"/>
                                    <w:left w:val="none" w:sz="0" w:space="0" w:color="auto"/>
                                    <w:bottom w:val="none" w:sz="0" w:space="0" w:color="auto"/>
                                    <w:right w:val="none" w:sz="0" w:space="0" w:color="auto"/>
                                  </w:divBdr>
                                </w:div>
                                <w:div w:id="71509098">
                                  <w:marLeft w:val="0"/>
                                  <w:marRight w:val="0"/>
                                  <w:marTop w:val="0"/>
                                  <w:marBottom w:val="0"/>
                                  <w:divBdr>
                                    <w:top w:val="none" w:sz="0" w:space="0" w:color="auto"/>
                                    <w:left w:val="none" w:sz="0" w:space="0" w:color="auto"/>
                                    <w:bottom w:val="none" w:sz="0" w:space="0" w:color="auto"/>
                                    <w:right w:val="none" w:sz="0" w:space="0" w:color="auto"/>
                                  </w:divBdr>
                                </w:div>
                                <w:div w:id="77875545">
                                  <w:marLeft w:val="0"/>
                                  <w:marRight w:val="0"/>
                                  <w:marTop w:val="0"/>
                                  <w:marBottom w:val="0"/>
                                  <w:divBdr>
                                    <w:top w:val="none" w:sz="0" w:space="0" w:color="auto"/>
                                    <w:left w:val="none" w:sz="0" w:space="0" w:color="auto"/>
                                    <w:bottom w:val="none" w:sz="0" w:space="0" w:color="auto"/>
                                    <w:right w:val="none" w:sz="0" w:space="0" w:color="auto"/>
                                  </w:divBdr>
                                </w:div>
                                <w:div w:id="78914810">
                                  <w:marLeft w:val="0"/>
                                  <w:marRight w:val="0"/>
                                  <w:marTop w:val="0"/>
                                  <w:marBottom w:val="0"/>
                                  <w:divBdr>
                                    <w:top w:val="none" w:sz="0" w:space="0" w:color="auto"/>
                                    <w:left w:val="none" w:sz="0" w:space="0" w:color="auto"/>
                                    <w:bottom w:val="none" w:sz="0" w:space="0" w:color="auto"/>
                                    <w:right w:val="none" w:sz="0" w:space="0" w:color="auto"/>
                                  </w:divBdr>
                                </w:div>
                                <w:div w:id="78983425">
                                  <w:marLeft w:val="0"/>
                                  <w:marRight w:val="0"/>
                                  <w:marTop w:val="0"/>
                                  <w:marBottom w:val="0"/>
                                  <w:divBdr>
                                    <w:top w:val="none" w:sz="0" w:space="0" w:color="auto"/>
                                    <w:left w:val="none" w:sz="0" w:space="0" w:color="auto"/>
                                    <w:bottom w:val="none" w:sz="0" w:space="0" w:color="auto"/>
                                    <w:right w:val="none" w:sz="0" w:space="0" w:color="auto"/>
                                  </w:divBdr>
                                </w:div>
                                <w:div w:id="105736886">
                                  <w:marLeft w:val="0"/>
                                  <w:marRight w:val="0"/>
                                  <w:marTop w:val="0"/>
                                  <w:marBottom w:val="0"/>
                                  <w:divBdr>
                                    <w:top w:val="none" w:sz="0" w:space="0" w:color="auto"/>
                                    <w:left w:val="none" w:sz="0" w:space="0" w:color="auto"/>
                                    <w:bottom w:val="none" w:sz="0" w:space="0" w:color="auto"/>
                                    <w:right w:val="none" w:sz="0" w:space="0" w:color="auto"/>
                                  </w:divBdr>
                                </w:div>
                                <w:div w:id="116023438">
                                  <w:marLeft w:val="0"/>
                                  <w:marRight w:val="0"/>
                                  <w:marTop w:val="0"/>
                                  <w:marBottom w:val="0"/>
                                  <w:divBdr>
                                    <w:top w:val="none" w:sz="0" w:space="0" w:color="auto"/>
                                    <w:left w:val="none" w:sz="0" w:space="0" w:color="auto"/>
                                    <w:bottom w:val="none" w:sz="0" w:space="0" w:color="auto"/>
                                    <w:right w:val="none" w:sz="0" w:space="0" w:color="auto"/>
                                  </w:divBdr>
                                </w:div>
                                <w:div w:id="120880569">
                                  <w:marLeft w:val="0"/>
                                  <w:marRight w:val="0"/>
                                  <w:marTop w:val="0"/>
                                  <w:marBottom w:val="0"/>
                                  <w:divBdr>
                                    <w:top w:val="none" w:sz="0" w:space="0" w:color="auto"/>
                                    <w:left w:val="none" w:sz="0" w:space="0" w:color="auto"/>
                                    <w:bottom w:val="none" w:sz="0" w:space="0" w:color="auto"/>
                                    <w:right w:val="none" w:sz="0" w:space="0" w:color="auto"/>
                                  </w:divBdr>
                                </w:div>
                                <w:div w:id="123737333">
                                  <w:marLeft w:val="0"/>
                                  <w:marRight w:val="0"/>
                                  <w:marTop w:val="0"/>
                                  <w:marBottom w:val="0"/>
                                  <w:divBdr>
                                    <w:top w:val="none" w:sz="0" w:space="0" w:color="auto"/>
                                    <w:left w:val="none" w:sz="0" w:space="0" w:color="auto"/>
                                    <w:bottom w:val="none" w:sz="0" w:space="0" w:color="auto"/>
                                    <w:right w:val="none" w:sz="0" w:space="0" w:color="auto"/>
                                  </w:divBdr>
                                </w:div>
                                <w:div w:id="151068167">
                                  <w:marLeft w:val="0"/>
                                  <w:marRight w:val="0"/>
                                  <w:marTop w:val="0"/>
                                  <w:marBottom w:val="0"/>
                                  <w:divBdr>
                                    <w:top w:val="none" w:sz="0" w:space="0" w:color="auto"/>
                                    <w:left w:val="none" w:sz="0" w:space="0" w:color="auto"/>
                                    <w:bottom w:val="none" w:sz="0" w:space="0" w:color="auto"/>
                                    <w:right w:val="none" w:sz="0" w:space="0" w:color="auto"/>
                                  </w:divBdr>
                                </w:div>
                                <w:div w:id="173962732">
                                  <w:marLeft w:val="0"/>
                                  <w:marRight w:val="0"/>
                                  <w:marTop w:val="0"/>
                                  <w:marBottom w:val="0"/>
                                  <w:divBdr>
                                    <w:top w:val="none" w:sz="0" w:space="0" w:color="auto"/>
                                    <w:left w:val="none" w:sz="0" w:space="0" w:color="auto"/>
                                    <w:bottom w:val="none" w:sz="0" w:space="0" w:color="auto"/>
                                    <w:right w:val="none" w:sz="0" w:space="0" w:color="auto"/>
                                  </w:divBdr>
                                </w:div>
                                <w:div w:id="174735117">
                                  <w:marLeft w:val="0"/>
                                  <w:marRight w:val="0"/>
                                  <w:marTop w:val="0"/>
                                  <w:marBottom w:val="0"/>
                                  <w:divBdr>
                                    <w:top w:val="none" w:sz="0" w:space="0" w:color="auto"/>
                                    <w:left w:val="none" w:sz="0" w:space="0" w:color="auto"/>
                                    <w:bottom w:val="none" w:sz="0" w:space="0" w:color="auto"/>
                                    <w:right w:val="none" w:sz="0" w:space="0" w:color="auto"/>
                                  </w:divBdr>
                                </w:div>
                                <w:div w:id="260070444">
                                  <w:marLeft w:val="0"/>
                                  <w:marRight w:val="0"/>
                                  <w:marTop w:val="0"/>
                                  <w:marBottom w:val="0"/>
                                  <w:divBdr>
                                    <w:top w:val="none" w:sz="0" w:space="0" w:color="auto"/>
                                    <w:left w:val="none" w:sz="0" w:space="0" w:color="auto"/>
                                    <w:bottom w:val="none" w:sz="0" w:space="0" w:color="auto"/>
                                    <w:right w:val="none" w:sz="0" w:space="0" w:color="auto"/>
                                  </w:divBdr>
                                </w:div>
                                <w:div w:id="278225487">
                                  <w:marLeft w:val="0"/>
                                  <w:marRight w:val="0"/>
                                  <w:marTop w:val="0"/>
                                  <w:marBottom w:val="0"/>
                                  <w:divBdr>
                                    <w:top w:val="none" w:sz="0" w:space="0" w:color="auto"/>
                                    <w:left w:val="none" w:sz="0" w:space="0" w:color="auto"/>
                                    <w:bottom w:val="none" w:sz="0" w:space="0" w:color="auto"/>
                                    <w:right w:val="none" w:sz="0" w:space="0" w:color="auto"/>
                                  </w:divBdr>
                                </w:div>
                                <w:div w:id="305626681">
                                  <w:marLeft w:val="0"/>
                                  <w:marRight w:val="0"/>
                                  <w:marTop w:val="0"/>
                                  <w:marBottom w:val="0"/>
                                  <w:divBdr>
                                    <w:top w:val="none" w:sz="0" w:space="0" w:color="auto"/>
                                    <w:left w:val="none" w:sz="0" w:space="0" w:color="auto"/>
                                    <w:bottom w:val="none" w:sz="0" w:space="0" w:color="auto"/>
                                    <w:right w:val="none" w:sz="0" w:space="0" w:color="auto"/>
                                  </w:divBdr>
                                </w:div>
                                <w:div w:id="314384357">
                                  <w:marLeft w:val="0"/>
                                  <w:marRight w:val="0"/>
                                  <w:marTop w:val="0"/>
                                  <w:marBottom w:val="0"/>
                                  <w:divBdr>
                                    <w:top w:val="none" w:sz="0" w:space="0" w:color="auto"/>
                                    <w:left w:val="none" w:sz="0" w:space="0" w:color="auto"/>
                                    <w:bottom w:val="none" w:sz="0" w:space="0" w:color="auto"/>
                                    <w:right w:val="none" w:sz="0" w:space="0" w:color="auto"/>
                                  </w:divBdr>
                                </w:div>
                                <w:div w:id="321126758">
                                  <w:marLeft w:val="0"/>
                                  <w:marRight w:val="0"/>
                                  <w:marTop w:val="0"/>
                                  <w:marBottom w:val="0"/>
                                  <w:divBdr>
                                    <w:top w:val="none" w:sz="0" w:space="0" w:color="auto"/>
                                    <w:left w:val="none" w:sz="0" w:space="0" w:color="auto"/>
                                    <w:bottom w:val="none" w:sz="0" w:space="0" w:color="auto"/>
                                    <w:right w:val="none" w:sz="0" w:space="0" w:color="auto"/>
                                  </w:divBdr>
                                </w:div>
                                <w:div w:id="362747978">
                                  <w:marLeft w:val="0"/>
                                  <w:marRight w:val="0"/>
                                  <w:marTop w:val="0"/>
                                  <w:marBottom w:val="0"/>
                                  <w:divBdr>
                                    <w:top w:val="none" w:sz="0" w:space="0" w:color="auto"/>
                                    <w:left w:val="none" w:sz="0" w:space="0" w:color="auto"/>
                                    <w:bottom w:val="none" w:sz="0" w:space="0" w:color="auto"/>
                                    <w:right w:val="none" w:sz="0" w:space="0" w:color="auto"/>
                                  </w:divBdr>
                                </w:div>
                                <w:div w:id="484474727">
                                  <w:marLeft w:val="0"/>
                                  <w:marRight w:val="0"/>
                                  <w:marTop w:val="0"/>
                                  <w:marBottom w:val="0"/>
                                  <w:divBdr>
                                    <w:top w:val="none" w:sz="0" w:space="0" w:color="auto"/>
                                    <w:left w:val="none" w:sz="0" w:space="0" w:color="auto"/>
                                    <w:bottom w:val="none" w:sz="0" w:space="0" w:color="auto"/>
                                    <w:right w:val="none" w:sz="0" w:space="0" w:color="auto"/>
                                  </w:divBdr>
                                </w:div>
                                <w:div w:id="520172251">
                                  <w:marLeft w:val="0"/>
                                  <w:marRight w:val="0"/>
                                  <w:marTop w:val="0"/>
                                  <w:marBottom w:val="0"/>
                                  <w:divBdr>
                                    <w:top w:val="none" w:sz="0" w:space="0" w:color="auto"/>
                                    <w:left w:val="none" w:sz="0" w:space="0" w:color="auto"/>
                                    <w:bottom w:val="none" w:sz="0" w:space="0" w:color="auto"/>
                                    <w:right w:val="none" w:sz="0" w:space="0" w:color="auto"/>
                                  </w:divBdr>
                                </w:div>
                                <w:div w:id="528181425">
                                  <w:marLeft w:val="0"/>
                                  <w:marRight w:val="0"/>
                                  <w:marTop w:val="0"/>
                                  <w:marBottom w:val="0"/>
                                  <w:divBdr>
                                    <w:top w:val="none" w:sz="0" w:space="0" w:color="auto"/>
                                    <w:left w:val="none" w:sz="0" w:space="0" w:color="auto"/>
                                    <w:bottom w:val="none" w:sz="0" w:space="0" w:color="auto"/>
                                    <w:right w:val="none" w:sz="0" w:space="0" w:color="auto"/>
                                  </w:divBdr>
                                </w:div>
                                <w:div w:id="631255201">
                                  <w:marLeft w:val="0"/>
                                  <w:marRight w:val="0"/>
                                  <w:marTop w:val="0"/>
                                  <w:marBottom w:val="0"/>
                                  <w:divBdr>
                                    <w:top w:val="none" w:sz="0" w:space="0" w:color="auto"/>
                                    <w:left w:val="none" w:sz="0" w:space="0" w:color="auto"/>
                                    <w:bottom w:val="none" w:sz="0" w:space="0" w:color="auto"/>
                                    <w:right w:val="none" w:sz="0" w:space="0" w:color="auto"/>
                                  </w:divBdr>
                                </w:div>
                                <w:div w:id="642737357">
                                  <w:marLeft w:val="0"/>
                                  <w:marRight w:val="0"/>
                                  <w:marTop w:val="0"/>
                                  <w:marBottom w:val="0"/>
                                  <w:divBdr>
                                    <w:top w:val="none" w:sz="0" w:space="0" w:color="auto"/>
                                    <w:left w:val="none" w:sz="0" w:space="0" w:color="auto"/>
                                    <w:bottom w:val="none" w:sz="0" w:space="0" w:color="auto"/>
                                    <w:right w:val="none" w:sz="0" w:space="0" w:color="auto"/>
                                  </w:divBdr>
                                </w:div>
                                <w:div w:id="660159527">
                                  <w:marLeft w:val="0"/>
                                  <w:marRight w:val="0"/>
                                  <w:marTop w:val="0"/>
                                  <w:marBottom w:val="0"/>
                                  <w:divBdr>
                                    <w:top w:val="none" w:sz="0" w:space="0" w:color="auto"/>
                                    <w:left w:val="none" w:sz="0" w:space="0" w:color="auto"/>
                                    <w:bottom w:val="none" w:sz="0" w:space="0" w:color="auto"/>
                                    <w:right w:val="none" w:sz="0" w:space="0" w:color="auto"/>
                                  </w:divBdr>
                                </w:div>
                                <w:div w:id="678121025">
                                  <w:marLeft w:val="0"/>
                                  <w:marRight w:val="0"/>
                                  <w:marTop w:val="0"/>
                                  <w:marBottom w:val="0"/>
                                  <w:divBdr>
                                    <w:top w:val="none" w:sz="0" w:space="0" w:color="auto"/>
                                    <w:left w:val="none" w:sz="0" w:space="0" w:color="auto"/>
                                    <w:bottom w:val="none" w:sz="0" w:space="0" w:color="auto"/>
                                    <w:right w:val="none" w:sz="0" w:space="0" w:color="auto"/>
                                  </w:divBdr>
                                </w:div>
                                <w:div w:id="705712050">
                                  <w:marLeft w:val="0"/>
                                  <w:marRight w:val="0"/>
                                  <w:marTop w:val="0"/>
                                  <w:marBottom w:val="0"/>
                                  <w:divBdr>
                                    <w:top w:val="none" w:sz="0" w:space="0" w:color="auto"/>
                                    <w:left w:val="none" w:sz="0" w:space="0" w:color="auto"/>
                                    <w:bottom w:val="none" w:sz="0" w:space="0" w:color="auto"/>
                                    <w:right w:val="none" w:sz="0" w:space="0" w:color="auto"/>
                                  </w:divBdr>
                                </w:div>
                                <w:div w:id="763038279">
                                  <w:marLeft w:val="0"/>
                                  <w:marRight w:val="0"/>
                                  <w:marTop w:val="0"/>
                                  <w:marBottom w:val="0"/>
                                  <w:divBdr>
                                    <w:top w:val="none" w:sz="0" w:space="0" w:color="auto"/>
                                    <w:left w:val="none" w:sz="0" w:space="0" w:color="auto"/>
                                    <w:bottom w:val="none" w:sz="0" w:space="0" w:color="auto"/>
                                    <w:right w:val="none" w:sz="0" w:space="0" w:color="auto"/>
                                  </w:divBdr>
                                </w:div>
                                <w:div w:id="777991931">
                                  <w:marLeft w:val="0"/>
                                  <w:marRight w:val="0"/>
                                  <w:marTop w:val="0"/>
                                  <w:marBottom w:val="0"/>
                                  <w:divBdr>
                                    <w:top w:val="none" w:sz="0" w:space="0" w:color="auto"/>
                                    <w:left w:val="none" w:sz="0" w:space="0" w:color="auto"/>
                                    <w:bottom w:val="none" w:sz="0" w:space="0" w:color="auto"/>
                                    <w:right w:val="none" w:sz="0" w:space="0" w:color="auto"/>
                                  </w:divBdr>
                                </w:div>
                                <w:div w:id="807818788">
                                  <w:marLeft w:val="0"/>
                                  <w:marRight w:val="0"/>
                                  <w:marTop w:val="0"/>
                                  <w:marBottom w:val="0"/>
                                  <w:divBdr>
                                    <w:top w:val="none" w:sz="0" w:space="0" w:color="auto"/>
                                    <w:left w:val="none" w:sz="0" w:space="0" w:color="auto"/>
                                    <w:bottom w:val="none" w:sz="0" w:space="0" w:color="auto"/>
                                    <w:right w:val="none" w:sz="0" w:space="0" w:color="auto"/>
                                  </w:divBdr>
                                </w:div>
                                <w:div w:id="839657562">
                                  <w:marLeft w:val="0"/>
                                  <w:marRight w:val="0"/>
                                  <w:marTop w:val="0"/>
                                  <w:marBottom w:val="0"/>
                                  <w:divBdr>
                                    <w:top w:val="none" w:sz="0" w:space="0" w:color="auto"/>
                                    <w:left w:val="none" w:sz="0" w:space="0" w:color="auto"/>
                                    <w:bottom w:val="none" w:sz="0" w:space="0" w:color="auto"/>
                                    <w:right w:val="none" w:sz="0" w:space="0" w:color="auto"/>
                                  </w:divBdr>
                                </w:div>
                                <w:div w:id="895316564">
                                  <w:marLeft w:val="0"/>
                                  <w:marRight w:val="0"/>
                                  <w:marTop w:val="0"/>
                                  <w:marBottom w:val="0"/>
                                  <w:divBdr>
                                    <w:top w:val="none" w:sz="0" w:space="0" w:color="auto"/>
                                    <w:left w:val="none" w:sz="0" w:space="0" w:color="auto"/>
                                    <w:bottom w:val="none" w:sz="0" w:space="0" w:color="auto"/>
                                    <w:right w:val="none" w:sz="0" w:space="0" w:color="auto"/>
                                  </w:divBdr>
                                </w:div>
                                <w:div w:id="933785887">
                                  <w:marLeft w:val="0"/>
                                  <w:marRight w:val="0"/>
                                  <w:marTop w:val="0"/>
                                  <w:marBottom w:val="0"/>
                                  <w:divBdr>
                                    <w:top w:val="none" w:sz="0" w:space="0" w:color="auto"/>
                                    <w:left w:val="none" w:sz="0" w:space="0" w:color="auto"/>
                                    <w:bottom w:val="none" w:sz="0" w:space="0" w:color="auto"/>
                                    <w:right w:val="none" w:sz="0" w:space="0" w:color="auto"/>
                                  </w:divBdr>
                                </w:div>
                                <w:div w:id="994072727">
                                  <w:marLeft w:val="0"/>
                                  <w:marRight w:val="0"/>
                                  <w:marTop w:val="0"/>
                                  <w:marBottom w:val="0"/>
                                  <w:divBdr>
                                    <w:top w:val="none" w:sz="0" w:space="0" w:color="auto"/>
                                    <w:left w:val="none" w:sz="0" w:space="0" w:color="auto"/>
                                    <w:bottom w:val="none" w:sz="0" w:space="0" w:color="auto"/>
                                    <w:right w:val="none" w:sz="0" w:space="0" w:color="auto"/>
                                  </w:divBdr>
                                </w:div>
                                <w:div w:id="1063406029">
                                  <w:marLeft w:val="0"/>
                                  <w:marRight w:val="0"/>
                                  <w:marTop w:val="0"/>
                                  <w:marBottom w:val="0"/>
                                  <w:divBdr>
                                    <w:top w:val="none" w:sz="0" w:space="0" w:color="auto"/>
                                    <w:left w:val="none" w:sz="0" w:space="0" w:color="auto"/>
                                    <w:bottom w:val="none" w:sz="0" w:space="0" w:color="auto"/>
                                    <w:right w:val="none" w:sz="0" w:space="0" w:color="auto"/>
                                  </w:divBdr>
                                </w:div>
                                <w:div w:id="1066220394">
                                  <w:marLeft w:val="0"/>
                                  <w:marRight w:val="0"/>
                                  <w:marTop w:val="0"/>
                                  <w:marBottom w:val="0"/>
                                  <w:divBdr>
                                    <w:top w:val="none" w:sz="0" w:space="0" w:color="auto"/>
                                    <w:left w:val="none" w:sz="0" w:space="0" w:color="auto"/>
                                    <w:bottom w:val="none" w:sz="0" w:space="0" w:color="auto"/>
                                    <w:right w:val="none" w:sz="0" w:space="0" w:color="auto"/>
                                  </w:divBdr>
                                </w:div>
                                <w:div w:id="1089890443">
                                  <w:marLeft w:val="0"/>
                                  <w:marRight w:val="0"/>
                                  <w:marTop w:val="0"/>
                                  <w:marBottom w:val="0"/>
                                  <w:divBdr>
                                    <w:top w:val="none" w:sz="0" w:space="0" w:color="auto"/>
                                    <w:left w:val="none" w:sz="0" w:space="0" w:color="auto"/>
                                    <w:bottom w:val="none" w:sz="0" w:space="0" w:color="auto"/>
                                    <w:right w:val="none" w:sz="0" w:space="0" w:color="auto"/>
                                  </w:divBdr>
                                </w:div>
                                <w:div w:id="1169247066">
                                  <w:marLeft w:val="0"/>
                                  <w:marRight w:val="0"/>
                                  <w:marTop w:val="0"/>
                                  <w:marBottom w:val="0"/>
                                  <w:divBdr>
                                    <w:top w:val="none" w:sz="0" w:space="0" w:color="auto"/>
                                    <w:left w:val="none" w:sz="0" w:space="0" w:color="auto"/>
                                    <w:bottom w:val="none" w:sz="0" w:space="0" w:color="auto"/>
                                    <w:right w:val="none" w:sz="0" w:space="0" w:color="auto"/>
                                  </w:divBdr>
                                </w:div>
                                <w:div w:id="1183318842">
                                  <w:marLeft w:val="0"/>
                                  <w:marRight w:val="0"/>
                                  <w:marTop w:val="0"/>
                                  <w:marBottom w:val="0"/>
                                  <w:divBdr>
                                    <w:top w:val="none" w:sz="0" w:space="0" w:color="auto"/>
                                    <w:left w:val="none" w:sz="0" w:space="0" w:color="auto"/>
                                    <w:bottom w:val="none" w:sz="0" w:space="0" w:color="auto"/>
                                    <w:right w:val="none" w:sz="0" w:space="0" w:color="auto"/>
                                  </w:divBdr>
                                </w:div>
                                <w:div w:id="1365208652">
                                  <w:marLeft w:val="0"/>
                                  <w:marRight w:val="0"/>
                                  <w:marTop w:val="0"/>
                                  <w:marBottom w:val="0"/>
                                  <w:divBdr>
                                    <w:top w:val="none" w:sz="0" w:space="0" w:color="auto"/>
                                    <w:left w:val="none" w:sz="0" w:space="0" w:color="auto"/>
                                    <w:bottom w:val="none" w:sz="0" w:space="0" w:color="auto"/>
                                    <w:right w:val="none" w:sz="0" w:space="0" w:color="auto"/>
                                  </w:divBdr>
                                </w:div>
                                <w:div w:id="1402873483">
                                  <w:marLeft w:val="0"/>
                                  <w:marRight w:val="0"/>
                                  <w:marTop w:val="0"/>
                                  <w:marBottom w:val="0"/>
                                  <w:divBdr>
                                    <w:top w:val="none" w:sz="0" w:space="0" w:color="auto"/>
                                    <w:left w:val="none" w:sz="0" w:space="0" w:color="auto"/>
                                    <w:bottom w:val="none" w:sz="0" w:space="0" w:color="auto"/>
                                    <w:right w:val="none" w:sz="0" w:space="0" w:color="auto"/>
                                  </w:divBdr>
                                </w:div>
                                <w:div w:id="1430083594">
                                  <w:marLeft w:val="0"/>
                                  <w:marRight w:val="0"/>
                                  <w:marTop w:val="0"/>
                                  <w:marBottom w:val="0"/>
                                  <w:divBdr>
                                    <w:top w:val="none" w:sz="0" w:space="0" w:color="auto"/>
                                    <w:left w:val="none" w:sz="0" w:space="0" w:color="auto"/>
                                    <w:bottom w:val="none" w:sz="0" w:space="0" w:color="auto"/>
                                    <w:right w:val="none" w:sz="0" w:space="0" w:color="auto"/>
                                  </w:divBdr>
                                </w:div>
                                <w:div w:id="1435445687">
                                  <w:marLeft w:val="0"/>
                                  <w:marRight w:val="0"/>
                                  <w:marTop w:val="0"/>
                                  <w:marBottom w:val="0"/>
                                  <w:divBdr>
                                    <w:top w:val="none" w:sz="0" w:space="0" w:color="auto"/>
                                    <w:left w:val="none" w:sz="0" w:space="0" w:color="auto"/>
                                    <w:bottom w:val="none" w:sz="0" w:space="0" w:color="auto"/>
                                    <w:right w:val="none" w:sz="0" w:space="0" w:color="auto"/>
                                  </w:divBdr>
                                </w:div>
                                <w:div w:id="1436364205">
                                  <w:marLeft w:val="0"/>
                                  <w:marRight w:val="0"/>
                                  <w:marTop w:val="0"/>
                                  <w:marBottom w:val="0"/>
                                  <w:divBdr>
                                    <w:top w:val="none" w:sz="0" w:space="0" w:color="auto"/>
                                    <w:left w:val="none" w:sz="0" w:space="0" w:color="auto"/>
                                    <w:bottom w:val="none" w:sz="0" w:space="0" w:color="auto"/>
                                    <w:right w:val="none" w:sz="0" w:space="0" w:color="auto"/>
                                  </w:divBdr>
                                </w:div>
                                <w:div w:id="1449742813">
                                  <w:marLeft w:val="0"/>
                                  <w:marRight w:val="0"/>
                                  <w:marTop w:val="0"/>
                                  <w:marBottom w:val="0"/>
                                  <w:divBdr>
                                    <w:top w:val="none" w:sz="0" w:space="0" w:color="auto"/>
                                    <w:left w:val="none" w:sz="0" w:space="0" w:color="auto"/>
                                    <w:bottom w:val="none" w:sz="0" w:space="0" w:color="auto"/>
                                    <w:right w:val="none" w:sz="0" w:space="0" w:color="auto"/>
                                  </w:divBdr>
                                </w:div>
                                <w:div w:id="1475831793">
                                  <w:marLeft w:val="0"/>
                                  <w:marRight w:val="0"/>
                                  <w:marTop w:val="0"/>
                                  <w:marBottom w:val="0"/>
                                  <w:divBdr>
                                    <w:top w:val="none" w:sz="0" w:space="0" w:color="auto"/>
                                    <w:left w:val="none" w:sz="0" w:space="0" w:color="auto"/>
                                    <w:bottom w:val="none" w:sz="0" w:space="0" w:color="auto"/>
                                    <w:right w:val="none" w:sz="0" w:space="0" w:color="auto"/>
                                  </w:divBdr>
                                </w:div>
                                <w:div w:id="1496804511">
                                  <w:marLeft w:val="0"/>
                                  <w:marRight w:val="0"/>
                                  <w:marTop w:val="0"/>
                                  <w:marBottom w:val="0"/>
                                  <w:divBdr>
                                    <w:top w:val="none" w:sz="0" w:space="0" w:color="auto"/>
                                    <w:left w:val="none" w:sz="0" w:space="0" w:color="auto"/>
                                    <w:bottom w:val="none" w:sz="0" w:space="0" w:color="auto"/>
                                    <w:right w:val="none" w:sz="0" w:space="0" w:color="auto"/>
                                  </w:divBdr>
                                </w:div>
                                <w:div w:id="1510824784">
                                  <w:marLeft w:val="0"/>
                                  <w:marRight w:val="0"/>
                                  <w:marTop w:val="0"/>
                                  <w:marBottom w:val="0"/>
                                  <w:divBdr>
                                    <w:top w:val="none" w:sz="0" w:space="0" w:color="auto"/>
                                    <w:left w:val="none" w:sz="0" w:space="0" w:color="auto"/>
                                    <w:bottom w:val="none" w:sz="0" w:space="0" w:color="auto"/>
                                    <w:right w:val="none" w:sz="0" w:space="0" w:color="auto"/>
                                  </w:divBdr>
                                </w:div>
                                <w:div w:id="1544094326">
                                  <w:marLeft w:val="0"/>
                                  <w:marRight w:val="0"/>
                                  <w:marTop w:val="0"/>
                                  <w:marBottom w:val="0"/>
                                  <w:divBdr>
                                    <w:top w:val="none" w:sz="0" w:space="0" w:color="auto"/>
                                    <w:left w:val="none" w:sz="0" w:space="0" w:color="auto"/>
                                    <w:bottom w:val="none" w:sz="0" w:space="0" w:color="auto"/>
                                    <w:right w:val="none" w:sz="0" w:space="0" w:color="auto"/>
                                  </w:divBdr>
                                </w:div>
                                <w:div w:id="1589121225">
                                  <w:marLeft w:val="0"/>
                                  <w:marRight w:val="0"/>
                                  <w:marTop w:val="0"/>
                                  <w:marBottom w:val="0"/>
                                  <w:divBdr>
                                    <w:top w:val="none" w:sz="0" w:space="0" w:color="auto"/>
                                    <w:left w:val="none" w:sz="0" w:space="0" w:color="auto"/>
                                    <w:bottom w:val="none" w:sz="0" w:space="0" w:color="auto"/>
                                    <w:right w:val="none" w:sz="0" w:space="0" w:color="auto"/>
                                  </w:divBdr>
                                </w:div>
                                <w:div w:id="1602880618">
                                  <w:marLeft w:val="0"/>
                                  <w:marRight w:val="0"/>
                                  <w:marTop w:val="0"/>
                                  <w:marBottom w:val="0"/>
                                  <w:divBdr>
                                    <w:top w:val="none" w:sz="0" w:space="0" w:color="auto"/>
                                    <w:left w:val="none" w:sz="0" w:space="0" w:color="auto"/>
                                    <w:bottom w:val="none" w:sz="0" w:space="0" w:color="auto"/>
                                    <w:right w:val="none" w:sz="0" w:space="0" w:color="auto"/>
                                  </w:divBdr>
                                </w:div>
                                <w:div w:id="1624729888">
                                  <w:marLeft w:val="0"/>
                                  <w:marRight w:val="0"/>
                                  <w:marTop w:val="0"/>
                                  <w:marBottom w:val="0"/>
                                  <w:divBdr>
                                    <w:top w:val="none" w:sz="0" w:space="0" w:color="auto"/>
                                    <w:left w:val="none" w:sz="0" w:space="0" w:color="auto"/>
                                    <w:bottom w:val="none" w:sz="0" w:space="0" w:color="auto"/>
                                    <w:right w:val="none" w:sz="0" w:space="0" w:color="auto"/>
                                  </w:divBdr>
                                </w:div>
                                <w:div w:id="1689335989">
                                  <w:marLeft w:val="0"/>
                                  <w:marRight w:val="0"/>
                                  <w:marTop w:val="0"/>
                                  <w:marBottom w:val="0"/>
                                  <w:divBdr>
                                    <w:top w:val="none" w:sz="0" w:space="0" w:color="auto"/>
                                    <w:left w:val="none" w:sz="0" w:space="0" w:color="auto"/>
                                    <w:bottom w:val="none" w:sz="0" w:space="0" w:color="auto"/>
                                    <w:right w:val="none" w:sz="0" w:space="0" w:color="auto"/>
                                  </w:divBdr>
                                </w:div>
                                <w:div w:id="1727755206">
                                  <w:marLeft w:val="0"/>
                                  <w:marRight w:val="0"/>
                                  <w:marTop w:val="0"/>
                                  <w:marBottom w:val="0"/>
                                  <w:divBdr>
                                    <w:top w:val="none" w:sz="0" w:space="0" w:color="auto"/>
                                    <w:left w:val="none" w:sz="0" w:space="0" w:color="auto"/>
                                    <w:bottom w:val="none" w:sz="0" w:space="0" w:color="auto"/>
                                    <w:right w:val="none" w:sz="0" w:space="0" w:color="auto"/>
                                  </w:divBdr>
                                </w:div>
                                <w:div w:id="1733428127">
                                  <w:marLeft w:val="0"/>
                                  <w:marRight w:val="0"/>
                                  <w:marTop w:val="0"/>
                                  <w:marBottom w:val="0"/>
                                  <w:divBdr>
                                    <w:top w:val="none" w:sz="0" w:space="0" w:color="auto"/>
                                    <w:left w:val="none" w:sz="0" w:space="0" w:color="auto"/>
                                    <w:bottom w:val="none" w:sz="0" w:space="0" w:color="auto"/>
                                    <w:right w:val="none" w:sz="0" w:space="0" w:color="auto"/>
                                  </w:divBdr>
                                </w:div>
                                <w:div w:id="1798643928">
                                  <w:marLeft w:val="0"/>
                                  <w:marRight w:val="0"/>
                                  <w:marTop w:val="0"/>
                                  <w:marBottom w:val="0"/>
                                  <w:divBdr>
                                    <w:top w:val="none" w:sz="0" w:space="0" w:color="auto"/>
                                    <w:left w:val="none" w:sz="0" w:space="0" w:color="auto"/>
                                    <w:bottom w:val="none" w:sz="0" w:space="0" w:color="auto"/>
                                    <w:right w:val="none" w:sz="0" w:space="0" w:color="auto"/>
                                  </w:divBdr>
                                </w:div>
                                <w:div w:id="1805351619">
                                  <w:marLeft w:val="0"/>
                                  <w:marRight w:val="0"/>
                                  <w:marTop w:val="0"/>
                                  <w:marBottom w:val="0"/>
                                  <w:divBdr>
                                    <w:top w:val="none" w:sz="0" w:space="0" w:color="auto"/>
                                    <w:left w:val="none" w:sz="0" w:space="0" w:color="auto"/>
                                    <w:bottom w:val="none" w:sz="0" w:space="0" w:color="auto"/>
                                    <w:right w:val="none" w:sz="0" w:space="0" w:color="auto"/>
                                  </w:divBdr>
                                </w:div>
                                <w:div w:id="1894002328">
                                  <w:marLeft w:val="0"/>
                                  <w:marRight w:val="0"/>
                                  <w:marTop w:val="0"/>
                                  <w:marBottom w:val="0"/>
                                  <w:divBdr>
                                    <w:top w:val="none" w:sz="0" w:space="0" w:color="auto"/>
                                    <w:left w:val="none" w:sz="0" w:space="0" w:color="auto"/>
                                    <w:bottom w:val="none" w:sz="0" w:space="0" w:color="auto"/>
                                    <w:right w:val="none" w:sz="0" w:space="0" w:color="auto"/>
                                  </w:divBdr>
                                </w:div>
                                <w:div w:id="1915815445">
                                  <w:marLeft w:val="0"/>
                                  <w:marRight w:val="0"/>
                                  <w:marTop w:val="0"/>
                                  <w:marBottom w:val="0"/>
                                  <w:divBdr>
                                    <w:top w:val="none" w:sz="0" w:space="0" w:color="auto"/>
                                    <w:left w:val="none" w:sz="0" w:space="0" w:color="auto"/>
                                    <w:bottom w:val="none" w:sz="0" w:space="0" w:color="auto"/>
                                    <w:right w:val="none" w:sz="0" w:space="0" w:color="auto"/>
                                  </w:divBdr>
                                </w:div>
                                <w:div w:id="2091803865">
                                  <w:marLeft w:val="0"/>
                                  <w:marRight w:val="0"/>
                                  <w:marTop w:val="0"/>
                                  <w:marBottom w:val="0"/>
                                  <w:divBdr>
                                    <w:top w:val="none" w:sz="0" w:space="0" w:color="auto"/>
                                    <w:left w:val="none" w:sz="0" w:space="0" w:color="auto"/>
                                    <w:bottom w:val="none" w:sz="0" w:space="0" w:color="auto"/>
                                    <w:right w:val="none" w:sz="0" w:space="0" w:color="auto"/>
                                  </w:divBdr>
                                </w:div>
                                <w:div w:id="2092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6791">
                          <w:marLeft w:val="0"/>
                          <w:marRight w:val="0"/>
                          <w:marTop w:val="0"/>
                          <w:marBottom w:val="0"/>
                          <w:divBdr>
                            <w:top w:val="none" w:sz="0" w:space="0" w:color="auto"/>
                            <w:left w:val="none" w:sz="0" w:space="0" w:color="auto"/>
                            <w:bottom w:val="none" w:sz="0" w:space="0" w:color="auto"/>
                            <w:right w:val="none" w:sz="0" w:space="0" w:color="auto"/>
                          </w:divBdr>
                          <w:divsChild>
                            <w:div w:id="1604607408">
                              <w:marLeft w:val="0"/>
                              <w:marRight w:val="0"/>
                              <w:marTop w:val="0"/>
                              <w:marBottom w:val="0"/>
                              <w:divBdr>
                                <w:top w:val="none" w:sz="0" w:space="0" w:color="auto"/>
                                <w:left w:val="none" w:sz="0" w:space="0" w:color="auto"/>
                                <w:bottom w:val="none" w:sz="0" w:space="0" w:color="auto"/>
                                <w:right w:val="none" w:sz="0" w:space="0" w:color="auto"/>
                              </w:divBdr>
                              <w:divsChild>
                                <w:div w:id="34935432">
                                  <w:marLeft w:val="0"/>
                                  <w:marRight w:val="0"/>
                                  <w:marTop w:val="0"/>
                                  <w:marBottom w:val="0"/>
                                  <w:divBdr>
                                    <w:top w:val="none" w:sz="0" w:space="0" w:color="auto"/>
                                    <w:left w:val="none" w:sz="0" w:space="0" w:color="auto"/>
                                    <w:bottom w:val="none" w:sz="0" w:space="0" w:color="auto"/>
                                    <w:right w:val="none" w:sz="0" w:space="0" w:color="auto"/>
                                  </w:divBdr>
                                </w:div>
                                <w:div w:id="45836568">
                                  <w:marLeft w:val="0"/>
                                  <w:marRight w:val="0"/>
                                  <w:marTop w:val="0"/>
                                  <w:marBottom w:val="0"/>
                                  <w:divBdr>
                                    <w:top w:val="none" w:sz="0" w:space="0" w:color="auto"/>
                                    <w:left w:val="none" w:sz="0" w:space="0" w:color="auto"/>
                                    <w:bottom w:val="none" w:sz="0" w:space="0" w:color="auto"/>
                                    <w:right w:val="none" w:sz="0" w:space="0" w:color="auto"/>
                                  </w:divBdr>
                                </w:div>
                                <w:div w:id="66997445">
                                  <w:marLeft w:val="0"/>
                                  <w:marRight w:val="0"/>
                                  <w:marTop w:val="0"/>
                                  <w:marBottom w:val="0"/>
                                  <w:divBdr>
                                    <w:top w:val="none" w:sz="0" w:space="0" w:color="auto"/>
                                    <w:left w:val="none" w:sz="0" w:space="0" w:color="auto"/>
                                    <w:bottom w:val="none" w:sz="0" w:space="0" w:color="auto"/>
                                    <w:right w:val="none" w:sz="0" w:space="0" w:color="auto"/>
                                  </w:divBdr>
                                </w:div>
                                <w:div w:id="68309407">
                                  <w:marLeft w:val="0"/>
                                  <w:marRight w:val="0"/>
                                  <w:marTop w:val="0"/>
                                  <w:marBottom w:val="0"/>
                                  <w:divBdr>
                                    <w:top w:val="none" w:sz="0" w:space="0" w:color="auto"/>
                                    <w:left w:val="none" w:sz="0" w:space="0" w:color="auto"/>
                                    <w:bottom w:val="none" w:sz="0" w:space="0" w:color="auto"/>
                                    <w:right w:val="none" w:sz="0" w:space="0" w:color="auto"/>
                                  </w:divBdr>
                                </w:div>
                                <w:div w:id="86729922">
                                  <w:marLeft w:val="0"/>
                                  <w:marRight w:val="0"/>
                                  <w:marTop w:val="0"/>
                                  <w:marBottom w:val="0"/>
                                  <w:divBdr>
                                    <w:top w:val="none" w:sz="0" w:space="0" w:color="auto"/>
                                    <w:left w:val="none" w:sz="0" w:space="0" w:color="auto"/>
                                    <w:bottom w:val="none" w:sz="0" w:space="0" w:color="auto"/>
                                    <w:right w:val="none" w:sz="0" w:space="0" w:color="auto"/>
                                  </w:divBdr>
                                </w:div>
                                <w:div w:id="125246167">
                                  <w:marLeft w:val="0"/>
                                  <w:marRight w:val="0"/>
                                  <w:marTop w:val="0"/>
                                  <w:marBottom w:val="0"/>
                                  <w:divBdr>
                                    <w:top w:val="none" w:sz="0" w:space="0" w:color="auto"/>
                                    <w:left w:val="none" w:sz="0" w:space="0" w:color="auto"/>
                                    <w:bottom w:val="none" w:sz="0" w:space="0" w:color="auto"/>
                                    <w:right w:val="none" w:sz="0" w:space="0" w:color="auto"/>
                                  </w:divBdr>
                                </w:div>
                                <w:div w:id="138153372">
                                  <w:marLeft w:val="0"/>
                                  <w:marRight w:val="0"/>
                                  <w:marTop w:val="0"/>
                                  <w:marBottom w:val="0"/>
                                  <w:divBdr>
                                    <w:top w:val="none" w:sz="0" w:space="0" w:color="auto"/>
                                    <w:left w:val="none" w:sz="0" w:space="0" w:color="auto"/>
                                    <w:bottom w:val="none" w:sz="0" w:space="0" w:color="auto"/>
                                    <w:right w:val="none" w:sz="0" w:space="0" w:color="auto"/>
                                  </w:divBdr>
                                </w:div>
                                <w:div w:id="138158107">
                                  <w:marLeft w:val="0"/>
                                  <w:marRight w:val="0"/>
                                  <w:marTop w:val="0"/>
                                  <w:marBottom w:val="0"/>
                                  <w:divBdr>
                                    <w:top w:val="none" w:sz="0" w:space="0" w:color="auto"/>
                                    <w:left w:val="none" w:sz="0" w:space="0" w:color="auto"/>
                                    <w:bottom w:val="none" w:sz="0" w:space="0" w:color="auto"/>
                                    <w:right w:val="none" w:sz="0" w:space="0" w:color="auto"/>
                                  </w:divBdr>
                                </w:div>
                                <w:div w:id="284043349">
                                  <w:marLeft w:val="0"/>
                                  <w:marRight w:val="0"/>
                                  <w:marTop w:val="0"/>
                                  <w:marBottom w:val="0"/>
                                  <w:divBdr>
                                    <w:top w:val="none" w:sz="0" w:space="0" w:color="auto"/>
                                    <w:left w:val="none" w:sz="0" w:space="0" w:color="auto"/>
                                    <w:bottom w:val="none" w:sz="0" w:space="0" w:color="auto"/>
                                    <w:right w:val="none" w:sz="0" w:space="0" w:color="auto"/>
                                  </w:divBdr>
                                </w:div>
                                <w:div w:id="296423320">
                                  <w:marLeft w:val="0"/>
                                  <w:marRight w:val="0"/>
                                  <w:marTop w:val="0"/>
                                  <w:marBottom w:val="0"/>
                                  <w:divBdr>
                                    <w:top w:val="none" w:sz="0" w:space="0" w:color="auto"/>
                                    <w:left w:val="none" w:sz="0" w:space="0" w:color="auto"/>
                                    <w:bottom w:val="none" w:sz="0" w:space="0" w:color="auto"/>
                                    <w:right w:val="none" w:sz="0" w:space="0" w:color="auto"/>
                                  </w:divBdr>
                                </w:div>
                                <w:div w:id="301929181">
                                  <w:marLeft w:val="0"/>
                                  <w:marRight w:val="0"/>
                                  <w:marTop w:val="0"/>
                                  <w:marBottom w:val="0"/>
                                  <w:divBdr>
                                    <w:top w:val="none" w:sz="0" w:space="0" w:color="auto"/>
                                    <w:left w:val="none" w:sz="0" w:space="0" w:color="auto"/>
                                    <w:bottom w:val="none" w:sz="0" w:space="0" w:color="auto"/>
                                    <w:right w:val="none" w:sz="0" w:space="0" w:color="auto"/>
                                  </w:divBdr>
                                </w:div>
                                <w:div w:id="367679606">
                                  <w:marLeft w:val="0"/>
                                  <w:marRight w:val="0"/>
                                  <w:marTop w:val="0"/>
                                  <w:marBottom w:val="0"/>
                                  <w:divBdr>
                                    <w:top w:val="none" w:sz="0" w:space="0" w:color="auto"/>
                                    <w:left w:val="none" w:sz="0" w:space="0" w:color="auto"/>
                                    <w:bottom w:val="none" w:sz="0" w:space="0" w:color="auto"/>
                                    <w:right w:val="none" w:sz="0" w:space="0" w:color="auto"/>
                                  </w:divBdr>
                                </w:div>
                                <w:div w:id="416097285">
                                  <w:marLeft w:val="0"/>
                                  <w:marRight w:val="0"/>
                                  <w:marTop w:val="0"/>
                                  <w:marBottom w:val="0"/>
                                  <w:divBdr>
                                    <w:top w:val="none" w:sz="0" w:space="0" w:color="auto"/>
                                    <w:left w:val="none" w:sz="0" w:space="0" w:color="auto"/>
                                    <w:bottom w:val="none" w:sz="0" w:space="0" w:color="auto"/>
                                    <w:right w:val="none" w:sz="0" w:space="0" w:color="auto"/>
                                  </w:divBdr>
                                </w:div>
                                <w:div w:id="481504284">
                                  <w:marLeft w:val="0"/>
                                  <w:marRight w:val="0"/>
                                  <w:marTop w:val="0"/>
                                  <w:marBottom w:val="0"/>
                                  <w:divBdr>
                                    <w:top w:val="none" w:sz="0" w:space="0" w:color="auto"/>
                                    <w:left w:val="none" w:sz="0" w:space="0" w:color="auto"/>
                                    <w:bottom w:val="none" w:sz="0" w:space="0" w:color="auto"/>
                                    <w:right w:val="none" w:sz="0" w:space="0" w:color="auto"/>
                                  </w:divBdr>
                                </w:div>
                                <w:div w:id="629241098">
                                  <w:marLeft w:val="0"/>
                                  <w:marRight w:val="0"/>
                                  <w:marTop w:val="0"/>
                                  <w:marBottom w:val="0"/>
                                  <w:divBdr>
                                    <w:top w:val="none" w:sz="0" w:space="0" w:color="auto"/>
                                    <w:left w:val="none" w:sz="0" w:space="0" w:color="auto"/>
                                    <w:bottom w:val="none" w:sz="0" w:space="0" w:color="auto"/>
                                    <w:right w:val="none" w:sz="0" w:space="0" w:color="auto"/>
                                  </w:divBdr>
                                </w:div>
                                <w:div w:id="640156853">
                                  <w:marLeft w:val="0"/>
                                  <w:marRight w:val="0"/>
                                  <w:marTop w:val="0"/>
                                  <w:marBottom w:val="0"/>
                                  <w:divBdr>
                                    <w:top w:val="none" w:sz="0" w:space="0" w:color="auto"/>
                                    <w:left w:val="none" w:sz="0" w:space="0" w:color="auto"/>
                                    <w:bottom w:val="none" w:sz="0" w:space="0" w:color="auto"/>
                                    <w:right w:val="none" w:sz="0" w:space="0" w:color="auto"/>
                                  </w:divBdr>
                                </w:div>
                                <w:div w:id="691762082">
                                  <w:marLeft w:val="0"/>
                                  <w:marRight w:val="0"/>
                                  <w:marTop w:val="0"/>
                                  <w:marBottom w:val="0"/>
                                  <w:divBdr>
                                    <w:top w:val="none" w:sz="0" w:space="0" w:color="auto"/>
                                    <w:left w:val="none" w:sz="0" w:space="0" w:color="auto"/>
                                    <w:bottom w:val="none" w:sz="0" w:space="0" w:color="auto"/>
                                    <w:right w:val="none" w:sz="0" w:space="0" w:color="auto"/>
                                  </w:divBdr>
                                </w:div>
                                <w:div w:id="719866821">
                                  <w:marLeft w:val="0"/>
                                  <w:marRight w:val="0"/>
                                  <w:marTop w:val="0"/>
                                  <w:marBottom w:val="0"/>
                                  <w:divBdr>
                                    <w:top w:val="none" w:sz="0" w:space="0" w:color="auto"/>
                                    <w:left w:val="none" w:sz="0" w:space="0" w:color="auto"/>
                                    <w:bottom w:val="none" w:sz="0" w:space="0" w:color="auto"/>
                                    <w:right w:val="none" w:sz="0" w:space="0" w:color="auto"/>
                                  </w:divBdr>
                                </w:div>
                                <w:div w:id="728383973">
                                  <w:marLeft w:val="0"/>
                                  <w:marRight w:val="0"/>
                                  <w:marTop w:val="0"/>
                                  <w:marBottom w:val="0"/>
                                  <w:divBdr>
                                    <w:top w:val="none" w:sz="0" w:space="0" w:color="auto"/>
                                    <w:left w:val="none" w:sz="0" w:space="0" w:color="auto"/>
                                    <w:bottom w:val="none" w:sz="0" w:space="0" w:color="auto"/>
                                    <w:right w:val="none" w:sz="0" w:space="0" w:color="auto"/>
                                  </w:divBdr>
                                </w:div>
                                <w:div w:id="733772784">
                                  <w:marLeft w:val="0"/>
                                  <w:marRight w:val="0"/>
                                  <w:marTop w:val="0"/>
                                  <w:marBottom w:val="0"/>
                                  <w:divBdr>
                                    <w:top w:val="none" w:sz="0" w:space="0" w:color="auto"/>
                                    <w:left w:val="none" w:sz="0" w:space="0" w:color="auto"/>
                                    <w:bottom w:val="none" w:sz="0" w:space="0" w:color="auto"/>
                                    <w:right w:val="none" w:sz="0" w:space="0" w:color="auto"/>
                                  </w:divBdr>
                                </w:div>
                                <w:div w:id="790441193">
                                  <w:marLeft w:val="0"/>
                                  <w:marRight w:val="0"/>
                                  <w:marTop w:val="0"/>
                                  <w:marBottom w:val="0"/>
                                  <w:divBdr>
                                    <w:top w:val="none" w:sz="0" w:space="0" w:color="auto"/>
                                    <w:left w:val="none" w:sz="0" w:space="0" w:color="auto"/>
                                    <w:bottom w:val="none" w:sz="0" w:space="0" w:color="auto"/>
                                    <w:right w:val="none" w:sz="0" w:space="0" w:color="auto"/>
                                  </w:divBdr>
                                </w:div>
                                <w:div w:id="791091778">
                                  <w:marLeft w:val="0"/>
                                  <w:marRight w:val="0"/>
                                  <w:marTop w:val="0"/>
                                  <w:marBottom w:val="0"/>
                                  <w:divBdr>
                                    <w:top w:val="none" w:sz="0" w:space="0" w:color="auto"/>
                                    <w:left w:val="none" w:sz="0" w:space="0" w:color="auto"/>
                                    <w:bottom w:val="none" w:sz="0" w:space="0" w:color="auto"/>
                                    <w:right w:val="none" w:sz="0" w:space="0" w:color="auto"/>
                                  </w:divBdr>
                                </w:div>
                                <w:div w:id="828450179">
                                  <w:marLeft w:val="0"/>
                                  <w:marRight w:val="0"/>
                                  <w:marTop w:val="0"/>
                                  <w:marBottom w:val="0"/>
                                  <w:divBdr>
                                    <w:top w:val="none" w:sz="0" w:space="0" w:color="auto"/>
                                    <w:left w:val="none" w:sz="0" w:space="0" w:color="auto"/>
                                    <w:bottom w:val="none" w:sz="0" w:space="0" w:color="auto"/>
                                    <w:right w:val="none" w:sz="0" w:space="0" w:color="auto"/>
                                  </w:divBdr>
                                </w:div>
                                <w:div w:id="846795083">
                                  <w:marLeft w:val="0"/>
                                  <w:marRight w:val="0"/>
                                  <w:marTop w:val="0"/>
                                  <w:marBottom w:val="0"/>
                                  <w:divBdr>
                                    <w:top w:val="none" w:sz="0" w:space="0" w:color="auto"/>
                                    <w:left w:val="none" w:sz="0" w:space="0" w:color="auto"/>
                                    <w:bottom w:val="none" w:sz="0" w:space="0" w:color="auto"/>
                                    <w:right w:val="none" w:sz="0" w:space="0" w:color="auto"/>
                                  </w:divBdr>
                                </w:div>
                                <w:div w:id="856311645">
                                  <w:marLeft w:val="0"/>
                                  <w:marRight w:val="0"/>
                                  <w:marTop w:val="0"/>
                                  <w:marBottom w:val="0"/>
                                  <w:divBdr>
                                    <w:top w:val="none" w:sz="0" w:space="0" w:color="auto"/>
                                    <w:left w:val="none" w:sz="0" w:space="0" w:color="auto"/>
                                    <w:bottom w:val="none" w:sz="0" w:space="0" w:color="auto"/>
                                    <w:right w:val="none" w:sz="0" w:space="0" w:color="auto"/>
                                  </w:divBdr>
                                </w:div>
                                <w:div w:id="896865662">
                                  <w:marLeft w:val="0"/>
                                  <w:marRight w:val="0"/>
                                  <w:marTop w:val="0"/>
                                  <w:marBottom w:val="0"/>
                                  <w:divBdr>
                                    <w:top w:val="none" w:sz="0" w:space="0" w:color="auto"/>
                                    <w:left w:val="none" w:sz="0" w:space="0" w:color="auto"/>
                                    <w:bottom w:val="none" w:sz="0" w:space="0" w:color="auto"/>
                                    <w:right w:val="none" w:sz="0" w:space="0" w:color="auto"/>
                                  </w:divBdr>
                                </w:div>
                                <w:div w:id="929121391">
                                  <w:marLeft w:val="0"/>
                                  <w:marRight w:val="0"/>
                                  <w:marTop w:val="0"/>
                                  <w:marBottom w:val="0"/>
                                  <w:divBdr>
                                    <w:top w:val="none" w:sz="0" w:space="0" w:color="auto"/>
                                    <w:left w:val="none" w:sz="0" w:space="0" w:color="auto"/>
                                    <w:bottom w:val="none" w:sz="0" w:space="0" w:color="auto"/>
                                    <w:right w:val="none" w:sz="0" w:space="0" w:color="auto"/>
                                  </w:divBdr>
                                </w:div>
                                <w:div w:id="960259903">
                                  <w:marLeft w:val="0"/>
                                  <w:marRight w:val="0"/>
                                  <w:marTop w:val="0"/>
                                  <w:marBottom w:val="0"/>
                                  <w:divBdr>
                                    <w:top w:val="none" w:sz="0" w:space="0" w:color="auto"/>
                                    <w:left w:val="none" w:sz="0" w:space="0" w:color="auto"/>
                                    <w:bottom w:val="none" w:sz="0" w:space="0" w:color="auto"/>
                                    <w:right w:val="none" w:sz="0" w:space="0" w:color="auto"/>
                                  </w:divBdr>
                                </w:div>
                                <w:div w:id="972562280">
                                  <w:marLeft w:val="0"/>
                                  <w:marRight w:val="0"/>
                                  <w:marTop w:val="0"/>
                                  <w:marBottom w:val="0"/>
                                  <w:divBdr>
                                    <w:top w:val="none" w:sz="0" w:space="0" w:color="auto"/>
                                    <w:left w:val="none" w:sz="0" w:space="0" w:color="auto"/>
                                    <w:bottom w:val="none" w:sz="0" w:space="0" w:color="auto"/>
                                    <w:right w:val="none" w:sz="0" w:space="0" w:color="auto"/>
                                  </w:divBdr>
                                </w:div>
                                <w:div w:id="1033845916">
                                  <w:marLeft w:val="0"/>
                                  <w:marRight w:val="0"/>
                                  <w:marTop w:val="0"/>
                                  <w:marBottom w:val="0"/>
                                  <w:divBdr>
                                    <w:top w:val="none" w:sz="0" w:space="0" w:color="auto"/>
                                    <w:left w:val="none" w:sz="0" w:space="0" w:color="auto"/>
                                    <w:bottom w:val="none" w:sz="0" w:space="0" w:color="auto"/>
                                    <w:right w:val="none" w:sz="0" w:space="0" w:color="auto"/>
                                  </w:divBdr>
                                </w:div>
                                <w:div w:id="1035083338">
                                  <w:marLeft w:val="0"/>
                                  <w:marRight w:val="0"/>
                                  <w:marTop w:val="0"/>
                                  <w:marBottom w:val="0"/>
                                  <w:divBdr>
                                    <w:top w:val="none" w:sz="0" w:space="0" w:color="auto"/>
                                    <w:left w:val="none" w:sz="0" w:space="0" w:color="auto"/>
                                    <w:bottom w:val="none" w:sz="0" w:space="0" w:color="auto"/>
                                    <w:right w:val="none" w:sz="0" w:space="0" w:color="auto"/>
                                  </w:divBdr>
                                </w:div>
                                <w:div w:id="1076705932">
                                  <w:marLeft w:val="0"/>
                                  <w:marRight w:val="0"/>
                                  <w:marTop w:val="0"/>
                                  <w:marBottom w:val="0"/>
                                  <w:divBdr>
                                    <w:top w:val="none" w:sz="0" w:space="0" w:color="auto"/>
                                    <w:left w:val="none" w:sz="0" w:space="0" w:color="auto"/>
                                    <w:bottom w:val="none" w:sz="0" w:space="0" w:color="auto"/>
                                    <w:right w:val="none" w:sz="0" w:space="0" w:color="auto"/>
                                  </w:divBdr>
                                </w:div>
                                <w:div w:id="1108625808">
                                  <w:marLeft w:val="0"/>
                                  <w:marRight w:val="0"/>
                                  <w:marTop w:val="0"/>
                                  <w:marBottom w:val="0"/>
                                  <w:divBdr>
                                    <w:top w:val="none" w:sz="0" w:space="0" w:color="auto"/>
                                    <w:left w:val="none" w:sz="0" w:space="0" w:color="auto"/>
                                    <w:bottom w:val="none" w:sz="0" w:space="0" w:color="auto"/>
                                    <w:right w:val="none" w:sz="0" w:space="0" w:color="auto"/>
                                  </w:divBdr>
                                </w:div>
                                <w:div w:id="1129393354">
                                  <w:marLeft w:val="0"/>
                                  <w:marRight w:val="0"/>
                                  <w:marTop w:val="0"/>
                                  <w:marBottom w:val="0"/>
                                  <w:divBdr>
                                    <w:top w:val="none" w:sz="0" w:space="0" w:color="auto"/>
                                    <w:left w:val="none" w:sz="0" w:space="0" w:color="auto"/>
                                    <w:bottom w:val="none" w:sz="0" w:space="0" w:color="auto"/>
                                    <w:right w:val="none" w:sz="0" w:space="0" w:color="auto"/>
                                  </w:divBdr>
                                </w:div>
                                <w:div w:id="1133210298">
                                  <w:marLeft w:val="0"/>
                                  <w:marRight w:val="0"/>
                                  <w:marTop w:val="0"/>
                                  <w:marBottom w:val="0"/>
                                  <w:divBdr>
                                    <w:top w:val="none" w:sz="0" w:space="0" w:color="auto"/>
                                    <w:left w:val="none" w:sz="0" w:space="0" w:color="auto"/>
                                    <w:bottom w:val="none" w:sz="0" w:space="0" w:color="auto"/>
                                    <w:right w:val="none" w:sz="0" w:space="0" w:color="auto"/>
                                  </w:divBdr>
                                </w:div>
                                <w:div w:id="1164592293">
                                  <w:marLeft w:val="0"/>
                                  <w:marRight w:val="0"/>
                                  <w:marTop w:val="0"/>
                                  <w:marBottom w:val="0"/>
                                  <w:divBdr>
                                    <w:top w:val="none" w:sz="0" w:space="0" w:color="auto"/>
                                    <w:left w:val="none" w:sz="0" w:space="0" w:color="auto"/>
                                    <w:bottom w:val="none" w:sz="0" w:space="0" w:color="auto"/>
                                    <w:right w:val="none" w:sz="0" w:space="0" w:color="auto"/>
                                  </w:divBdr>
                                </w:div>
                                <w:div w:id="1192498736">
                                  <w:marLeft w:val="0"/>
                                  <w:marRight w:val="0"/>
                                  <w:marTop w:val="0"/>
                                  <w:marBottom w:val="0"/>
                                  <w:divBdr>
                                    <w:top w:val="none" w:sz="0" w:space="0" w:color="auto"/>
                                    <w:left w:val="none" w:sz="0" w:space="0" w:color="auto"/>
                                    <w:bottom w:val="none" w:sz="0" w:space="0" w:color="auto"/>
                                    <w:right w:val="none" w:sz="0" w:space="0" w:color="auto"/>
                                  </w:divBdr>
                                </w:div>
                                <w:div w:id="1282803169">
                                  <w:marLeft w:val="0"/>
                                  <w:marRight w:val="0"/>
                                  <w:marTop w:val="0"/>
                                  <w:marBottom w:val="0"/>
                                  <w:divBdr>
                                    <w:top w:val="none" w:sz="0" w:space="0" w:color="auto"/>
                                    <w:left w:val="none" w:sz="0" w:space="0" w:color="auto"/>
                                    <w:bottom w:val="none" w:sz="0" w:space="0" w:color="auto"/>
                                    <w:right w:val="none" w:sz="0" w:space="0" w:color="auto"/>
                                  </w:divBdr>
                                </w:div>
                                <w:div w:id="1328359975">
                                  <w:marLeft w:val="0"/>
                                  <w:marRight w:val="0"/>
                                  <w:marTop w:val="0"/>
                                  <w:marBottom w:val="0"/>
                                  <w:divBdr>
                                    <w:top w:val="none" w:sz="0" w:space="0" w:color="auto"/>
                                    <w:left w:val="none" w:sz="0" w:space="0" w:color="auto"/>
                                    <w:bottom w:val="none" w:sz="0" w:space="0" w:color="auto"/>
                                    <w:right w:val="none" w:sz="0" w:space="0" w:color="auto"/>
                                  </w:divBdr>
                                </w:div>
                                <w:div w:id="1372421650">
                                  <w:marLeft w:val="0"/>
                                  <w:marRight w:val="0"/>
                                  <w:marTop w:val="0"/>
                                  <w:marBottom w:val="0"/>
                                  <w:divBdr>
                                    <w:top w:val="none" w:sz="0" w:space="0" w:color="auto"/>
                                    <w:left w:val="none" w:sz="0" w:space="0" w:color="auto"/>
                                    <w:bottom w:val="none" w:sz="0" w:space="0" w:color="auto"/>
                                    <w:right w:val="none" w:sz="0" w:space="0" w:color="auto"/>
                                  </w:divBdr>
                                </w:div>
                                <w:div w:id="1397044977">
                                  <w:marLeft w:val="0"/>
                                  <w:marRight w:val="0"/>
                                  <w:marTop w:val="0"/>
                                  <w:marBottom w:val="0"/>
                                  <w:divBdr>
                                    <w:top w:val="none" w:sz="0" w:space="0" w:color="auto"/>
                                    <w:left w:val="none" w:sz="0" w:space="0" w:color="auto"/>
                                    <w:bottom w:val="none" w:sz="0" w:space="0" w:color="auto"/>
                                    <w:right w:val="none" w:sz="0" w:space="0" w:color="auto"/>
                                  </w:divBdr>
                                </w:div>
                                <w:div w:id="1466118801">
                                  <w:marLeft w:val="0"/>
                                  <w:marRight w:val="0"/>
                                  <w:marTop w:val="0"/>
                                  <w:marBottom w:val="0"/>
                                  <w:divBdr>
                                    <w:top w:val="none" w:sz="0" w:space="0" w:color="auto"/>
                                    <w:left w:val="none" w:sz="0" w:space="0" w:color="auto"/>
                                    <w:bottom w:val="none" w:sz="0" w:space="0" w:color="auto"/>
                                    <w:right w:val="none" w:sz="0" w:space="0" w:color="auto"/>
                                  </w:divBdr>
                                </w:div>
                                <w:div w:id="1497185076">
                                  <w:marLeft w:val="0"/>
                                  <w:marRight w:val="0"/>
                                  <w:marTop w:val="0"/>
                                  <w:marBottom w:val="0"/>
                                  <w:divBdr>
                                    <w:top w:val="none" w:sz="0" w:space="0" w:color="auto"/>
                                    <w:left w:val="none" w:sz="0" w:space="0" w:color="auto"/>
                                    <w:bottom w:val="none" w:sz="0" w:space="0" w:color="auto"/>
                                    <w:right w:val="none" w:sz="0" w:space="0" w:color="auto"/>
                                  </w:divBdr>
                                </w:div>
                                <w:div w:id="1513303061">
                                  <w:marLeft w:val="0"/>
                                  <w:marRight w:val="0"/>
                                  <w:marTop w:val="0"/>
                                  <w:marBottom w:val="0"/>
                                  <w:divBdr>
                                    <w:top w:val="none" w:sz="0" w:space="0" w:color="auto"/>
                                    <w:left w:val="none" w:sz="0" w:space="0" w:color="auto"/>
                                    <w:bottom w:val="none" w:sz="0" w:space="0" w:color="auto"/>
                                    <w:right w:val="none" w:sz="0" w:space="0" w:color="auto"/>
                                  </w:divBdr>
                                </w:div>
                                <w:div w:id="1528983260">
                                  <w:marLeft w:val="0"/>
                                  <w:marRight w:val="0"/>
                                  <w:marTop w:val="0"/>
                                  <w:marBottom w:val="0"/>
                                  <w:divBdr>
                                    <w:top w:val="none" w:sz="0" w:space="0" w:color="auto"/>
                                    <w:left w:val="none" w:sz="0" w:space="0" w:color="auto"/>
                                    <w:bottom w:val="none" w:sz="0" w:space="0" w:color="auto"/>
                                    <w:right w:val="none" w:sz="0" w:space="0" w:color="auto"/>
                                  </w:divBdr>
                                </w:div>
                                <w:div w:id="1603994946">
                                  <w:marLeft w:val="0"/>
                                  <w:marRight w:val="0"/>
                                  <w:marTop w:val="0"/>
                                  <w:marBottom w:val="0"/>
                                  <w:divBdr>
                                    <w:top w:val="none" w:sz="0" w:space="0" w:color="auto"/>
                                    <w:left w:val="none" w:sz="0" w:space="0" w:color="auto"/>
                                    <w:bottom w:val="none" w:sz="0" w:space="0" w:color="auto"/>
                                    <w:right w:val="none" w:sz="0" w:space="0" w:color="auto"/>
                                  </w:divBdr>
                                </w:div>
                                <w:div w:id="1616251328">
                                  <w:marLeft w:val="0"/>
                                  <w:marRight w:val="0"/>
                                  <w:marTop w:val="0"/>
                                  <w:marBottom w:val="0"/>
                                  <w:divBdr>
                                    <w:top w:val="none" w:sz="0" w:space="0" w:color="auto"/>
                                    <w:left w:val="none" w:sz="0" w:space="0" w:color="auto"/>
                                    <w:bottom w:val="none" w:sz="0" w:space="0" w:color="auto"/>
                                    <w:right w:val="none" w:sz="0" w:space="0" w:color="auto"/>
                                  </w:divBdr>
                                </w:div>
                                <w:div w:id="1648851585">
                                  <w:marLeft w:val="0"/>
                                  <w:marRight w:val="0"/>
                                  <w:marTop w:val="0"/>
                                  <w:marBottom w:val="0"/>
                                  <w:divBdr>
                                    <w:top w:val="none" w:sz="0" w:space="0" w:color="auto"/>
                                    <w:left w:val="none" w:sz="0" w:space="0" w:color="auto"/>
                                    <w:bottom w:val="none" w:sz="0" w:space="0" w:color="auto"/>
                                    <w:right w:val="none" w:sz="0" w:space="0" w:color="auto"/>
                                  </w:divBdr>
                                </w:div>
                                <w:div w:id="1701322690">
                                  <w:marLeft w:val="0"/>
                                  <w:marRight w:val="0"/>
                                  <w:marTop w:val="0"/>
                                  <w:marBottom w:val="0"/>
                                  <w:divBdr>
                                    <w:top w:val="none" w:sz="0" w:space="0" w:color="auto"/>
                                    <w:left w:val="none" w:sz="0" w:space="0" w:color="auto"/>
                                    <w:bottom w:val="none" w:sz="0" w:space="0" w:color="auto"/>
                                    <w:right w:val="none" w:sz="0" w:space="0" w:color="auto"/>
                                  </w:divBdr>
                                </w:div>
                                <w:div w:id="1713189646">
                                  <w:marLeft w:val="0"/>
                                  <w:marRight w:val="0"/>
                                  <w:marTop w:val="0"/>
                                  <w:marBottom w:val="0"/>
                                  <w:divBdr>
                                    <w:top w:val="none" w:sz="0" w:space="0" w:color="auto"/>
                                    <w:left w:val="none" w:sz="0" w:space="0" w:color="auto"/>
                                    <w:bottom w:val="none" w:sz="0" w:space="0" w:color="auto"/>
                                    <w:right w:val="none" w:sz="0" w:space="0" w:color="auto"/>
                                  </w:divBdr>
                                </w:div>
                                <w:div w:id="1763985013">
                                  <w:marLeft w:val="0"/>
                                  <w:marRight w:val="0"/>
                                  <w:marTop w:val="0"/>
                                  <w:marBottom w:val="0"/>
                                  <w:divBdr>
                                    <w:top w:val="none" w:sz="0" w:space="0" w:color="auto"/>
                                    <w:left w:val="none" w:sz="0" w:space="0" w:color="auto"/>
                                    <w:bottom w:val="none" w:sz="0" w:space="0" w:color="auto"/>
                                    <w:right w:val="none" w:sz="0" w:space="0" w:color="auto"/>
                                  </w:divBdr>
                                </w:div>
                                <w:div w:id="1788818769">
                                  <w:marLeft w:val="0"/>
                                  <w:marRight w:val="0"/>
                                  <w:marTop w:val="0"/>
                                  <w:marBottom w:val="0"/>
                                  <w:divBdr>
                                    <w:top w:val="none" w:sz="0" w:space="0" w:color="auto"/>
                                    <w:left w:val="none" w:sz="0" w:space="0" w:color="auto"/>
                                    <w:bottom w:val="none" w:sz="0" w:space="0" w:color="auto"/>
                                    <w:right w:val="none" w:sz="0" w:space="0" w:color="auto"/>
                                  </w:divBdr>
                                </w:div>
                                <w:div w:id="1890335780">
                                  <w:marLeft w:val="0"/>
                                  <w:marRight w:val="0"/>
                                  <w:marTop w:val="0"/>
                                  <w:marBottom w:val="0"/>
                                  <w:divBdr>
                                    <w:top w:val="none" w:sz="0" w:space="0" w:color="auto"/>
                                    <w:left w:val="none" w:sz="0" w:space="0" w:color="auto"/>
                                    <w:bottom w:val="none" w:sz="0" w:space="0" w:color="auto"/>
                                    <w:right w:val="none" w:sz="0" w:space="0" w:color="auto"/>
                                  </w:divBdr>
                                </w:div>
                                <w:div w:id="1963071648">
                                  <w:marLeft w:val="0"/>
                                  <w:marRight w:val="0"/>
                                  <w:marTop w:val="0"/>
                                  <w:marBottom w:val="0"/>
                                  <w:divBdr>
                                    <w:top w:val="none" w:sz="0" w:space="0" w:color="auto"/>
                                    <w:left w:val="none" w:sz="0" w:space="0" w:color="auto"/>
                                    <w:bottom w:val="none" w:sz="0" w:space="0" w:color="auto"/>
                                    <w:right w:val="none" w:sz="0" w:space="0" w:color="auto"/>
                                  </w:divBdr>
                                </w:div>
                                <w:div w:id="2039624909">
                                  <w:marLeft w:val="0"/>
                                  <w:marRight w:val="0"/>
                                  <w:marTop w:val="0"/>
                                  <w:marBottom w:val="0"/>
                                  <w:divBdr>
                                    <w:top w:val="none" w:sz="0" w:space="0" w:color="auto"/>
                                    <w:left w:val="none" w:sz="0" w:space="0" w:color="auto"/>
                                    <w:bottom w:val="none" w:sz="0" w:space="0" w:color="auto"/>
                                    <w:right w:val="none" w:sz="0" w:space="0" w:color="auto"/>
                                  </w:divBdr>
                                </w:div>
                                <w:div w:id="21290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9263">
                          <w:marLeft w:val="0"/>
                          <w:marRight w:val="0"/>
                          <w:marTop w:val="0"/>
                          <w:marBottom w:val="0"/>
                          <w:divBdr>
                            <w:top w:val="none" w:sz="0" w:space="0" w:color="auto"/>
                            <w:left w:val="none" w:sz="0" w:space="0" w:color="auto"/>
                            <w:bottom w:val="none" w:sz="0" w:space="0" w:color="auto"/>
                            <w:right w:val="none" w:sz="0" w:space="0" w:color="auto"/>
                          </w:divBdr>
                          <w:divsChild>
                            <w:div w:id="542786514">
                              <w:marLeft w:val="0"/>
                              <w:marRight w:val="0"/>
                              <w:marTop w:val="0"/>
                              <w:marBottom w:val="0"/>
                              <w:divBdr>
                                <w:top w:val="none" w:sz="0" w:space="0" w:color="auto"/>
                                <w:left w:val="none" w:sz="0" w:space="0" w:color="auto"/>
                                <w:bottom w:val="none" w:sz="0" w:space="0" w:color="auto"/>
                                <w:right w:val="none" w:sz="0" w:space="0" w:color="auto"/>
                              </w:divBdr>
                              <w:divsChild>
                                <w:div w:id="47650507">
                                  <w:marLeft w:val="0"/>
                                  <w:marRight w:val="0"/>
                                  <w:marTop w:val="0"/>
                                  <w:marBottom w:val="0"/>
                                  <w:divBdr>
                                    <w:top w:val="none" w:sz="0" w:space="0" w:color="auto"/>
                                    <w:left w:val="none" w:sz="0" w:space="0" w:color="auto"/>
                                    <w:bottom w:val="none" w:sz="0" w:space="0" w:color="auto"/>
                                    <w:right w:val="none" w:sz="0" w:space="0" w:color="auto"/>
                                  </w:divBdr>
                                </w:div>
                                <w:div w:id="74672016">
                                  <w:marLeft w:val="0"/>
                                  <w:marRight w:val="0"/>
                                  <w:marTop w:val="0"/>
                                  <w:marBottom w:val="0"/>
                                  <w:divBdr>
                                    <w:top w:val="none" w:sz="0" w:space="0" w:color="auto"/>
                                    <w:left w:val="none" w:sz="0" w:space="0" w:color="auto"/>
                                    <w:bottom w:val="none" w:sz="0" w:space="0" w:color="auto"/>
                                    <w:right w:val="none" w:sz="0" w:space="0" w:color="auto"/>
                                  </w:divBdr>
                                </w:div>
                                <w:div w:id="124085296">
                                  <w:marLeft w:val="0"/>
                                  <w:marRight w:val="0"/>
                                  <w:marTop w:val="0"/>
                                  <w:marBottom w:val="0"/>
                                  <w:divBdr>
                                    <w:top w:val="none" w:sz="0" w:space="0" w:color="auto"/>
                                    <w:left w:val="none" w:sz="0" w:space="0" w:color="auto"/>
                                    <w:bottom w:val="none" w:sz="0" w:space="0" w:color="auto"/>
                                    <w:right w:val="none" w:sz="0" w:space="0" w:color="auto"/>
                                  </w:divBdr>
                                </w:div>
                                <w:div w:id="145971636">
                                  <w:marLeft w:val="0"/>
                                  <w:marRight w:val="0"/>
                                  <w:marTop w:val="0"/>
                                  <w:marBottom w:val="0"/>
                                  <w:divBdr>
                                    <w:top w:val="none" w:sz="0" w:space="0" w:color="auto"/>
                                    <w:left w:val="none" w:sz="0" w:space="0" w:color="auto"/>
                                    <w:bottom w:val="none" w:sz="0" w:space="0" w:color="auto"/>
                                    <w:right w:val="none" w:sz="0" w:space="0" w:color="auto"/>
                                  </w:divBdr>
                                </w:div>
                                <w:div w:id="146558243">
                                  <w:marLeft w:val="0"/>
                                  <w:marRight w:val="0"/>
                                  <w:marTop w:val="0"/>
                                  <w:marBottom w:val="0"/>
                                  <w:divBdr>
                                    <w:top w:val="none" w:sz="0" w:space="0" w:color="auto"/>
                                    <w:left w:val="none" w:sz="0" w:space="0" w:color="auto"/>
                                    <w:bottom w:val="none" w:sz="0" w:space="0" w:color="auto"/>
                                    <w:right w:val="none" w:sz="0" w:space="0" w:color="auto"/>
                                  </w:divBdr>
                                </w:div>
                                <w:div w:id="158548611">
                                  <w:marLeft w:val="0"/>
                                  <w:marRight w:val="0"/>
                                  <w:marTop w:val="0"/>
                                  <w:marBottom w:val="0"/>
                                  <w:divBdr>
                                    <w:top w:val="none" w:sz="0" w:space="0" w:color="auto"/>
                                    <w:left w:val="none" w:sz="0" w:space="0" w:color="auto"/>
                                    <w:bottom w:val="none" w:sz="0" w:space="0" w:color="auto"/>
                                    <w:right w:val="none" w:sz="0" w:space="0" w:color="auto"/>
                                  </w:divBdr>
                                </w:div>
                                <w:div w:id="181017892">
                                  <w:marLeft w:val="0"/>
                                  <w:marRight w:val="0"/>
                                  <w:marTop w:val="0"/>
                                  <w:marBottom w:val="0"/>
                                  <w:divBdr>
                                    <w:top w:val="none" w:sz="0" w:space="0" w:color="auto"/>
                                    <w:left w:val="none" w:sz="0" w:space="0" w:color="auto"/>
                                    <w:bottom w:val="none" w:sz="0" w:space="0" w:color="auto"/>
                                    <w:right w:val="none" w:sz="0" w:space="0" w:color="auto"/>
                                  </w:divBdr>
                                </w:div>
                                <w:div w:id="244993015">
                                  <w:marLeft w:val="0"/>
                                  <w:marRight w:val="0"/>
                                  <w:marTop w:val="0"/>
                                  <w:marBottom w:val="0"/>
                                  <w:divBdr>
                                    <w:top w:val="none" w:sz="0" w:space="0" w:color="auto"/>
                                    <w:left w:val="none" w:sz="0" w:space="0" w:color="auto"/>
                                    <w:bottom w:val="none" w:sz="0" w:space="0" w:color="auto"/>
                                    <w:right w:val="none" w:sz="0" w:space="0" w:color="auto"/>
                                  </w:divBdr>
                                </w:div>
                                <w:div w:id="261450267">
                                  <w:marLeft w:val="0"/>
                                  <w:marRight w:val="0"/>
                                  <w:marTop w:val="0"/>
                                  <w:marBottom w:val="0"/>
                                  <w:divBdr>
                                    <w:top w:val="none" w:sz="0" w:space="0" w:color="auto"/>
                                    <w:left w:val="none" w:sz="0" w:space="0" w:color="auto"/>
                                    <w:bottom w:val="none" w:sz="0" w:space="0" w:color="auto"/>
                                    <w:right w:val="none" w:sz="0" w:space="0" w:color="auto"/>
                                  </w:divBdr>
                                </w:div>
                                <w:div w:id="314801968">
                                  <w:marLeft w:val="0"/>
                                  <w:marRight w:val="0"/>
                                  <w:marTop w:val="0"/>
                                  <w:marBottom w:val="0"/>
                                  <w:divBdr>
                                    <w:top w:val="none" w:sz="0" w:space="0" w:color="auto"/>
                                    <w:left w:val="none" w:sz="0" w:space="0" w:color="auto"/>
                                    <w:bottom w:val="none" w:sz="0" w:space="0" w:color="auto"/>
                                    <w:right w:val="none" w:sz="0" w:space="0" w:color="auto"/>
                                  </w:divBdr>
                                </w:div>
                                <w:div w:id="355732894">
                                  <w:marLeft w:val="0"/>
                                  <w:marRight w:val="0"/>
                                  <w:marTop w:val="0"/>
                                  <w:marBottom w:val="0"/>
                                  <w:divBdr>
                                    <w:top w:val="none" w:sz="0" w:space="0" w:color="auto"/>
                                    <w:left w:val="none" w:sz="0" w:space="0" w:color="auto"/>
                                    <w:bottom w:val="none" w:sz="0" w:space="0" w:color="auto"/>
                                    <w:right w:val="none" w:sz="0" w:space="0" w:color="auto"/>
                                  </w:divBdr>
                                </w:div>
                                <w:div w:id="397285302">
                                  <w:marLeft w:val="0"/>
                                  <w:marRight w:val="0"/>
                                  <w:marTop w:val="0"/>
                                  <w:marBottom w:val="0"/>
                                  <w:divBdr>
                                    <w:top w:val="none" w:sz="0" w:space="0" w:color="auto"/>
                                    <w:left w:val="none" w:sz="0" w:space="0" w:color="auto"/>
                                    <w:bottom w:val="none" w:sz="0" w:space="0" w:color="auto"/>
                                    <w:right w:val="none" w:sz="0" w:space="0" w:color="auto"/>
                                  </w:divBdr>
                                </w:div>
                                <w:div w:id="440951202">
                                  <w:marLeft w:val="0"/>
                                  <w:marRight w:val="0"/>
                                  <w:marTop w:val="0"/>
                                  <w:marBottom w:val="0"/>
                                  <w:divBdr>
                                    <w:top w:val="none" w:sz="0" w:space="0" w:color="auto"/>
                                    <w:left w:val="none" w:sz="0" w:space="0" w:color="auto"/>
                                    <w:bottom w:val="none" w:sz="0" w:space="0" w:color="auto"/>
                                    <w:right w:val="none" w:sz="0" w:space="0" w:color="auto"/>
                                  </w:divBdr>
                                </w:div>
                                <w:div w:id="484275712">
                                  <w:marLeft w:val="0"/>
                                  <w:marRight w:val="0"/>
                                  <w:marTop w:val="0"/>
                                  <w:marBottom w:val="0"/>
                                  <w:divBdr>
                                    <w:top w:val="none" w:sz="0" w:space="0" w:color="auto"/>
                                    <w:left w:val="none" w:sz="0" w:space="0" w:color="auto"/>
                                    <w:bottom w:val="none" w:sz="0" w:space="0" w:color="auto"/>
                                    <w:right w:val="none" w:sz="0" w:space="0" w:color="auto"/>
                                  </w:divBdr>
                                </w:div>
                                <w:div w:id="503401648">
                                  <w:marLeft w:val="0"/>
                                  <w:marRight w:val="0"/>
                                  <w:marTop w:val="0"/>
                                  <w:marBottom w:val="0"/>
                                  <w:divBdr>
                                    <w:top w:val="none" w:sz="0" w:space="0" w:color="auto"/>
                                    <w:left w:val="none" w:sz="0" w:space="0" w:color="auto"/>
                                    <w:bottom w:val="none" w:sz="0" w:space="0" w:color="auto"/>
                                    <w:right w:val="none" w:sz="0" w:space="0" w:color="auto"/>
                                  </w:divBdr>
                                </w:div>
                                <w:div w:id="515926227">
                                  <w:marLeft w:val="0"/>
                                  <w:marRight w:val="0"/>
                                  <w:marTop w:val="0"/>
                                  <w:marBottom w:val="0"/>
                                  <w:divBdr>
                                    <w:top w:val="none" w:sz="0" w:space="0" w:color="auto"/>
                                    <w:left w:val="none" w:sz="0" w:space="0" w:color="auto"/>
                                    <w:bottom w:val="none" w:sz="0" w:space="0" w:color="auto"/>
                                    <w:right w:val="none" w:sz="0" w:space="0" w:color="auto"/>
                                  </w:divBdr>
                                </w:div>
                                <w:div w:id="526795783">
                                  <w:marLeft w:val="0"/>
                                  <w:marRight w:val="0"/>
                                  <w:marTop w:val="0"/>
                                  <w:marBottom w:val="0"/>
                                  <w:divBdr>
                                    <w:top w:val="none" w:sz="0" w:space="0" w:color="auto"/>
                                    <w:left w:val="none" w:sz="0" w:space="0" w:color="auto"/>
                                    <w:bottom w:val="none" w:sz="0" w:space="0" w:color="auto"/>
                                    <w:right w:val="none" w:sz="0" w:space="0" w:color="auto"/>
                                  </w:divBdr>
                                </w:div>
                                <w:div w:id="592517477">
                                  <w:marLeft w:val="0"/>
                                  <w:marRight w:val="0"/>
                                  <w:marTop w:val="0"/>
                                  <w:marBottom w:val="0"/>
                                  <w:divBdr>
                                    <w:top w:val="none" w:sz="0" w:space="0" w:color="auto"/>
                                    <w:left w:val="none" w:sz="0" w:space="0" w:color="auto"/>
                                    <w:bottom w:val="none" w:sz="0" w:space="0" w:color="auto"/>
                                    <w:right w:val="none" w:sz="0" w:space="0" w:color="auto"/>
                                  </w:divBdr>
                                </w:div>
                                <w:div w:id="646516344">
                                  <w:marLeft w:val="0"/>
                                  <w:marRight w:val="0"/>
                                  <w:marTop w:val="0"/>
                                  <w:marBottom w:val="0"/>
                                  <w:divBdr>
                                    <w:top w:val="none" w:sz="0" w:space="0" w:color="auto"/>
                                    <w:left w:val="none" w:sz="0" w:space="0" w:color="auto"/>
                                    <w:bottom w:val="none" w:sz="0" w:space="0" w:color="auto"/>
                                    <w:right w:val="none" w:sz="0" w:space="0" w:color="auto"/>
                                  </w:divBdr>
                                </w:div>
                                <w:div w:id="662389232">
                                  <w:marLeft w:val="0"/>
                                  <w:marRight w:val="0"/>
                                  <w:marTop w:val="0"/>
                                  <w:marBottom w:val="0"/>
                                  <w:divBdr>
                                    <w:top w:val="none" w:sz="0" w:space="0" w:color="auto"/>
                                    <w:left w:val="none" w:sz="0" w:space="0" w:color="auto"/>
                                    <w:bottom w:val="none" w:sz="0" w:space="0" w:color="auto"/>
                                    <w:right w:val="none" w:sz="0" w:space="0" w:color="auto"/>
                                  </w:divBdr>
                                </w:div>
                                <w:div w:id="726685534">
                                  <w:marLeft w:val="0"/>
                                  <w:marRight w:val="0"/>
                                  <w:marTop w:val="0"/>
                                  <w:marBottom w:val="0"/>
                                  <w:divBdr>
                                    <w:top w:val="none" w:sz="0" w:space="0" w:color="auto"/>
                                    <w:left w:val="none" w:sz="0" w:space="0" w:color="auto"/>
                                    <w:bottom w:val="none" w:sz="0" w:space="0" w:color="auto"/>
                                    <w:right w:val="none" w:sz="0" w:space="0" w:color="auto"/>
                                  </w:divBdr>
                                </w:div>
                                <w:div w:id="733046297">
                                  <w:marLeft w:val="0"/>
                                  <w:marRight w:val="0"/>
                                  <w:marTop w:val="0"/>
                                  <w:marBottom w:val="0"/>
                                  <w:divBdr>
                                    <w:top w:val="none" w:sz="0" w:space="0" w:color="auto"/>
                                    <w:left w:val="none" w:sz="0" w:space="0" w:color="auto"/>
                                    <w:bottom w:val="none" w:sz="0" w:space="0" w:color="auto"/>
                                    <w:right w:val="none" w:sz="0" w:space="0" w:color="auto"/>
                                  </w:divBdr>
                                </w:div>
                                <w:div w:id="738483329">
                                  <w:marLeft w:val="0"/>
                                  <w:marRight w:val="0"/>
                                  <w:marTop w:val="0"/>
                                  <w:marBottom w:val="0"/>
                                  <w:divBdr>
                                    <w:top w:val="none" w:sz="0" w:space="0" w:color="auto"/>
                                    <w:left w:val="none" w:sz="0" w:space="0" w:color="auto"/>
                                    <w:bottom w:val="none" w:sz="0" w:space="0" w:color="auto"/>
                                    <w:right w:val="none" w:sz="0" w:space="0" w:color="auto"/>
                                  </w:divBdr>
                                </w:div>
                                <w:div w:id="771124002">
                                  <w:marLeft w:val="0"/>
                                  <w:marRight w:val="0"/>
                                  <w:marTop w:val="0"/>
                                  <w:marBottom w:val="0"/>
                                  <w:divBdr>
                                    <w:top w:val="none" w:sz="0" w:space="0" w:color="auto"/>
                                    <w:left w:val="none" w:sz="0" w:space="0" w:color="auto"/>
                                    <w:bottom w:val="none" w:sz="0" w:space="0" w:color="auto"/>
                                    <w:right w:val="none" w:sz="0" w:space="0" w:color="auto"/>
                                  </w:divBdr>
                                </w:div>
                                <w:div w:id="867065803">
                                  <w:marLeft w:val="0"/>
                                  <w:marRight w:val="0"/>
                                  <w:marTop w:val="0"/>
                                  <w:marBottom w:val="0"/>
                                  <w:divBdr>
                                    <w:top w:val="none" w:sz="0" w:space="0" w:color="auto"/>
                                    <w:left w:val="none" w:sz="0" w:space="0" w:color="auto"/>
                                    <w:bottom w:val="none" w:sz="0" w:space="0" w:color="auto"/>
                                    <w:right w:val="none" w:sz="0" w:space="0" w:color="auto"/>
                                  </w:divBdr>
                                </w:div>
                                <w:div w:id="902905516">
                                  <w:marLeft w:val="0"/>
                                  <w:marRight w:val="0"/>
                                  <w:marTop w:val="0"/>
                                  <w:marBottom w:val="0"/>
                                  <w:divBdr>
                                    <w:top w:val="none" w:sz="0" w:space="0" w:color="auto"/>
                                    <w:left w:val="none" w:sz="0" w:space="0" w:color="auto"/>
                                    <w:bottom w:val="none" w:sz="0" w:space="0" w:color="auto"/>
                                    <w:right w:val="none" w:sz="0" w:space="0" w:color="auto"/>
                                  </w:divBdr>
                                </w:div>
                                <w:div w:id="943267688">
                                  <w:marLeft w:val="0"/>
                                  <w:marRight w:val="0"/>
                                  <w:marTop w:val="0"/>
                                  <w:marBottom w:val="0"/>
                                  <w:divBdr>
                                    <w:top w:val="none" w:sz="0" w:space="0" w:color="auto"/>
                                    <w:left w:val="none" w:sz="0" w:space="0" w:color="auto"/>
                                    <w:bottom w:val="none" w:sz="0" w:space="0" w:color="auto"/>
                                    <w:right w:val="none" w:sz="0" w:space="0" w:color="auto"/>
                                  </w:divBdr>
                                </w:div>
                                <w:div w:id="964387264">
                                  <w:marLeft w:val="0"/>
                                  <w:marRight w:val="0"/>
                                  <w:marTop w:val="0"/>
                                  <w:marBottom w:val="0"/>
                                  <w:divBdr>
                                    <w:top w:val="none" w:sz="0" w:space="0" w:color="auto"/>
                                    <w:left w:val="none" w:sz="0" w:space="0" w:color="auto"/>
                                    <w:bottom w:val="none" w:sz="0" w:space="0" w:color="auto"/>
                                    <w:right w:val="none" w:sz="0" w:space="0" w:color="auto"/>
                                  </w:divBdr>
                                </w:div>
                                <w:div w:id="1042946522">
                                  <w:marLeft w:val="0"/>
                                  <w:marRight w:val="0"/>
                                  <w:marTop w:val="0"/>
                                  <w:marBottom w:val="0"/>
                                  <w:divBdr>
                                    <w:top w:val="none" w:sz="0" w:space="0" w:color="auto"/>
                                    <w:left w:val="none" w:sz="0" w:space="0" w:color="auto"/>
                                    <w:bottom w:val="none" w:sz="0" w:space="0" w:color="auto"/>
                                    <w:right w:val="none" w:sz="0" w:space="0" w:color="auto"/>
                                  </w:divBdr>
                                </w:div>
                                <w:div w:id="1104694477">
                                  <w:marLeft w:val="0"/>
                                  <w:marRight w:val="0"/>
                                  <w:marTop w:val="0"/>
                                  <w:marBottom w:val="0"/>
                                  <w:divBdr>
                                    <w:top w:val="none" w:sz="0" w:space="0" w:color="auto"/>
                                    <w:left w:val="none" w:sz="0" w:space="0" w:color="auto"/>
                                    <w:bottom w:val="none" w:sz="0" w:space="0" w:color="auto"/>
                                    <w:right w:val="none" w:sz="0" w:space="0" w:color="auto"/>
                                  </w:divBdr>
                                </w:div>
                                <w:div w:id="1150363968">
                                  <w:marLeft w:val="0"/>
                                  <w:marRight w:val="0"/>
                                  <w:marTop w:val="0"/>
                                  <w:marBottom w:val="0"/>
                                  <w:divBdr>
                                    <w:top w:val="none" w:sz="0" w:space="0" w:color="auto"/>
                                    <w:left w:val="none" w:sz="0" w:space="0" w:color="auto"/>
                                    <w:bottom w:val="none" w:sz="0" w:space="0" w:color="auto"/>
                                    <w:right w:val="none" w:sz="0" w:space="0" w:color="auto"/>
                                  </w:divBdr>
                                </w:div>
                                <w:div w:id="1184857569">
                                  <w:marLeft w:val="0"/>
                                  <w:marRight w:val="0"/>
                                  <w:marTop w:val="0"/>
                                  <w:marBottom w:val="0"/>
                                  <w:divBdr>
                                    <w:top w:val="none" w:sz="0" w:space="0" w:color="auto"/>
                                    <w:left w:val="none" w:sz="0" w:space="0" w:color="auto"/>
                                    <w:bottom w:val="none" w:sz="0" w:space="0" w:color="auto"/>
                                    <w:right w:val="none" w:sz="0" w:space="0" w:color="auto"/>
                                  </w:divBdr>
                                </w:div>
                                <w:div w:id="1192304130">
                                  <w:marLeft w:val="0"/>
                                  <w:marRight w:val="0"/>
                                  <w:marTop w:val="0"/>
                                  <w:marBottom w:val="0"/>
                                  <w:divBdr>
                                    <w:top w:val="none" w:sz="0" w:space="0" w:color="auto"/>
                                    <w:left w:val="none" w:sz="0" w:space="0" w:color="auto"/>
                                    <w:bottom w:val="none" w:sz="0" w:space="0" w:color="auto"/>
                                    <w:right w:val="none" w:sz="0" w:space="0" w:color="auto"/>
                                  </w:divBdr>
                                </w:div>
                                <w:div w:id="1249928480">
                                  <w:marLeft w:val="0"/>
                                  <w:marRight w:val="0"/>
                                  <w:marTop w:val="0"/>
                                  <w:marBottom w:val="0"/>
                                  <w:divBdr>
                                    <w:top w:val="none" w:sz="0" w:space="0" w:color="auto"/>
                                    <w:left w:val="none" w:sz="0" w:space="0" w:color="auto"/>
                                    <w:bottom w:val="none" w:sz="0" w:space="0" w:color="auto"/>
                                    <w:right w:val="none" w:sz="0" w:space="0" w:color="auto"/>
                                  </w:divBdr>
                                </w:div>
                                <w:div w:id="1262567387">
                                  <w:marLeft w:val="0"/>
                                  <w:marRight w:val="0"/>
                                  <w:marTop w:val="0"/>
                                  <w:marBottom w:val="0"/>
                                  <w:divBdr>
                                    <w:top w:val="none" w:sz="0" w:space="0" w:color="auto"/>
                                    <w:left w:val="none" w:sz="0" w:space="0" w:color="auto"/>
                                    <w:bottom w:val="none" w:sz="0" w:space="0" w:color="auto"/>
                                    <w:right w:val="none" w:sz="0" w:space="0" w:color="auto"/>
                                  </w:divBdr>
                                </w:div>
                                <w:div w:id="1380477799">
                                  <w:marLeft w:val="0"/>
                                  <w:marRight w:val="0"/>
                                  <w:marTop w:val="0"/>
                                  <w:marBottom w:val="0"/>
                                  <w:divBdr>
                                    <w:top w:val="none" w:sz="0" w:space="0" w:color="auto"/>
                                    <w:left w:val="none" w:sz="0" w:space="0" w:color="auto"/>
                                    <w:bottom w:val="none" w:sz="0" w:space="0" w:color="auto"/>
                                    <w:right w:val="none" w:sz="0" w:space="0" w:color="auto"/>
                                  </w:divBdr>
                                </w:div>
                                <w:div w:id="1395277271">
                                  <w:marLeft w:val="0"/>
                                  <w:marRight w:val="0"/>
                                  <w:marTop w:val="0"/>
                                  <w:marBottom w:val="0"/>
                                  <w:divBdr>
                                    <w:top w:val="none" w:sz="0" w:space="0" w:color="auto"/>
                                    <w:left w:val="none" w:sz="0" w:space="0" w:color="auto"/>
                                    <w:bottom w:val="none" w:sz="0" w:space="0" w:color="auto"/>
                                    <w:right w:val="none" w:sz="0" w:space="0" w:color="auto"/>
                                  </w:divBdr>
                                </w:div>
                                <w:div w:id="1409763193">
                                  <w:marLeft w:val="0"/>
                                  <w:marRight w:val="0"/>
                                  <w:marTop w:val="0"/>
                                  <w:marBottom w:val="0"/>
                                  <w:divBdr>
                                    <w:top w:val="none" w:sz="0" w:space="0" w:color="auto"/>
                                    <w:left w:val="none" w:sz="0" w:space="0" w:color="auto"/>
                                    <w:bottom w:val="none" w:sz="0" w:space="0" w:color="auto"/>
                                    <w:right w:val="none" w:sz="0" w:space="0" w:color="auto"/>
                                  </w:divBdr>
                                </w:div>
                                <w:div w:id="1457285976">
                                  <w:marLeft w:val="0"/>
                                  <w:marRight w:val="0"/>
                                  <w:marTop w:val="0"/>
                                  <w:marBottom w:val="0"/>
                                  <w:divBdr>
                                    <w:top w:val="none" w:sz="0" w:space="0" w:color="auto"/>
                                    <w:left w:val="none" w:sz="0" w:space="0" w:color="auto"/>
                                    <w:bottom w:val="none" w:sz="0" w:space="0" w:color="auto"/>
                                    <w:right w:val="none" w:sz="0" w:space="0" w:color="auto"/>
                                  </w:divBdr>
                                </w:div>
                                <w:div w:id="1493252925">
                                  <w:marLeft w:val="0"/>
                                  <w:marRight w:val="0"/>
                                  <w:marTop w:val="0"/>
                                  <w:marBottom w:val="0"/>
                                  <w:divBdr>
                                    <w:top w:val="none" w:sz="0" w:space="0" w:color="auto"/>
                                    <w:left w:val="none" w:sz="0" w:space="0" w:color="auto"/>
                                    <w:bottom w:val="none" w:sz="0" w:space="0" w:color="auto"/>
                                    <w:right w:val="none" w:sz="0" w:space="0" w:color="auto"/>
                                  </w:divBdr>
                                </w:div>
                                <w:div w:id="1520729207">
                                  <w:marLeft w:val="0"/>
                                  <w:marRight w:val="0"/>
                                  <w:marTop w:val="0"/>
                                  <w:marBottom w:val="0"/>
                                  <w:divBdr>
                                    <w:top w:val="none" w:sz="0" w:space="0" w:color="auto"/>
                                    <w:left w:val="none" w:sz="0" w:space="0" w:color="auto"/>
                                    <w:bottom w:val="none" w:sz="0" w:space="0" w:color="auto"/>
                                    <w:right w:val="none" w:sz="0" w:space="0" w:color="auto"/>
                                  </w:divBdr>
                                </w:div>
                                <w:div w:id="1529299242">
                                  <w:marLeft w:val="0"/>
                                  <w:marRight w:val="0"/>
                                  <w:marTop w:val="0"/>
                                  <w:marBottom w:val="0"/>
                                  <w:divBdr>
                                    <w:top w:val="none" w:sz="0" w:space="0" w:color="auto"/>
                                    <w:left w:val="none" w:sz="0" w:space="0" w:color="auto"/>
                                    <w:bottom w:val="none" w:sz="0" w:space="0" w:color="auto"/>
                                    <w:right w:val="none" w:sz="0" w:space="0" w:color="auto"/>
                                  </w:divBdr>
                                </w:div>
                                <w:div w:id="1547109967">
                                  <w:marLeft w:val="0"/>
                                  <w:marRight w:val="0"/>
                                  <w:marTop w:val="0"/>
                                  <w:marBottom w:val="0"/>
                                  <w:divBdr>
                                    <w:top w:val="none" w:sz="0" w:space="0" w:color="auto"/>
                                    <w:left w:val="none" w:sz="0" w:space="0" w:color="auto"/>
                                    <w:bottom w:val="none" w:sz="0" w:space="0" w:color="auto"/>
                                    <w:right w:val="none" w:sz="0" w:space="0" w:color="auto"/>
                                  </w:divBdr>
                                </w:div>
                                <w:div w:id="1550651400">
                                  <w:marLeft w:val="0"/>
                                  <w:marRight w:val="0"/>
                                  <w:marTop w:val="0"/>
                                  <w:marBottom w:val="0"/>
                                  <w:divBdr>
                                    <w:top w:val="none" w:sz="0" w:space="0" w:color="auto"/>
                                    <w:left w:val="none" w:sz="0" w:space="0" w:color="auto"/>
                                    <w:bottom w:val="none" w:sz="0" w:space="0" w:color="auto"/>
                                    <w:right w:val="none" w:sz="0" w:space="0" w:color="auto"/>
                                  </w:divBdr>
                                </w:div>
                                <w:div w:id="1631783827">
                                  <w:marLeft w:val="0"/>
                                  <w:marRight w:val="0"/>
                                  <w:marTop w:val="0"/>
                                  <w:marBottom w:val="0"/>
                                  <w:divBdr>
                                    <w:top w:val="none" w:sz="0" w:space="0" w:color="auto"/>
                                    <w:left w:val="none" w:sz="0" w:space="0" w:color="auto"/>
                                    <w:bottom w:val="none" w:sz="0" w:space="0" w:color="auto"/>
                                    <w:right w:val="none" w:sz="0" w:space="0" w:color="auto"/>
                                  </w:divBdr>
                                </w:div>
                                <w:div w:id="1633097879">
                                  <w:marLeft w:val="0"/>
                                  <w:marRight w:val="0"/>
                                  <w:marTop w:val="0"/>
                                  <w:marBottom w:val="0"/>
                                  <w:divBdr>
                                    <w:top w:val="none" w:sz="0" w:space="0" w:color="auto"/>
                                    <w:left w:val="none" w:sz="0" w:space="0" w:color="auto"/>
                                    <w:bottom w:val="none" w:sz="0" w:space="0" w:color="auto"/>
                                    <w:right w:val="none" w:sz="0" w:space="0" w:color="auto"/>
                                  </w:divBdr>
                                </w:div>
                                <w:div w:id="1693529759">
                                  <w:marLeft w:val="0"/>
                                  <w:marRight w:val="0"/>
                                  <w:marTop w:val="0"/>
                                  <w:marBottom w:val="0"/>
                                  <w:divBdr>
                                    <w:top w:val="none" w:sz="0" w:space="0" w:color="auto"/>
                                    <w:left w:val="none" w:sz="0" w:space="0" w:color="auto"/>
                                    <w:bottom w:val="none" w:sz="0" w:space="0" w:color="auto"/>
                                    <w:right w:val="none" w:sz="0" w:space="0" w:color="auto"/>
                                  </w:divBdr>
                                </w:div>
                                <w:div w:id="1702395620">
                                  <w:marLeft w:val="0"/>
                                  <w:marRight w:val="0"/>
                                  <w:marTop w:val="0"/>
                                  <w:marBottom w:val="0"/>
                                  <w:divBdr>
                                    <w:top w:val="none" w:sz="0" w:space="0" w:color="auto"/>
                                    <w:left w:val="none" w:sz="0" w:space="0" w:color="auto"/>
                                    <w:bottom w:val="none" w:sz="0" w:space="0" w:color="auto"/>
                                    <w:right w:val="none" w:sz="0" w:space="0" w:color="auto"/>
                                  </w:divBdr>
                                </w:div>
                                <w:div w:id="1723938809">
                                  <w:marLeft w:val="0"/>
                                  <w:marRight w:val="0"/>
                                  <w:marTop w:val="0"/>
                                  <w:marBottom w:val="0"/>
                                  <w:divBdr>
                                    <w:top w:val="none" w:sz="0" w:space="0" w:color="auto"/>
                                    <w:left w:val="none" w:sz="0" w:space="0" w:color="auto"/>
                                    <w:bottom w:val="none" w:sz="0" w:space="0" w:color="auto"/>
                                    <w:right w:val="none" w:sz="0" w:space="0" w:color="auto"/>
                                  </w:divBdr>
                                </w:div>
                                <w:div w:id="1811089617">
                                  <w:marLeft w:val="0"/>
                                  <w:marRight w:val="0"/>
                                  <w:marTop w:val="0"/>
                                  <w:marBottom w:val="0"/>
                                  <w:divBdr>
                                    <w:top w:val="none" w:sz="0" w:space="0" w:color="auto"/>
                                    <w:left w:val="none" w:sz="0" w:space="0" w:color="auto"/>
                                    <w:bottom w:val="none" w:sz="0" w:space="0" w:color="auto"/>
                                    <w:right w:val="none" w:sz="0" w:space="0" w:color="auto"/>
                                  </w:divBdr>
                                </w:div>
                                <w:div w:id="1858494560">
                                  <w:marLeft w:val="0"/>
                                  <w:marRight w:val="0"/>
                                  <w:marTop w:val="0"/>
                                  <w:marBottom w:val="0"/>
                                  <w:divBdr>
                                    <w:top w:val="none" w:sz="0" w:space="0" w:color="auto"/>
                                    <w:left w:val="none" w:sz="0" w:space="0" w:color="auto"/>
                                    <w:bottom w:val="none" w:sz="0" w:space="0" w:color="auto"/>
                                    <w:right w:val="none" w:sz="0" w:space="0" w:color="auto"/>
                                  </w:divBdr>
                                </w:div>
                                <w:div w:id="1986886169">
                                  <w:marLeft w:val="0"/>
                                  <w:marRight w:val="0"/>
                                  <w:marTop w:val="0"/>
                                  <w:marBottom w:val="0"/>
                                  <w:divBdr>
                                    <w:top w:val="none" w:sz="0" w:space="0" w:color="auto"/>
                                    <w:left w:val="none" w:sz="0" w:space="0" w:color="auto"/>
                                    <w:bottom w:val="none" w:sz="0" w:space="0" w:color="auto"/>
                                    <w:right w:val="none" w:sz="0" w:space="0" w:color="auto"/>
                                  </w:divBdr>
                                </w:div>
                                <w:div w:id="2000887150">
                                  <w:marLeft w:val="0"/>
                                  <w:marRight w:val="0"/>
                                  <w:marTop w:val="0"/>
                                  <w:marBottom w:val="0"/>
                                  <w:divBdr>
                                    <w:top w:val="none" w:sz="0" w:space="0" w:color="auto"/>
                                    <w:left w:val="none" w:sz="0" w:space="0" w:color="auto"/>
                                    <w:bottom w:val="none" w:sz="0" w:space="0" w:color="auto"/>
                                    <w:right w:val="none" w:sz="0" w:space="0" w:color="auto"/>
                                  </w:divBdr>
                                </w:div>
                                <w:div w:id="2001082621">
                                  <w:marLeft w:val="0"/>
                                  <w:marRight w:val="0"/>
                                  <w:marTop w:val="0"/>
                                  <w:marBottom w:val="0"/>
                                  <w:divBdr>
                                    <w:top w:val="none" w:sz="0" w:space="0" w:color="auto"/>
                                    <w:left w:val="none" w:sz="0" w:space="0" w:color="auto"/>
                                    <w:bottom w:val="none" w:sz="0" w:space="0" w:color="auto"/>
                                    <w:right w:val="none" w:sz="0" w:space="0" w:color="auto"/>
                                  </w:divBdr>
                                </w:div>
                                <w:div w:id="2005743236">
                                  <w:marLeft w:val="0"/>
                                  <w:marRight w:val="0"/>
                                  <w:marTop w:val="0"/>
                                  <w:marBottom w:val="0"/>
                                  <w:divBdr>
                                    <w:top w:val="none" w:sz="0" w:space="0" w:color="auto"/>
                                    <w:left w:val="none" w:sz="0" w:space="0" w:color="auto"/>
                                    <w:bottom w:val="none" w:sz="0" w:space="0" w:color="auto"/>
                                    <w:right w:val="none" w:sz="0" w:space="0" w:color="auto"/>
                                  </w:divBdr>
                                </w:div>
                                <w:div w:id="2044863564">
                                  <w:marLeft w:val="0"/>
                                  <w:marRight w:val="0"/>
                                  <w:marTop w:val="0"/>
                                  <w:marBottom w:val="0"/>
                                  <w:divBdr>
                                    <w:top w:val="none" w:sz="0" w:space="0" w:color="auto"/>
                                    <w:left w:val="none" w:sz="0" w:space="0" w:color="auto"/>
                                    <w:bottom w:val="none" w:sz="0" w:space="0" w:color="auto"/>
                                    <w:right w:val="none" w:sz="0" w:space="0" w:color="auto"/>
                                  </w:divBdr>
                                </w:div>
                                <w:div w:id="2078018587">
                                  <w:marLeft w:val="0"/>
                                  <w:marRight w:val="0"/>
                                  <w:marTop w:val="0"/>
                                  <w:marBottom w:val="0"/>
                                  <w:divBdr>
                                    <w:top w:val="none" w:sz="0" w:space="0" w:color="auto"/>
                                    <w:left w:val="none" w:sz="0" w:space="0" w:color="auto"/>
                                    <w:bottom w:val="none" w:sz="0" w:space="0" w:color="auto"/>
                                    <w:right w:val="none" w:sz="0" w:space="0" w:color="auto"/>
                                  </w:divBdr>
                                </w:div>
                                <w:div w:id="2091732569">
                                  <w:marLeft w:val="0"/>
                                  <w:marRight w:val="0"/>
                                  <w:marTop w:val="0"/>
                                  <w:marBottom w:val="0"/>
                                  <w:divBdr>
                                    <w:top w:val="none" w:sz="0" w:space="0" w:color="auto"/>
                                    <w:left w:val="none" w:sz="0" w:space="0" w:color="auto"/>
                                    <w:bottom w:val="none" w:sz="0" w:space="0" w:color="auto"/>
                                    <w:right w:val="none" w:sz="0" w:space="0" w:color="auto"/>
                                  </w:divBdr>
                                </w:div>
                                <w:div w:id="20976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735447">
      <w:bodyDiv w:val="1"/>
      <w:marLeft w:val="0"/>
      <w:marRight w:val="0"/>
      <w:marTop w:val="0"/>
      <w:marBottom w:val="0"/>
      <w:divBdr>
        <w:top w:val="none" w:sz="0" w:space="0" w:color="auto"/>
        <w:left w:val="none" w:sz="0" w:space="0" w:color="auto"/>
        <w:bottom w:val="none" w:sz="0" w:space="0" w:color="auto"/>
        <w:right w:val="none" w:sz="0" w:space="0" w:color="auto"/>
      </w:divBdr>
      <w:divsChild>
        <w:div w:id="611548883">
          <w:marLeft w:val="0"/>
          <w:marRight w:val="0"/>
          <w:marTop w:val="0"/>
          <w:marBottom w:val="0"/>
          <w:divBdr>
            <w:top w:val="none" w:sz="0" w:space="0" w:color="auto"/>
            <w:left w:val="none" w:sz="0" w:space="0" w:color="auto"/>
            <w:bottom w:val="none" w:sz="0" w:space="0" w:color="auto"/>
            <w:right w:val="none" w:sz="0" w:space="0" w:color="auto"/>
          </w:divBdr>
          <w:divsChild>
            <w:div w:id="895092516">
              <w:marLeft w:val="0"/>
              <w:marRight w:val="0"/>
              <w:marTop w:val="0"/>
              <w:marBottom w:val="0"/>
              <w:divBdr>
                <w:top w:val="none" w:sz="0" w:space="0" w:color="auto"/>
                <w:left w:val="none" w:sz="0" w:space="0" w:color="auto"/>
                <w:bottom w:val="none" w:sz="0" w:space="0" w:color="auto"/>
                <w:right w:val="none" w:sz="0" w:space="0" w:color="auto"/>
              </w:divBdr>
              <w:divsChild>
                <w:div w:id="1168010869">
                  <w:marLeft w:val="0"/>
                  <w:marRight w:val="0"/>
                  <w:marTop w:val="0"/>
                  <w:marBottom w:val="0"/>
                  <w:divBdr>
                    <w:top w:val="none" w:sz="0" w:space="0" w:color="auto"/>
                    <w:left w:val="none" w:sz="0" w:space="0" w:color="auto"/>
                    <w:bottom w:val="none" w:sz="0" w:space="0" w:color="auto"/>
                    <w:right w:val="none" w:sz="0" w:space="0" w:color="auto"/>
                  </w:divBdr>
                  <w:divsChild>
                    <w:div w:id="1131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0149">
              <w:marLeft w:val="0"/>
              <w:marRight w:val="0"/>
              <w:marTop w:val="0"/>
              <w:marBottom w:val="0"/>
              <w:divBdr>
                <w:top w:val="none" w:sz="0" w:space="0" w:color="auto"/>
                <w:left w:val="none" w:sz="0" w:space="0" w:color="auto"/>
                <w:bottom w:val="none" w:sz="0" w:space="0" w:color="auto"/>
                <w:right w:val="none" w:sz="0" w:space="0" w:color="auto"/>
              </w:divBdr>
              <w:divsChild>
                <w:div w:id="1180855316">
                  <w:marLeft w:val="0"/>
                  <w:marRight w:val="0"/>
                  <w:marTop w:val="0"/>
                  <w:marBottom w:val="0"/>
                  <w:divBdr>
                    <w:top w:val="none" w:sz="0" w:space="0" w:color="auto"/>
                    <w:left w:val="none" w:sz="0" w:space="0" w:color="auto"/>
                    <w:bottom w:val="none" w:sz="0" w:space="0" w:color="auto"/>
                    <w:right w:val="none" w:sz="0" w:space="0" w:color="auto"/>
                  </w:divBdr>
                  <w:divsChild>
                    <w:div w:id="1768193999">
                      <w:marLeft w:val="0"/>
                      <w:marRight w:val="0"/>
                      <w:marTop w:val="0"/>
                      <w:marBottom w:val="0"/>
                      <w:divBdr>
                        <w:top w:val="none" w:sz="0" w:space="0" w:color="auto"/>
                        <w:left w:val="none" w:sz="0" w:space="0" w:color="auto"/>
                        <w:bottom w:val="none" w:sz="0" w:space="0" w:color="auto"/>
                        <w:right w:val="none" w:sz="0" w:space="0" w:color="auto"/>
                      </w:divBdr>
                      <w:divsChild>
                        <w:div w:id="217589688">
                          <w:marLeft w:val="0"/>
                          <w:marRight w:val="0"/>
                          <w:marTop w:val="0"/>
                          <w:marBottom w:val="0"/>
                          <w:divBdr>
                            <w:top w:val="none" w:sz="0" w:space="0" w:color="auto"/>
                            <w:left w:val="none" w:sz="0" w:space="0" w:color="auto"/>
                            <w:bottom w:val="none" w:sz="0" w:space="0" w:color="auto"/>
                            <w:right w:val="none" w:sz="0" w:space="0" w:color="auto"/>
                          </w:divBdr>
                          <w:divsChild>
                            <w:div w:id="2009139778">
                              <w:marLeft w:val="0"/>
                              <w:marRight w:val="0"/>
                              <w:marTop w:val="0"/>
                              <w:marBottom w:val="0"/>
                              <w:divBdr>
                                <w:top w:val="none" w:sz="0" w:space="0" w:color="auto"/>
                                <w:left w:val="none" w:sz="0" w:space="0" w:color="auto"/>
                                <w:bottom w:val="none" w:sz="0" w:space="0" w:color="auto"/>
                                <w:right w:val="none" w:sz="0" w:space="0" w:color="auto"/>
                              </w:divBdr>
                              <w:divsChild>
                                <w:div w:id="78454511">
                                  <w:marLeft w:val="0"/>
                                  <w:marRight w:val="0"/>
                                  <w:marTop w:val="0"/>
                                  <w:marBottom w:val="0"/>
                                  <w:divBdr>
                                    <w:top w:val="none" w:sz="0" w:space="0" w:color="auto"/>
                                    <w:left w:val="none" w:sz="0" w:space="0" w:color="auto"/>
                                    <w:bottom w:val="none" w:sz="0" w:space="0" w:color="auto"/>
                                    <w:right w:val="none" w:sz="0" w:space="0" w:color="auto"/>
                                  </w:divBdr>
                                </w:div>
                                <w:div w:id="113910955">
                                  <w:marLeft w:val="0"/>
                                  <w:marRight w:val="0"/>
                                  <w:marTop w:val="0"/>
                                  <w:marBottom w:val="0"/>
                                  <w:divBdr>
                                    <w:top w:val="none" w:sz="0" w:space="0" w:color="auto"/>
                                    <w:left w:val="none" w:sz="0" w:space="0" w:color="auto"/>
                                    <w:bottom w:val="none" w:sz="0" w:space="0" w:color="auto"/>
                                    <w:right w:val="none" w:sz="0" w:space="0" w:color="auto"/>
                                  </w:divBdr>
                                </w:div>
                                <w:div w:id="125049466">
                                  <w:marLeft w:val="0"/>
                                  <w:marRight w:val="0"/>
                                  <w:marTop w:val="0"/>
                                  <w:marBottom w:val="0"/>
                                  <w:divBdr>
                                    <w:top w:val="none" w:sz="0" w:space="0" w:color="auto"/>
                                    <w:left w:val="none" w:sz="0" w:space="0" w:color="auto"/>
                                    <w:bottom w:val="none" w:sz="0" w:space="0" w:color="auto"/>
                                    <w:right w:val="none" w:sz="0" w:space="0" w:color="auto"/>
                                  </w:divBdr>
                                </w:div>
                                <w:div w:id="130440622">
                                  <w:marLeft w:val="0"/>
                                  <w:marRight w:val="0"/>
                                  <w:marTop w:val="0"/>
                                  <w:marBottom w:val="0"/>
                                  <w:divBdr>
                                    <w:top w:val="none" w:sz="0" w:space="0" w:color="auto"/>
                                    <w:left w:val="none" w:sz="0" w:space="0" w:color="auto"/>
                                    <w:bottom w:val="none" w:sz="0" w:space="0" w:color="auto"/>
                                    <w:right w:val="none" w:sz="0" w:space="0" w:color="auto"/>
                                  </w:divBdr>
                                </w:div>
                                <w:div w:id="141852561">
                                  <w:marLeft w:val="0"/>
                                  <w:marRight w:val="0"/>
                                  <w:marTop w:val="0"/>
                                  <w:marBottom w:val="0"/>
                                  <w:divBdr>
                                    <w:top w:val="none" w:sz="0" w:space="0" w:color="auto"/>
                                    <w:left w:val="none" w:sz="0" w:space="0" w:color="auto"/>
                                    <w:bottom w:val="none" w:sz="0" w:space="0" w:color="auto"/>
                                    <w:right w:val="none" w:sz="0" w:space="0" w:color="auto"/>
                                  </w:divBdr>
                                </w:div>
                                <w:div w:id="175191267">
                                  <w:marLeft w:val="0"/>
                                  <w:marRight w:val="0"/>
                                  <w:marTop w:val="0"/>
                                  <w:marBottom w:val="0"/>
                                  <w:divBdr>
                                    <w:top w:val="none" w:sz="0" w:space="0" w:color="auto"/>
                                    <w:left w:val="none" w:sz="0" w:space="0" w:color="auto"/>
                                    <w:bottom w:val="none" w:sz="0" w:space="0" w:color="auto"/>
                                    <w:right w:val="none" w:sz="0" w:space="0" w:color="auto"/>
                                  </w:divBdr>
                                </w:div>
                                <w:div w:id="184515852">
                                  <w:marLeft w:val="0"/>
                                  <w:marRight w:val="0"/>
                                  <w:marTop w:val="0"/>
                                  <w:marBottom w:val="0"/>
                                  <w:divBdr>
                                    <w:top w:val="none" w:sz="0" w:space="0" w:color="auto"/>
                                    <w:left w:val="none" w:sz="0" w:space="0" w:color="auto"/>
                                    <w:bottom w:val="none" w:sz="0" w:space="0" w:color="auto"/>
                                    <w:right w:val="none" w:sz="0" w:space="0" w:color="auto"/>
                                  </w:divBdr>
                                </w:div>
                                <w:div w:id="215318405">
                                  <w:marLeft w:val="0"/>
                                  <w:marRight w:val="0"/>
                                  <w:marTop w:val="0"/>
                                  <w:marBottom w:val="0"/>
                                  <w:divBdr>
                                    <w:top w:val="none" w:sz="0" w:space="0" w:color="auto"/>
                                    <w:left w:val="none" w:sz="0" w:space="0" w:color="auto"/>
                                    <w:bottom w:val="none" w:sz="0" w:space="0" w:color="auto"/>
                                    <w:right w:val="none" w:sz="0" w:space="0" w:color="auto"/>
                                  </w:divBdr>
                                </w:div>
                                <w:div w:id="220287122">
                                  <w:marLeft w:val="0"/>
                                  <w:marRight w:val="0"/>
                                  <w:marTop w:val="0"/>
                                  <w:marBottom w:val="0"/>
                                  <w:divBdr>
                                    <w:top w:val="none" w:sz="0" w:space="0" w:color="auto"/>
                                    <w:left w:val="none" w:sz="0" w:space="0" w:color="auto"/>
                                    <w:bottom w:val="none" w:sz="0" w:space="0" w:color="auto"/>
                                    <w:right w:val="none" w:sz="0" w:space="0" w:color="auto"/>
                                  </w:divBdr>
                                </w:div>
                                <w:div w:id="247037240">
                                  <w:marLeft w:val="0"/>
                                  <w:marRight w:val="0"/>
                                  <w:marTop w:val="0"/>
                                  <w:marBottom w:val="0"/>
                                  <w:divBdr>
                                    <w:top w:val="none" w:sz="0" w:space="0" w:color="auto"/>
                                    <w:left w:val="none" w:sz="0" w:space="0" w:color="auto"/>
                                    <w:bottom w:val="none" w:sz="0" w:space="0" w:color="auto"/>
                                    <w:right w:val="none" w:sz="0" w:space="0" w:color="auto"/>
                                  </w:divBdr>
                                </w:div>
                                <w:div w:id="253327175">
                                  <w:marLeft w:val="0"/>
                                  <w:marRight w:val="0"/>
                                  <w:marTop w:val="0"/>
                                  <w:marBottom w:val="0"/>
                                  <w:divBdr>
                                    <w:top w:val="none" w:sz="0" w:space="0" w:color="auto"/>
                                    <w:left w:val="none" w:sz="0" w:space="0" w:color="auto"/>
                                    <w:bottom w:val="none" w:sz="0" w:space="0" w:color="auto"/>
                                    <w:right w:val="none" w:sz="0" w:space="0" w:color="auto"/>
                                  </w:divBdr>
                                </w:div>
                                <w:div w:id="298262475">
                                  <w:marLeft w:val="0"/>
                                  <w:marRight w:val="0"/>
                                  <w:marTop w:val="0"/>
                                  <w:marBottom w:val="0"/>
                                  <w:divBdr>
                                    <w:top w:val="none" w:sz="0" w:space="0" w:color="auto"/>
                                    <w:left w:val="none" w:sz="0" w:space="0" w:color="auto"/>
                                    <w:bottom w:val="none" w:sz="0" w:space="0" w:color="auto"/>
                                    <w:right w:val="none" w:sz="0" w:space="0" w:color="auto"/>
                                  </w:divBdr>
                                </w:div>
                                <w:div w:id="327289292">
                                  <w:marLeft w:val="0"/>
                                  <w:marRight w:val="0"/>
                                  <w:marTop w:val="0"/>
                                  <w:marBottom w:val="0"/>
                                  <w:divBdr>
                                    <w:top w:val="none" w:sz="0" w:space="0" w:color="auto"/>
                                    <w:left w:val="none" w:sz="0" w:space="0" w:color="auto"/>
                                    <w:bottom w:val="none" w:sz="0" w:space="0" w:color="auto"/>
                                    <w:right w:val="none" w:sz="0" w:space="0" w:color="auto"/>
                                  </w:divBdr>
                                </w:div>
                                <w:div w:id="446120375">
                                  <w:marLeft w:val="0"/>
                                  <w:marRight w:val="0"/>
                                  <w:marTop w:val="0"/>
                                  <w:marBottom w:val="0"/>
                                  <w:divBdr>
                                    <w:top w:val="none" w:sz="0" w:space="0" w:color="auto"/>
                                    <w:left w:val="none" w:sz="0" w:space="0" w:color="auto"/>
                                    <w:bottom w:val="none" w:sz="0" w:space="0" w:color="auto"/>
                                    <w:right w:val="none" w:sz="0" w:space="0" w:color="auto"/>
                                  </w:divBdr>
                                </w:div>
                                <w:div w:id="454522244">
                                  <w:marLeft w:val="0"/>
                                  <w:marRight w:val="0"/>
                                  <w:marTop w:val="0"/>
                                  <w:marBottom w:val="0"/>
                                  <w:divBdr>
                                    <w:top w:val="none" w:sz="0" w:space="0" w:color="auto"/>
                                    <w:left w:val="none" w:sz="0" w:space="0" w:color="auto"/>
                                    <w:bottom w:val="none" w:sz="0" w:space="0" w:color="auto"/>
                                    <w:right w:val="none" w:sz="0" w:space="0" w:color="auto"/>
                                  </w:divBdr>
                                </w:div>
                                <w:div w:id="531920493">
                                  <w:marLeft w:val="0"/>
                                  <w:marRight w:val="0"/>
                                  <w:marTop w:val="0"/>
                                  <w:marBottom w:val="0"/>
                                  <w:divBdr>
                                    <w:top w:val="none" w:sz="0" w:space="0" w:color="auto"/>
                                    <w:left w:val="none" w:sz="0" w:space="0" w:color="auto"/>
                                    <w:bottom w:val="none" w:sz="0" w:space="0" w:color="auto"/>
                                    <w:right w:val="none" w:sz="0" w:space="0" w:color="auto"/>
                                  </w:divBdr>
                                </w:div>
                                <w:div w:id="561983311">
                                  <w:marLeft w:val="0"/>
                                  <w:marRight w:val="0"/>
                                  <w:marTop w:val="0"/>
                                  <w:marBottom w:val="0"/>
                                  <w:divBdr>
                                    <w:top w:val="none" w:sz="0" w:space="0" w:color="auto"/>
                                    <w:left w:val="none" w:sz="0" w:space="0" w:color="auto"/>
                                    <w:bottom w:val="none" w:sz="0" w:space="0" w:color="auto"/>
                                    <w:right w:val="none" w:sz="0" w:space="0" w:color="auto"/>
                                  </w:divBdr>
                                </w:div>
                                <w:div w:id="575357276">
                                  <w:marLeft w:val="0"/>
                                  <w:marRight w:val="0"/>
                                  <w:marTop w:val="0"/>
                                  <w:marBottom w:val="0"/>
                                  <w:divBdr>
                                    <w:top w:val="none" w:sz="0" w:space="0" w:color="auto"/>
                                    <w:left w:val="none" w:sz="0" w:space="0" w:color="auto"/>
                                    <w:bottom w:val="none" w:sz="0" w:space="0" w:color="auto"/>
                                    <w:right w:val="none" w:sz="0" w:space="0" w:color="auto"/>
                                  </w:divBdr>
                                </w:div>
                                <w:div w:id="626814964">
                                  <w:marLeft w:val="0"/>
                                  <w:marRight w:val="0"/>
                                  <w:marTop w:val="0"/>
                                  <w:marBottom w:val="0"/>
                                  <w:divBdr>
                                    <w:top w:val="none" w:sz="0" w:space="0" w:color="auto"/>
                                    <w:left w:val="none" w:sz="0" w:space="0" w:color="auto"/>
                                    <w:bottom w:val="none" w:sz="0" w:space="0" w:color="auto"/>
                                    <w:right w:val="none" w:sz="0" w:space="0" w:color="auto"/>
                                  </w:divBdr>
                                </w:div>
                                <w:div w:id="637221756">
                                  <w:marLeft w:val="0"/>
                                  <w:marRight w:val="0"/>
                                  <w:marTop w:val="0"/>
                                  <w:marBottom w:val="0"/>
                                  <w:divBdr>
                                    <w:top w:val="none" w:sz="0" w:space="0" w:color="auto"/>
                                    <w:left w:val="none" w:sz="0" w:space="0" w:color="auto"/>
                                    <w:bottom w:val="none" w:sz="0" w:space="0" w:color="auto"/>
                                    <w:right w:val="none" w:sz="0" w:space="0" w:color="auto"/>
                                  </w:divBdr>
                                </w:div>
                                <w:div w:id="670521276">
                                  <w:marLeft w:val="0"/>
                                  <w:marRight w:val="0"/>
                                  <w:marTop w:val="0"/>
                                  <w:marBottom w:val="0"/>
                                  <w:divBdr>
                                    <w:top w:val="none" w:sz="0" w:space="0" w:color="auto"/>
                                    <w:left w:val="none" w:sz="0" w:space="0" w:color="auto"/>
                                    <w:bottom w:val="none" w:sz="0" w:space="0" w:color="auto"/>
                                    <w:right w:val="none" w:sz="0" w:space="0" w:color="auto"/>
                                  </w:divBdr>
                                </w:div>
                                <w:div w:id="687372019">
                                  <w:marLeft w:val="0"/>
                                  <w:marRight w:val="0"/>
                                  <w:marTop w:val="0"/>
                                  <w:marBottom w:val="0"/>
                                  <w:divBdr>
                                    <w:top w:val="none" w:sz="0" w:space="0" w:color="auto"/>
                                    <w:left w:val="none" w:sz="0" w:space="0" w:color="auto"/>
                                    <w:bottom w:val="none" w:sz="0" w:space="0" w:color="auto"/>
                                    <w:right w:val="none" w:sz="0" w:space="0" w:color="auto"/>
                                  </w:divBdr>
                                </w:div>
                                <w:div w:id="693849282">
                                  <w:marLeft w:val="0"/>
                                  <w:marRight w:val="0"/>
                                  <w:marTop w:val="0"/>
                                  <w:marBottom w:val="0"/>
                                  <w:divBdr>
                                    <w:top w:val="none" w:sz="0" w:space="0" w:color="auto"/>
                                    <w:left w:val="none" w:sz="0" w:space="0" w:color="auto"/>
                                    <w:bottom w:val="none" w:sz="0" w:space="0" w:color="auto"/>
                                    <w:right w:val="none" w:sz="0" w:space="0" w:color="auto"/>
                                  </w:divBdr>
                                </w:div>
                                <w:div w:id="703411979">
                                  <w:marLeft w:val="0"/>
                                  <w:marRight w:val="0"/>
                                  <w:marTop w:val="0"/>
                                  <w:marBottom w:val="0"/>
                                  <w:divBdr>
                                    <w:top w:val="none" w:sz="0" w:space="0" w:color="auto"/>
                                    <w:left w:val="none" w:sz="0" w:space="0" w:color="auto"/>
                                    <w:bottom w:val="none" w:sz="0" w:space="0" w:color="auto"/>
                                    <w:right w:val="none" w:sz="0" w:space="0" w:color="auto"/>
                                  </w:divBdr>
                                </w:div>
                                <w:div w:id="739329711">
                                  <w:marLeft w:val="0"/>
                                  <w:marRight w:val="0"/>
                                  <w:marTop w:val="0"/>
                                  <w:marBottom w:val="0"/>
                                  <w:divBdr>
                                    <w:top w:val="none" w:sz="0" w:space="0" w:color="auto"/>
                                    <w:left w:val="none" w:sz="0" w:space="0" w:color="auto"/>
                                    <w:bottom w:val="none" w:sz="0" w:space="0" w:color="auto"/>
                                    <w:right w:val="none" w:sz="0" w:space="0" w:color="auto"/>
                                  </w:divBdr>
                                </w:div>
                                <w:div w:id="747508205">
                                  <w:marLeft w:val="0"/>
                                  <w:marRight w:val="0"/>
                                  <w:marTop w:val="0"/>
                                  <w:marBottom w:val="0"/>
                                  <w:divBdr>
                                    <w:top w:val="none" w:sz="0" w:space="0" w:color="auto"/>
                                    <w:left w:val="none" w:sz="0" w:space="0" w:color="auto"/>
                                    <w:bottom w:val="none" w:sz="0" w:space="0" w:color="auto"/>
                                    <w:right w:val="none" w:sz="0" w:space="0" w:color="auto"/>
                                  </w:divBdr>
                                </w:div>
                                <w:div w:id="852720863">
                                  <w:marLeft w:val="0"/>
                                  <w:marRight w:val="0"/>
                                  <w:marTop w:val="0"/>
                                  <w:marBottom w:val="0"/>
                                  <w:divBdr>
                                    <w:top w:val="none" w:sz="0" w:space="0" w:color="auto"/>
                                    <w:left w:val="none" w:sz="0" w:space="0" w:color="auto"/>
                                    <w:bottom w:val="none" w:sz="0" w:space="0" w:color="auto"/>
                                    <w:right w:val="none" w:sz="0" w:space="0" w:color="auto"/>
                                  </w:divBdr>
                                </w:div>
                                <w:div w:id="900754954">
                                  <w:marLeft w:val="0"/>
                                  <w:marRight w:val="0"/>
                                  <w:marTop w:val="0"/>
                                  <w:marBottom w:val="0"/>
                                  <w:divBdr>
                                    <w:top w:val="none" w:sz="0" w:space="0" w:color="auto"/>
                                    <w:left w:val="none" w:sz="0" w:space="0" w:color="auto"/>
                                    <w:bottom w:val="none" w:sz="0" w:space="0" w:color="auto"/>
                                    <w:right w:val="none" w:sz="0" w:space="0" w:color="auto"/>
                                  </w:divBdr>
                                </w:div>
                                <w:div w:id="909534737">
                                  <w:marLeft w:val="0"/>
                                  <w:marRight w:val="0"/>
                                  <w:marTop w:val="0"/>
                                  <w:marBottom w:val="0"/>
                                  <w:divBdr>
                                    <w:top w:val="none" w:sz="0" w:space="0" w:color="auto"/>
                                    <w:left w:val="none" w:sz="0" w:space="0" w:color="auto"/>
                                    <w:bottom w:val="none" w:sz="0" w:space="0" w:color="auto"/>
                                    <w:right w:val="none" w:sz="0" w:space="0" w:color="auto"/>
                                  </w:divBdr>
                                </w:div>
                                <w:div w:id="984506738">
                                  <w:marLeft w:val="0"/>
                                  <w:marRight w:val="0"/>
                                  <w:marTop w:val="0"/>
                                  <w:marBottom w:val="0"/>
                                  <w:divBdr>
                                    <w:top w:val="none" w:sz="0" w:space="0" w:color="auto"/>
                                    <w:left w:val="none" w:sz="0" w:space="0" w:color="auto"/>
                                    <w:bottom w:val="none" w:sz="0" w:space="0" w:color="auto"/>
                                    <w:right w:val="none" w:sz="0" w:space="0" w:color="auto"/>
                                  </w:divBdr>
                                </w:div>
                                <w:div w:id="1033460173">
                                  <w:marLeft w:val="0"/>
                                  <w:marRight w:val="0"/>
                                  <w:marTop w:val="0"/>
                                  <w:marBottom w:val="0"/>
                                  <w:divBdr>
                                    <w:top w:val="none" w:sz="0" w:space="0" w:color="auto"/>
                                    <w:left w:val="none" w:sz="0" w:space="0" w:color="auto"/>
                                    <w:bottom w:val="none" w:sz="0" w:space="0" w:color="auto"/>
                                    <w:right w:val="none" w:sz="0" w:space="0" w:color="auto"/>
                                  </w:divBdr>
                                </w:div>
                                <w:div w:id="1062681160">
                                  <w:marLeft w:val="0"/>
                                  <w:marRight w:val="0"/>
                                  <w:marTop w:val="0"/>
                                  <w:marBottom w:val="0"/>
                                  <w:divBdr>
                                    <w:top w:val="none" w:sz="0" w:space="0" w:color="auto"/>
                                    <w:left w:val="none" w:sz="0" w:space="0" w:color="auto"/>
                                    <w:bottom w:val="none" w:sz="0" w:space="0" w:color="auto"/>
                                    <w:right w:val="none" w:sz="0" w:space="0" w:color="auto"/>
                                  </w:divBdr>
                                </w:div>
                                <w:div w:id="1103459319">
                                  <w:marLeft w:val="0"/>
                                  <w:marRight w:val="0"/>
                                  <w:marTop w:val="0"/>
                                  <w:marBottom w:val="0"/>
                                  <w:divBdr>
                                    <w:top w:val="none" w:sz="0" w:space="0" w:color="auto"/>
                                    <w:left w:val="none" w:sz="0" w:space="0" w:color="auto"/>
                                    <w:bottom w:val="none" w:sz="0" w:space="0" w:color="auto"/>
                                    <w:right w:val="none" w:sz="0" w:space="0" w:color="auto"/>
                                  </w:divBdr>
                                </w:div>
                                <w:div w:id="1103651081">
                                  <w:marLeft w:val="0"/>
                                  <w:marRight w:val="0"/>
                                  <w:marTop w:val="0"/>
                                  <w:marBottom w:val="0"/>
                                  <w:divBdr>
                                    <w:top w:val="none" w:sz="0" w:space="0" w:color="auto"/>
                                    <w:left w:val="none" w:sz="0" w:space="0" w:color="auto"/>
                                    <w:bottom w:val="none" w:sz="0" w:space="0" w:color="auto"/>
                                    <w:right w:val="none" w:sz="0" w:space="0" w:color="auto"/>
                                  </w:divBdr>
                                </w:div>
                                <w:div w:id="1374767235">
                                  <w:marLeft w:val="0"/>
                                  <w:marRight w:val="0"/>
                                  <w:marTop w:val="0"/>
                                  <w:marBottom w:val="0"/>
                                  <w:divBdr>
                                    <w:top w:val="none" w:sz="0" w:space="0" w:color="auto"/>
                                    <w:left w:val="none" w:sz="0" w:space="0" w:color="auto"/>
                                    <w:bottom w:val="none" w:sz="0" w:space="0" w:color="auto"/>
                                    <w:right w:val="none" w:sz="0" w:space="0" w:color="auto"/>
                                  </w:divBdr>
                                </w:div>
                                <w:div w:id="1394310343">
                                  <w:marLeft w:val="0"/>
                                  <w:marRight w:val="0"/>
                                  <w:marTop w:val="0"/>
                                  <w:marBottom w:val="0"/>
                                  <w:divBdr>
                                    <w:top w:val="none" w:sz="0" w:space="0" w:color="auto"/>
                                    <w:left w:val="none" w:sz="0" w:space="0" w:color="auto"/>
                                    <w:bottom w:val="none" w:sz="0" w:space="0" w:color="auto"/>
                                    <w:right w:val="none" w:sz="0" w:space="0" w:color="auto"/>
                                  </w:divBdr>
                                </w:div>
                                <w:div w:id="1404831725">
                                  <w:marLeft w:val="0"/>
                                  <w:marRight w:val="0"/>
                                  <w:marTop w:val="0"/>
                                  <w:marBottom w:val="0"/>
                                  <w:divBdr>
                                    <w:top w:val="none" w:sz="0" w:space="0" w:color="auto"/>
                                    <w:left w:val="none" w:sz="0" w:space="0" w:color="auto"/>
                                    <w:bottom w:val="none" w:sz="0" w:space="0" w:color="auto"/>
                                    <w:right w:val="none" w:sz="0" w:space="0" w:color="auto"/>
                                  </w:divBdr>
                                </w:div>
                                <w:div w:id="1417020267">
                                  <w:marLeft w:val="0"/>
                                  <w:marRight w:val="0"/>
                                  <w:marTop w:val="0"/>
                                  <w:marBottom w:val="0"/>
                                  <w:divBdr>
                                    <w:top w:val="none" w:sz="0" w:space="0" w:color="auto"/>
                                    <w:left w:val="none" w:sz="0" w:space="0" w:color="auto"/>
                                    <w:bottom w:val="none" w:sz="0" w:space="0" w:color="auto"/>
                                    <w:right w:val="none" w:sz="0" w:space="0" w:color="auto"/>
                                  </w:divBdr>
                                </w:div>
                                <w:div w:id="1435056934">
                                  <w:marLeft w:val="0"/>
                                  <w:marRight w:val="0"/>
                                  <w:marTop w:val="0"/>
                                  <w:marBottom w:val="0"/>
                                  <w:divBdr>
                                    <w:top w:val="none" w:sz="0" w:space="0" w:color="auto"/>
                                    <w:left w:val="none" w:sz="0" w:space="0" w:color="auto"/>
                                    <w:bottom w:val="none" w:sz="0" w:space="0" w:color="auto"/>
                                    <w:right w:val="none" w:sz="0" w:space="0" w:color="auto"/>
                                  </w:divBdr>
                                </w:div>
                                <w:div w:id="1452016073">
                                  <w:marLeft w:val="0"/>
                                  <w:marRight w:val="0"/>
                                  <w:marTop w:val="0"/>
                                  <w:marBottom w:val="0"/>
                                  <w:divBdr>
                                    <w:top w:val="none" w:sz="0" w:space="0" w:color="auto"/>
                                    <w:left w:val="none" w:sz="0" w:space="0" w:color="auto"/>
                                    <w:bottom w:val="none" w:sz="0" w:space="0" w:color="auto"/>
                                    <w:right w:val="none" w:sz="0" w:space="0" w:color="auto"/>
                                  </w:divBdr>
                                </w:div>
                                <w:div w:id="1475945541">
                                  <w:marLeft w:val="0"/>
                                  <w:marRight w:val="0"/>
                                  <w:marTop w:val="0"/>
                                  <w:marBottom w:val="0"/>
                                  <w:divBdr>
                                    <w:top w:val="none" w:sz="0" w:space="0" w:color="auto"/>
                                    <w:left w:val="none" w:sz="0" w:space="0" w:color="auto"/>
                                    <w:bottom w:val="none" w:sz="0" w:space="0" w:color="auto"/>
                                    <w:right w:val="none" w:sz="0" w:space="0" w:color="auto"/>
                                  </w:divBdr>
                                </w:div>
                                <w:div w:id="1481077696">
                                  <w:marLeft w:val="0"/>
                                  <w:marRight w:val="0"/>
                                  <w:marTop w:val="0"/>
                                  <w:marBottom w:val="0"/>
                                  <w:divBdr>
                                    <w:top w:val="none" w:sz="0" w:space="0" w:color="auto"/>
                                    <w:left w:val="none" w:sz="0" w:space="0" w:color="auto"/>
                                    <w:bottom w:val="none" w:sz="0" w:space="0" w:color="auto"/>
                                    <w:right w:val="none" w:sz="0" w:space="0" w:color="auto"/>
                                  </w:divBdr>
                                </w:div>
                                <w:div w:id="1488522228">
                                  <w:marLeft w:val="0"/>
                                  <w:marRight w:val="0"/>
                                  <w:marTop w:val="0"/>
                                  <w:marBottom w:val="0"/>
                                  <w:divBdr>
                                    <w:top w:val="none" w:sz="0" w:space="0" w:color="auto"/>
                                    <w:left w:val="none" w:sz="0" w:space="0" w:color="auto"/>
                                    <w:bottom w:val="none" w:sz="0" w:space="0" w:color="auto"/>
                                    <w:right w:val="none" w:sz="0" w:space="0" w:color="auto"/>
                                  </w:divBdr>
                                </w:div>
                                <w:div w:id="1647273138">
                                  <w:marLeft w:val="0"/>
                                  <w:marRight w:val="0"/>
                                  <w:marTop w:val="0"/>
                                  <w:marBottom w:val="0"/>
                                  <w:divBdr>
                                    <w:top w:val="none" w:sz="0" w:space="0" w:color="auto"/>
                                    <w:left w:val="none" w:sz="0" w:space="0" w:color="auto"/>
                                    <w:bottom w:val="none" w:sz="0" w:space="0" w:color="auto"/>
                                    <w:right w:val="none" w:sz="0" w:space="0" w:color="auto"/>
                                  </w:divBdr>
                                </w:div>
                                <w:div w:id="1650091589">
                                  <w:marLeft w:val="0"/>
                                  <w:marRight w:val="0"/>
                                  <w:marTop w:val="0"/>
                                  <w:marBottom w:val="0"/>
                                  <w:divBdr>
                                    <w:top w:val="none" w:sz="0" w:space="0" w:color="auto"/>
                                    <w:left w:val="none" w:sz="0" w:space="0" w:color="auto"/>
                                    <w:bottom w:val="none" w:sz="0" w:space="0" w:color="auto"/>
                                    <w:right w:val="none" w:sz="0" w:space="0" w:color="auto"/>
                                  </w:divBdr>
                                </w:div>
                                <w:div w:id="1753234415">
                                  <w:marLeft w:val="0"/>
                                  <w:marRight w:val="0"/>
                                  <w:marTop w:val="0"/>
                                  <w:marBottom w:val="0"/>
                                  <w:divBdr>
                                    <w:top w:val="none" w:sz="0" w:space="0" w:color="auto"/>
                                    <w:left w:val="none" w:sz="0" w:space="0" w:color="auto"/>
                                    <w:bottom w:val="none" w:sz="0" w:space="0" w:color="auto"/>
                                    <w:right w:val="none" w:sz="0" w:space="0" w:color="auto"/>
                                  </w:divBdr>
                                </w:div>
                                <w:div w:id="1815026697">
                                  <w:marLeft w:val="0"/>
                                  <w:marRight w:val="0"/>
                                  <w:marTop w:val="0"/>
                                  <w:marBottom w:val="0"/>
                                  <w:divBdr>
                                    <w:top w:val="none" w:sz="0" w:space="0" w:color="auto"/>
                                    <w:left w:val="none" w:sz="0" w:space="0" w:color="auto"/>
                                    <w:bottom w:val="none" w:sz="0" w:space="0" w:color="auto"/>
                                    <w:right w:val="none" w:sz="0" w:space="0" w:color="auto"/>
                                  </w:divBdr>
                                </w:div>
                                <w:div w:id="1861891277">
                                  <w:marLeft w:val="0"/>
                                  <w:marRight w:val="0"/>
                                  <w:marTop w:val="0"/>
                                  <w:marBottom w:val="0"/>
                                  <w:divBdr>
                                    <w:top w:val="none" w:sz="0" w:space="0" w:color="auto"/>
                                    <w:left w:val="none" w:sz="0" w:space="0" w:color="auto"/>
                                    <w:bottom w:val="none" w:sz="0" w:space="0" w:color="auto"/>
                                    <w:right w:val="none" w:sz="0" w:space="0" w:color="auto"/>
                                  </w:divBdr>
                                </w:div>
                                <w:div w:id="1865364115">
                                  <w:marLeft w:val="0"/>
                                  <w:marRight w:val="0"/>
                                  <w:marTop w:val="0"/>
                                  <w:marBottom w:val="0"/>
                                  <w:divBdr>
                                    <w:top w:val="none" w:sz="0" w:space="0" w:color="auto"/>
                                    <w:left w:val="none" w:sz="0" w:space="0" w:color="auto"/>
                                    <w:bottom w:val="none" w:sz="0" w:space="0" w:color="auto"/>
                                    <w:right w:val="none" w:sz="0" w:space="0" w:color="auto"/>
                                  </w:divBdr>
                                </w:div>
                                <w:div w:id="1869486264">
                                  <w:marLeft w:val="0"/>
                                  <w:marRight w:val="0"/>
                                  <w:marTop w:val="0"/>
                                  <w:marBottom w:val="0"/>
                                  <w:divBdr>
                                    <w:top w:val="none" w:sz="0" w:space="0" w:color="auto"/>
                                    <w:left w:val="none" w:sz="0" w:space="0" w:color="auto"/>
                                    <w:bottom w:val="none" w:sz="0" w:space="0" w:color="auto"/>
                                    <w:right w:val="none" w:sz="0" w:space="0" w:color="auto"/>
                                  </w:divBdr>
                                </w:div>
                                <w:div w:id="1942372049">
                                  <w:marLeft w:val="0"/>
                                  <w:marRight w:val="0"/>
                                  <w:marTop w:val="0"/>
                                  <w:marBottom w:val="0"/>
                                  <w:divBdr>
                                    <w:top w:val="none" w:sz="0" w:space="0" w:color="auto"/>
                                    <w:left w:val="none" w:sz="0" w:space="0" w:color="auto"/>
                                    <w:bottom w:val="none" w:sz="0" w:space="0" w:color="auto"/>
                                    <w:right w:val="none" w:sz="0" w:space="0" w:color="auto"/>
                                  </w:divBdr>
                                </w:div>
                                <w:div w:id="1962760741">
                                  <w:marLeft w:val="0"/>
                                  <w:marRight w:val="0"/>
                                  <w:marTop w:val="0"/>
                                  <w:marBottom w:val="0"/>
                                  <w:divBdr>
                                    <w:top w:val="none" w:sz="0" w:space="0" w:color="auto"/>
                                    <w:left w:val="none" w:sz="0" w:space="0" w:color="auto"/>
                                    <w:bottom w:val="none" w:sz="0" w:space="0" w:color="auto"/>
                                    <w:right w:val="none" w:sz="0" w:space="0" w:color="auto"/>
                                  </w:divBdr>
                                </w:div>
                                <w:div w:id="1987200410">
                                  <w:marLeft w:val="0"/>
                                  <w:marRight w:val="0"/>
                                  <w:marTop w:val="0"/>
                                  <w:marBottom w:val="0"/>
                                  <w:divBdr>
                                    <w:top w:val="none" w:sz="0" w:space="0" w:color="auto"/>
                                    <w:left w:val="none" w:sz="0" w:space="0" w:color="auto"/>
                                    <w:bottom w:val="none" w:sz="0" w:space="0" w:color="auto"/>
                                    <w:right w:val="none" w:sz="0" w:space="0" w:color="auto"/>
                                  </w:divBdr>
                                </w:div>
                                <w:div w:id="2008436432">
                                  <w:marLeft w:val="0"/>
                                  <w:marRight w:val="0"/>
                                  <w:marTop w:val="0"/>
                                  <w:marBottom w:val="0"/>
                                  <w:divBdr>
                                    <w:top w:val="none" w:sz="0" w:space="0" w:color="auto"/>
                                    <w:left w:val="none" w:sz="0" w:space="0" w:color="auto"/>
                                    <w:bottom w:val="none" w:sz="0" w:space="0" w:color="auto"/>
                                    <w:right w:val="none" w:sz="0" w:space="0" w:color="auto"/>
                                  </w:divBdr>
                                </w:div>
                                <w:div w:id="2036535066">
                                  <w:marLeft w:val="0"/>
                                  <w:marRight w:val="0"/>
                                  <w:marTop w:val="0"/>
                                  <w:marBottom w:val="0"/>
                                  <w:divBdr>
                                    <w:top w:val="none" w:sz="0" w:space="0" w:color="auto"/>
                                    <w:left w:val="none" w:sz="0" w:space="0" w:color="auto"/>
                                    <w:bottom w:val="none" w:sz="0" w:space="0" w:color="auto"/>
                                    <w:right w:val="none" w:sz="0" w:space="0" w:color="auto"/>
                                  </w:divBdr>
                                </w:div>
                                <w:div w:id="2089422278">
                                  <w:marLeft w:val="0"/>
                                  <w:marRight w:val="0"/>
                                  <w:marTop w:val="0"/>
                                  <w:marBottom w:val="0"/>
                                  <w:divBdr>
                                    <w:top w:val="none" w:sz="0" w:space="0" w:color="auto"/>
                                    <w:left w:val="none" w:sz="0" w:space="0" w:color="auto"/>
                                    <w:bottom w:val="none" w:sz="0" w:space="0" w:color="auto"/>
                                    <w:right w:val="none" w:sz="0" w:space="0" w:color="auto"/>
                                  </w:divBdr>
                                </w:div>
                                <w:div w:id="2097165125">
                                  <w:marLeft w:val="0"/>
                                  <w:marRight w:val="0"/>
                                  <w:marTop w:val="0"/>
                                  <w:marBottom w:val="0"/>
                                  <w:divBdr>
                                    <w:top w:val="none" w:sz="0" w:space="0" w:color="auto"/>
                                    <w:left w:val="none" w:sz="0" w:space="0" w:color="auto"/>
                                    <w:bottom w:val="none" w:sz="0" w:space="0" w:color="auto"/>
                                    <w:right w:val="none" w:sz="0" w:space="0" w:color="auto"/>
                                  </w:divBdr>
                                </w:div>
                                <w:div w:id="2101439062">
                                  <w:marLeft w:val="0"/>
                                  <w:marRight w:val="0"/>
                                  <w:marTop w:val="0"/>
                                  <w:marBottom w:val="0"/>
                                  <w:divBdr>
                                    <w:top w:val="none" w:sz="0" w:space="0" w:color="auto"/>
                                    <w:left w:val="none" w:sz="0" w:space="0" w:color="auto"/>
                                    <w:bottom w:val="none" w:sz="0" w:space="0" w:color="auto"/>
                                    <w:right w:val="none" w:sz="0" w:space="0" w:color="auto"/>
                                  </w:divBdr>
                                </w:div>
                                <w:div w:id="21319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53">
                          <w:marLeft w:val="0"/>
                          <w:marRight w:val="0"/>
                          <w:marTop w:val="0"/>
                          <w:marBottom w:val="0"/>
                          <w:divBdr>
                            <w:top w:val="none" w:sz="0" w:space="0" w:color="auto"/>
                            <w:left w:val="none" w:sz="0" w:space="0" w:color="auto"/>
                            <w:bottom w:val="none" w:sz="0" w:space="0" w:color="auto"/>
                            <w:right w:val="none" w:sz="0" w:space="0" w:color="auto"/>
                          </w:divBdr>
                          <w:divsChild>
                            <w:div w:id="467166449">
                              <w:marLeft w:val="0"/>
                              <w:marRight w:val="0"/>
                              <w:marTop w:val="0"/>
                              <w:marBottom w:val="0"/>
                              <w:divBdr>
                                <w:top w:val="none" w:sz="0" w:space="0" w:color="auto"/>
                                <w:left w:val="none" w:sz="0" w:space="0" w:color="auto"/>
                                <w:bottom w:val="none" w:sz="0" w:space="0" w:color="auto"/>
                                <w:right w:val="none" w:sz="0" w:space="0" w:color="auto"/>
                              </w:divBdr>
                              <w:divsChild>
                                <w:div w:id="10835937">
                                  <w:marLeft w:val="0"/>
                                  <w:marRight w:val="0"/>
                                  <w:marTop w:val="0"/>
                                  <w:marBottom w:val="0"/>
                                  <w:divBdr>
                                    <w:top w:val="none" w:sz="0" w:space="0" w:color="auto"/>
                                    <w:left w:val="none" w:sz="0" w:space="0" w:color="auto"/>
                                    <w:bottom w:val="none" w:sz="0" w:space="0" w:color="auto"/>
                                    <w:right w:val="none" w:sz="0" w:space="0" w:color="auto"/>
                                  </w:divBdr>
                                </w:div>
                                <w:div w:id="95491108">
                                  <w:marLeft w:val="0"/>
                                  <w:marRight w:val="0"/>
                                  <w:marTop w:val="0"/>
                                  <w:marBottom w:val="0"/>
                                  <w:divBdr>
                                    <w:top w:val="none" w:sz="0" w:space="0" w:color="auto"/>
                                    <w:left w:val="none" w:sz="0" w:space="0" w:color="auto"/>
                                    <w:bottom w:val="none" w:sz="0" w:space="0" w:color="auto"/>
                                    <w:right w:val="none" w:sz="0" w:space="0" w:color="auto"/>
                                  </w:divBdr>
                                </w:div>
                                <w:div w:id="98186920">
                                  <w:marLeft w:val="0"/>
                                  <w:marRight w:val="0"/>
                                  <w:marTop w:val="0"/>
                                  <w:marBottom w:val="0"/>
                                  <w:divBdr>
                                    <w:top w:val="none" w:sz="0" w:space="0" w:color="auto"/>
                                    <w:left w:val="none" w:sz="0" w:space="0" w:color="auto"/>
                                    <w:bottom w:val="none" w:sz="0" w:space="0" w:color="auto"/>
                                    <w:right w:val="none" w:sz="0" w:space="0" w:color="auto"/>
                                  </w:divBdr>
                                </w:div>
                                <w:div w:id="106049423">
                                  <w:marLeft w:val="0"/>
                                  <w:marRight w:val="0"/>
                                  <w:marTop w:val="0"/>
                                  <w:marBottom w:val="0"/>
                                  <w:divBdr>
                                    <w:top w:val="none" w:sz="0" w:space="0" w:color="auto"/>
                                    <w:left w:val="none" w:sz="0" w:space="0" w:color="auto"/>
                                    <w:bottom w:val="none" w:sz="0" w:space="0" w:color="auto"/>
                                    <w:right w:val="none" w:sz="0" w:space="0" w:color="auto"/>
                                  </w:divBdr>
                                </w:div>
                                <w:div w:id="120072953">
                                  <w:marLeft w:val="0"/>
                                  <w:marRight w:val="0"/>
                                  <w:marTop w:val="0"/>
                                  <w:marBottom w:val="0"/>
                                  <w:divBdr>
                                    <w:top w:val="none" w:sz="0" w:space="0" w:color="auto"/>
                                    <w:left w:val="none" w:sz="0" w:space="0" w:color="auto"/>
                                    <w:bottom w:val="none" w:sz="0" w:space="0" w:color="auto"/>
                                    <w:right w:val="none" w:sz="0" w:space="0" w:color="auto"/>
                                  </w:divBdr>
                                </w:div>
                                <w:div w:id="137184336">
                                  <w:marLeft w:val="0"/>
                                  <w:marRight w:val="0"/>
                                  <w:marTop w:val="0"/>
                                  <w:marBottom w:val="0"/>
                                  <w:divBdr>
                                    <w:top w:val="none" w:sz="0" w:space="0" w:color="auto"/>
                                    <w:left w:val="none" w:sz="0" w:space="0" w:color="auto"/>
                                    <w:bottom w:val="none" w:sz="0" w:space="0" w:color="auto"/>
                                    <w:right w:val="none" w:sz="0" w:space="0" w:color="auto"/>
                                  </w:divBdr>
                                </w:div>
                                <w:div w:id="141580590">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91378824">
                                  <w:marLeft w:val="0"/>
                                  <w:marRight w:val="0"/>
                                  <w:marTop w:val="0"/>
                                  <w:marBottom w:val="0"/>
                                  <w:divBdr>
                                    <w:top w:val="none" w:sz="0" w:space="0" w:color="auto"/>
                                    <w:left w:val="none" w:sz="0" w:space="0" w:color="auto"/>
                                    <w:bottom w:val="none" w:sz="0" w:space="0" w:color="auto"/>
                                    <w:right w:val="none" w:sz="0" w:space="0" w:color="auto"/>
                                  </w:divBdr>
                                </w:div>
                                <w:div w:id="195851788">
                                  <w:marLeft w:val="0"/>
                                  <w:marRight w:val="0"/>
                                  <w:marTop w:val="0"/>
                                  <w:marBottom w:val="0"/>
                                  <w:divBdr>
                                    <w:top w:val="none" w:sz="0" w:space="0" w:color="auto"/>
                                    <w:left w:val="none" w:sz="0" w:space="0" w:color="auto"/>
                                    <w:bottom w:val="none" w:sz="0" w:space="0" w:color="auto"/>
                                    <w:right w:val="none" w:sz="0" w:space="0" w:color="auto"/>
                                  </w:divBdr>
                                </w:div>
                                <w:div w:id="295179979">
                                  <w:marLeft w:val="0"/>
                                  <w:marRight w:val="0"/>
                                  <w:marTop w:val="0"/>
                                  <w:marBottom w:val="0"/>
                                  <w:divBdr>
                                    <w:top w:val="none" w:sz="0" w:space="0" w:color="auto"/>
                                    <w:left w:val="none" w:sz="0" w:space="0" w:color="auto"/>
                                    <w:bottom w:val="none" w:sz="0" w:space="0" w:color="auto"/>
                                    <w:right w:val="none" w:sz="0" w:space="0" w:color="auto"/>
                                  </w:divBdr>
                                </w:div>
                                <w:div w:id="365762043">
                                  <w:marLeft w:val="0"/>
                                  <w:marRight w:val="0"/>
                                  <w:marTop w:val="0"/>
                                  <w:marBottom w:val="0"/>
                                  <w:divBdr>
                                    <w:top w:val="none" w:sz="0" w:space="0" w:color="auto"/>
                                    <w:left w:val="none" w:sz="0" w:space="0" w:color="auto"/>
                                    <w:bottom w:val="none" w:sz="0" w:space="0" w:color="auto"/>
                                    <w:right w:val="none" w:sz="0" w:space="0" w:color="auto"/>
                                  </w:divBdr>
                                </w:div>
                                <w:div w:id="380593971">
                                  <w:marLeft w:val="0"/>
                                  <w:marRight w:val="0"/>
                                  <w:marTop w:val="0"/>
                                  <w:marBottom w:val="0"/>
                                  <w:divBdr>
                                    <w:top w:val="none" w:sz="0" w:space="0" w:color="auto"/>
                                    <w:left w:val="none" w:sz="0" w:space="0" w:color="auto"/>
                                    <w:bottom w:val="none" w:sz="0" w:space="0" w:color="auto"/>
                                    <w:right w:val="none" w:sz="0" w:space="0" w:color="auto"/>
                                  </w:divBdr>
                                </w:div>
                                <w:div w:id="396513979">
                                  <w:marLeft w:val="0"/>
                                  <w:marRight w:val="0"/>
                                  <w:marTop w:val="0"/>
                                  <w:marBottom w:val="0"/>
                                  <w:divBdr>
                                    <w:top w:val="none" w:sz="0" w:space="0" w:color="auto"/>
                                    <w:left w:val="none" w:sz="0" w:space="0" w:color="auto"/>
                                    <w:bottom w:val="none" w:sz="0" w:space="0" w:color="auto"/>
                                    <w:right w:val="none" w:sz="0" w:space="0" w:color="auto"/>
                                  </w:divBdr>
                                </w:div>
                                <w:div w:id="463891764">
                                  <w:marLeft w:val="0"/>
                                  <w:marRight w:val="0"/>
                                  <w:marTop w:val="0"/>
                                  <w:marBottom w:val="0"/>
                                  <w:divBdr>
                                    <w:top w:val="none" w:sz="0" w:space="0" w:color="auto"/>
                                    <w:left w:val="none" w:sz="0" w:space="0" w:color="auto"/>
                                    <w:bottom w:val="none" w:sz="0" w:space="0" w:color="auto"/>
                                    <w:right w:val="none" w:sz="0" w:space="0" w:color="auto"/>
                                  </w:divBdr>
                                </w:div>
                                <w:div w:id="577634429">
                                  <w:marLeft w:val="0"/>
                                  <w:marRight w:val="0"/>
                                  <w:marTop w:val="0"/>
                                  <w:marBottom w:val="0"/>
                                  <w:divBdr>
                                    <w:top w:val="none" w:sz="0" w:space="0" w:color="auto"/>
                                    <w:left w:val="none" w:sz="0" w:space="0" w:color="auto"/>
                                    <w:bottom w:val="none" w:sz="0" w:space="0" w:color="auto"/>
                                    <w:right w:val="none" w:sz="0" w:space="0" w:color="auto"/>
                                  </w:divBdr>
                                </w:div>
                                <w:div w:id="595526272">
                                  <w:marLeft w:val="0"/>
                                  <w:marRight w:val="0"/>
                                  <w:marTop w:val="0"/>
                                  <w:marBottom w:val="0"/>
                                  <w:divBdr>
                                    <w:top w:val="none" w:sz="0" w:space="0" w:color="auto"/>
                                    <w:left w:val="none" w:sz="0" w:space="0" w:color="auto"/>
                                    <w:bottom w:val="none" w:sz="0" w:space="0" w:color="auto"/>
                                    <w:right w:val="none" w:sz="0" w:space="0" w:color="auto"/>
                                  </w:divBdr>
                                </w:div>
                                <w:div w:id="596789350">
                                  <w:marLeft w:val="0"/>
                                  <w:marRight w:val="0"/>
                                  <w:marTop w:val="0"/>
                                  <w:marBottom w:val="0"/>
                                  <w:divBdr>
                                    <w:top w:val="none" w:sz="0" w:space="0" w:color="auto"/>
                                    <w:left w:val="none" w:sz="0" w:space="0" w:color="auto"/>
                                    <w:bottom w:val="none" w:sz="0" w:space="0" w:color="auto"/>
                                    <w:right w:val="none" w:sz="0" w:space="0" w:color="auto"/>
                                  </w:divBdr>
                                </w:div>
                                <w:div w:id="634994186">
                                  <w:marLeft w:val="0"/>
                                  <w:marRight w:val="0"/>
                                  <w:marTop w:val="0"/>
                                  <w:marBottom w:val="0"/>
                                  <w:divBdr>
                                    <w:top w:val="none" w:sz="0" w:space="0" w:color="auto"/>
                                    <w:left w:val="none" w:sz="0" w:space="0" w:color="auto"/>
                                    <w:bottom w:val="none" w:sz="0" w:space="0" w:color="auto"/>
                                    <w:right w:val="none" w:sz="0" w:space="0" w:color="auto"/>
                                  </w:divBdr>
                                </w:div>
                                <w:div w:id="729618159">
                                  <w:marLeft w:val="0"/>
                                  <w:marRight w:val="0"/>
                                  <w:marTop w:val="0"/>
                                  <w:marBottom w:val="0"/>
                                  <w:divBdr>
                                    <w:top w:val="none" w:sz="0" w:space="0" w:color="auto"/>
                                    <w:left w:val="none" w:sz="0" w:space="0" w:color="auto"/>
                                    <w:bottom w:val="none" w:sz="0" w:space="0" w:color="auto"/>
                                    <w:right w:val="none" w:sz="0" w:space="0" w:color="auto"/>
                                  </w:divBdr>
                                </w:div>
                                <w:div w:id="835877258">
                                  <w:marLeft w:val="0"/>
                                  <w:marRight w:val="0"/>
                                  <w:marTop w:val="0"/>
                                  <w:marBottom w:val="0"/>
                                  <w:divBdr>
                                    <w:top w:val="none" w:sz="0" w:space="0" w:color="auto"/>
                                    <w:left w:val="none" w:sz="0" w:space="0" w:color="auto"/>
                                    <w:bottom w:val="none" w:sz="0" w:space="0" w:color="auto"/>
                                    <w:right w:val="none" w:sz="0" w:space="0" w:color="auto"/>
                                  </w:divBdr>
                                </w:div>
                                <w:div w:id="836773050">
                                  <w:marLeft w:val="0"/>
                                  <w:marRight w:val="0"/>
                                  <w:marTop w:val="0"/>
                                  <w:marBottom w:val="0"/>
                                  <w:divBdr>
                                    <w:top w:val="none" w:sz="0" w:space="0" w:color="auto"/>
                                    <w:left w:val="none" w:sz="0" w:space="0" w:color="auto"/>
                                    <w:bottom w:val="none" w:sz="0" w:space="0" w:color="auto"/>
                                    <w:right w:val="none" w:sz="0" w:space="0" w:color="auto"/>
                                  </w:divBdr>
                                </w:div>
                                <w:div w:id="989603723">
                                  <w:marLeft w:val="0"/>
                                  <w:marRight w:val="0"/>
                                  <w:marTop w:val="0"/>
                                  <w:marBottom w:val="0"/>
                                  <w:divBdr>
                                    <w:top w:val="none" w:sz="0" w:space="0" w:color="auto"/>
                                    <w:left w:val="none" w:sz="0" w:space="0" w:color="auto"/>
                                    <w:bottom w:val="none" w:sz="0" w:space="0" w:color="auto"/>
                                    <w:right w:val="none" w:sz="0" w:space="0" w:color="auto"/>
                                  </w:divBdr>
                                </w:div>
                                <w:div w:id="1014843340">
                                  <w:marLeft w:val="0"/>
                                  <w:marRight w:val="0"/>
                                  <w:marTop w:val="0"/>
                                  <w:marBottom w:val="0"/>
                                  <w:divBdr>
                                    <w:top w:val="none" w:sz="0" w:space="0" w:color="auto"/>
                                    <w:left w:val="none" w:sz="0" w:space="0" w:color="auto"/>
                                    <w:bottom w:val="none" w:sz="0" w:space="0" w:color="auto"/>
                                    <w:right w:val="none" w:sz="0" w:space="0" w:color="auto"/>
                                  </w:divBdr>
                                </w:div>
                                <w:div w:id="1017584300">
                                  <w:marLeft w:val="0"/>
                                  <w:marRight w:val="0"/>
                                  <w:marTop w:val="0"/>
                                  <w:marBottom w:val="0"/>
                                  <w:divBdr>
                                    <w:top w:val="none" w:sz="0" w:space="0" w:color="auto"/>
                                    <w:left w:val="none" w:sz="0" w:space="0" w:color="auto"/>
                                    <w:bottom w:val="none" w:sz="0" w:space="0" w:color="auto"/>
                                    <w:right w:val="none" w:sz="0" w:space="0" w:color="auto"/>
                                  </w:divBdr>
                                </w:div>
                                <w:div w:id="1017728797">
                                  <w:marLeft w:val="0"/>
                                  <w:marRight w:val="0"/>
                                  <w:marTop w:val="0"/>
                                  <w:marBottom w:val="0"/>
                                  <w:divBdr>
                                    <w:top w:val="none" w:sz="0" w:space="0" w:color="auto"/>
                                    <w:left w:val="none" w:sz="0" w:space="0" w:color="auto"/>
                                    <w:bottom w:val="none" w:sz="0" w:space="0" w:color="auto"/>
                                    <w:right w:val="none" w:sz="0" w:space="0" w:color="auto"/>
                                  </w:divBdr>
                                </w:div>
                                <w:div w:id="1092822087">
                                  <w:marLeft w:val="0"/>
                                  <w:marRight w:val="0"/>
                                  <w:marTop w:val="0"/>
                                  <w:marBottom w:val="0"/>
                                  <w:divBdr>
                                    <w:top w:val="none" w:sz="0" w:space="0" w:color="auto"/>
                                    <w:left w:val="none" w:sz="0" w:space="0" w:color="auto"/>
                                    <w:bottom w:val="none" w:sz="0" w:space="0" w:color="auto"/>
                                    <w:right w:val="none" w:sz="0" w:space="0" w:color="auto"/>
                                  </w:divBdr>
                                </w:div>
                                <w:div w:id="1133593215">
                                  <w:marLeft w:val="0"/>
                                  <w:marRight w:val="0"/>
                                  <w:marTop w:val="0"/>
                                  <w:marBottom w:val="0"/>
                                  <w:divBdr>
                                    <w:top w:val="none" w:sz="0" w:space="0" w:color="auto"/>
                                    <w:left w:val="none" w:sz="0" w:space="0" w:color="auto"/>
                                    <w:bottom w:val="none" w:sz="0" w:space="0" w:color="auto"/>
                                    <w:right w:val="none" w:sz="0" w:space="0" w:color="auto"/>
                                  </w:divBdr>
                                </w:div>
                                <w:div w:id="1208761669">
                                  <w:marLeft w:val="0"/>
                                  <w:marRight w:val="0"/>
                                  <w:marTop w:val="0"/>
                                  <w:marBottom w:val="0"/>
                                  <w:divBdr>
                                    <w:top w:val="none" w:sz="0" w:space="0" w:color="auto"/>
                                    <w:left w:val="none" w:sz="0" w:space="0" w:color="auto"/>
                                    <w:bottom w:val="none" w:sz="0" w:space="0" w:color="auto"/>
                                    <w:right w:val="none" w:sz="0" w:space="0" w:color="auto"/>
                                  </w:divBdr>
                                </w:div>
                                <w:div w:id="1212771035">
                                  <w:marLeft w:val="0"/>
                                  <w:marRight w:val="0"/>
                                  <w:marTop w:val="0"/>
                                  <w:marBottom w:val="0"/>
                                  <w:divBdr>
                                    <w:top w:val="none" w:sz="0" w:space="0" w:color="auto"/>
                                    <w:left w:val="none" w:sz="0" w:space="0" w:color="auto"/>
                                    <w:bottom w:val="none" w:sz="0" w:space="0" w:color="auto"/>
                                    <w:right w:val="none" w:sz="0" w:space="0" w:color="auto"/>
                                  </w:divBdr>
                                </w:div>
                                <w:div w:id="1285892735">
                                  <w:marLeft w:val="0"/>
                                  <w:marRight w:val="0"/>
                                  <w:marTop w:val="0"/>
                                  <w:marBottom w:val="0"/>
                                  <w:divBdr>
                                    <w:top w:val="none" w:sz="0" w:space="0" w:color="auto"/>
                                    <w:left w:val="none" w:sz="0" w:space="0" w:color="auto"/>
                                    <w:bottom w:val="none" w:sz="0" w:space="0" w:color="auto"/>
                                    <w:right w:val="none" w:sz="0" w:space="0" w:color="auto"/>
                                  </w:divBdr>
                                </w:div>
                                <w:div w:id="1310666545">
                                  <w:marLeft w:val="0"/>
                                  <w:marRight w:val="0"/>
                                  <w:marTop w:val="0"/>
                                  <w:marBottom w:val="0"/>
                                  <w:divBdr>
                                    <w:top w:val="none" w:sz="0" w:space="0" w:color="auto"/>
                                    <w:left w:val="none" w:sz="0" w:space="0" w:color="auto"/>
                                    <w:bottom w:val="none" w:sz="0" w:space="0" w:color="auto"/>
                                    <w:right w:val="none" w:sz="0" w:space="0" w:color="auto"/>
                                  </w:divBdr>
                                </w:div>
                                <w:div w:id="1376201871">
                                  <w:marLeft w:val="0"/>
                                  <w:marRight w:val="0"/>
                                  <w:marTop w:val="0"/>
                                  <w:marBottom w:val="0"/>
                                  <w:divBdr>
                                    <w:top w:val="none" w:sz="0" w:space="0" w:color="auto"/>
                                    <w:left w:val="none" w:sz="0" w:space="0" w:color="auto"/>
                                    <w:bottom w:val="none" w:sz="0" w:space="0" w:color="auto"/>
                                    <w:right w:val="none" w:sz="0" w:space="0" w:color="auto"/>
                                  </w:divBdr>
                                </w:div>
                                <w:div w:id="1383989566">
                                  <w:marLeft w:val="0"/>
                                  <w:marRight w:val="0"/>
                                  <w:marTop w:val="0"/>
                                  <w:marBottom w:val="0"/>
                                  <w:divBdr>
                                    <w:top w:val="none" w:sz="0" w:space="0" w:color="auto"/>
                                    <w:left w:val="none" w:sz="0" w:space="0" w:color="auto"/>
                                    <w:bottom w:val="none" w:sz="0" w:space="0" w:color="auto"/>
                                    <w:right w:val="none" w:sz="0" w:space="0" w:color="auto"/>
                                  </w:divBdr>
                                </w:div>
                                <w:div w:id="1472360853">
                                  <w:marLeft w:val="0"/>
                                  <w:marRight w:val="0"/>
                                  <w:marTop w:val="0"/>
                                  <w:marBottom w:val="0"/>
                                  <w:divBdr>
                                    <w:top w:val="none" w:sz="0" w:space="0" w:color="auto"/>
                                    <w:left w:val="none" w:sz="0" w:space="0" w:color="auto"/>
                                    <w:bottom w:val="none" w:sz="0" w:space="0" w:color="auto"/>
                                    <w:right w:val="none" w:sz="0" w:space="0" w:color="auto"/>
                                  </w:divBdr>
                                </w:div>
                                <w:div w:id="1566451296">
                                  <w:marLeft w:val="0"/>
                                  <w:marRight w:val="0"/>
                                  <w:marTop w:val="0"/>
                                  <w:marBottom w:val="0"/>
                                  <w:divBdr>
                                    <w:top w:val="none" w:sz="0" w:space="0" w:color="auto"/>
                                    <w:left w:val="none" w:sz="0" w:space="0" w:color="auto"/>
                                    <w:bottom w:val="none" w:sz="0" w:space="0" w:color="auto"/>
                                    <w:right w:val="none" w:sz="0" w:space="0" w:color="auto"/>
                                  </w:divBdr>
                                </w:div>
                                <w:div w:id="1570074370">
                                  <w:marLeft w:val="0"/>
                                  <w:marRight w:val="0"/>
                                  <w:marTop w:val="0"/>
                                  <w:marBottom w:val="0"/>
                                  <w:divBdr>
                                    <w:top w:val="none" w:sz="0" w:space="0" w:color="auto"/>
                                    <w:left w:val="none" w:sz="0" w:space="0" w:color="auto"/>
                                    <w:bottom w:val="none" w:sz="0" w:space="0" w:color="auto"/>
                                    <w:right w:val="none" w:sz="0" w:space="0" w:color="auto"/>
                                  </w:divBdr>
                                </w:div>
                                <w:div w:id="1610353445">
                                  <w:marLeft w:val="0"/>
                                  <w:marRight w:val="0"/>
                                  <w:marTop w:val="0"/>
                                  <w:marBottom w:val="0"/>
                                  <w:divBdr>
                                    <w:top w:val="none" w:sz="0" w:space="0" w:color="auto"/>
                                    <w:left w:val="none" w:sz="0" w:space="0" w:color="auto"/>
                                    <w:bottom w:val="none" w:sz="0" w:space="0" w:color="auto"/>
                                    <w:right w:val="none" w:sz="0" w:space="0" w:color="auto"/>
                                  </w:divBdr>
                                </w:div>
                                <w:div w:id="1669138507">
                                  <w:marLeft w:val="0"/>
                                  <w:marRight w:val="0"/>
                                  <w:marTop w:val="0"/>
                                  <w:marBottom w:val="0"/>
                                  <w:divBdr>
                                    <w:top w:val="none" w:sz="0" w:space="0" w:color="auto"/>
                                    <w:left w:val="none" w:sz="0" w:space="0" w:color="auto"/>
                                    <w:bottom w:val="none" w:sz="0" w:space="0" w:color="auto"/>
                                    <w:right w:val="none" w:sz="0" w:space="0" w:color="auto"/>
                                  </w:divBdr>
                                </w:div>
                                <w:div w:id="1676881630">
                                  <w:marLeft w:val="0"/>
                                  <w:marRight w:val="0"/>
                                  <w:marTop w:val="0"/>
                                  <w:marBottom w:val="0"/>
                                  <w:divBdr>
                                    <w:top w:val="none" w:sz="0" w:space="0" w:color="auto"/>
                                    <w:left w:val="none" w:sz="0" w:space="0" w:color="auto"/>
                                    <w:bottom w:val="none" w:sz="0" w:space="0" w:color="auto"/>
                                    <w:right w:val="none" w:sz="0" w:space="0" w:color="auto"/>
                                  </w:divBdr>
                                </w:div>
                                <w:div w:id="1728534378">
                                  <w:marLeft w:val="0"/>
                                  <w:marRight w:val="0"/>
                                  <w:marTop w:val="0"/>
                                  <w:marBottom w:val="0"/>
                                  <w:divBdr>
                                    <w:top w:val="none" w:sz="0" w:space="0" w:color="auto"/>
                                    <w:left w:val="none" w:sz="0" w:space="0" w:color="auto"/>
                                    <w:bottom w:val="none" w:sz="0" w:space="0" w:color="auto"/>
                                    <w:right w:val="none" w:sz="0" w:space="0" w:color="auto"/>
                                  </w:divBdr>
                                </w:div>
                                <w:div w:id="1772242903">
                                  <w:marLeft w:val="0"/>
                                  <w:marRight w:val="0"/>
                                  <w:marTop w:val="0"/>
                                  <w:marBottom w:val="0"/>
                                  <w:divBdr>
                                    <w:top w:val="none" w:sz="0" w:space="0" w:color="auto"/>
                                    <w:left w:val="none" w:sz="0" w:space="0" w:color="auto"/>
                                    <w:bottom w:val="none" w:sz="0" w:space="0" w:color="auto"/>
                                    <w:right w:val="none" w:sz="0" w:space="0" w:color="auto"/>
                                  </w:divBdr>
                                </w:div>
                                <w:div w:id="1830826539">
                                  <w:marLeft w:val="0"/>
                                  <w:marRight w:val="0"/>
                                  <w:marTop w:val="0"/>
                                  <w:marBottom w:val="0"/>
                                  <w:divBdr>
                                    <w:top w:val="none" w:sz="0" w:space="0" w:color="auto"/>
                                    <w:left w:val="none" w:sz="0" w:space="0" w:color="auto"/>
                                    <w:bottom w:val="none" w:sz="0" w:space="0" w:color="auto"/>
                                    <w:right w:val="none" w:sz="0" w:space="0" w:color="auto"/>
                                  </w:divBdr>
                                </w:div>
                                <w:div w:id="1880386904">
                                  <w:marLeft w:val="0"/>
                                  <w:marRight w:val="0"/>
                                  <w:marTop w:val="0"/>
                                  <w:marBottom w:val="0"/>
                                  <w:divBdr>
                                    <w:top w:val="none" w:sz="0" w:space="0" w:color="auto"/>
                                    <w:left w:val="none" w:sz="0" w:space="0" w:color="auto"/>
                                    <w:bottom w:val="none" w:sz="0" w:space="0" w:color="auto"/>
                                    <w:right w:val="none" w:sz="0" w:space="0" w:color="auto"/>
                                  </w:divBdr>
                                </w:div>
                                <w:div w:id="21002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38016">
                          <w:marLeft w:val="0"/>
                          <w:marRight w:val="0"/>
                          <w:marTop w:val="0"/>
                          <w:marBottom w:val="0"/>
                          <w:divBdr>
                            <w:top w:val="none" w:sz="0" w:space="0" w:color="auto"/>
                            <w:left w:val="none" w:sz="0" w:space="0" w:color="auto"/>
                            <w:bottom w:val="none" w:sz="0" w:space="0" w:color="auto"/>
                            <w:right w:val="none" w:sz="0" w:space="0" w:color="auto"/>
                          </w:divBdr>
                          <w:divsChild>
                            <w:div w:id="959141645">
                              <w:marLeft w:val="0"/>
                              <w:marRight w:val="0"/>
                              <w:marTop w:val="0"/>
                              <w:marBottom w:val="0"/>
                              <w:divBdr>
                                <w:top w:val="none" w:sz="0" w:space="0" w:color="auto"/>
                                <w:left w:val="none" w:sz="0" w:space="0" w:color="auto"/>
                                <w:bottom w:val="none" w:sz="0" w:space="0" w:color="auto"/>
                                <w:right w:val="none" w:sz="0" w:space="0" w:color="auto"/>
                              </w:divBdr>
                              <w:divsChild>
                                <w:div w:id="15810576">
                                  <w:marLeft w:val="0"/>
                                  <w:marRight w:val="0"/>
                                  <w:marTop w:val="0"/>
                                  <w:marBottom w:val="0"/>
                                  <w:divBdr>
                                    <w:top w:val="none" w:sz="0" w:space="0" w:color="auto"/>
                                    <w:left w:val="none" w:sz="0" w:space="0" w:color="auto"/>
                                    <w:bottom w:val="none" w:sz="0" w:space="0" w:color="auto"/>
                                    <w:right w:val="none" w:sz="0" w:space="0" w:color="auto"/>
                                  </w:divBdr>
                                </w:div>
                                <w:div w:id="34933198">
                                  <w:marLeft w:val="0"/>
                                  <w:marRight w:val="0"/>
                                  <w:marTop w:val="0"/>
                                  <w:marBottom w:val="0"/>
                                  <w:divBdr>
                                    <w:top w:val="none" w:sz="0" w:space="0" w:color="auto"/>
                                    <w:left w:val="none" w:sz="0" w:space="0" w:color="auto"/>
                                    <w:bottom w:val="none" w:sz="0" w:space="0" w:color="auto"/>
                                    <w:right w:val="none" w:sz="0" w:space="0" w:color="auto"/>
                                  </w:divBdr>
                                </w:div>
                                <w:div w:id="176382684">
                                  <w:marLeft w:val="0"/>
                                  <w:marRight w:val="0"/>
                                  <w:marTop w:val="0"/>
                                  <w:marBottom w:val="0"/>
                                  <w:divBdr>
                                    <w:top w:val="none" w:sz="0" w:space="0" w:color="auto"/>
                                    <w:left w:val="none" w:sz="0" w:space="0" w:color="auto"/>
                                    <w:bottom w:val="none" w:sz="0" w:space="0" w:color="auto"/>
                                    <w:right w:val="none" w:sz="0" w:space="0" w:color="auto"/>
                                  </w:divBdr>
                                </w:div>
                                <w:div w:id="247270682">
                                  <w:marLeft w:val="0"/>
                                  <w:marRight w:val="0"/>
                                  <w:marTop w:val="0"/>
                                  <w:marBottom w:val="0"/>
                                  <w:divBdr>
                                    <w:top w:val="none" w:sz="0" w:space="0" w:color="auto"/>
                                    <w:left w:val="none" w:sz="0" w:space="0" w:color="auto"/>
                                    <w:bottom w:val="none" w:sz="0" w:space="0" w:color="auto"/>
                                    <w:right w:val="none" w:sz="0" w:space="0" w:color="auto"/>
                                  </w:divBdr>
                                </w:div>
                                <w:div w:id="284122789">
                                  <w:marLeft w:val="0"/>
                                  <w:marRight w:val="0"/>
                                  <w:marTop w:val="0"/>
                                  <w:marBottom w:val="0"/>
                                  <w:divBdr>
                                    <w:top w:val="none" w:sz="0" w:space="0" w:color="auto"/>
                                    <w:left w:val="none" w:sz="0" w:space="0" w:color="auto"/>
                                    <w:bottom w:val="none" w:sz="0" w:space="0" w:color="auto"/>
                                    <w:right w:val="none" w:sz="0" w:space="0" w:color="auto"/>
                                  </w:divBdr>
                                </w:div>
                                <w:div w:id="295332248">
                                  <w:marLeft w:val="0"/>
                                  <w:marRight w:val="0"/>
                                  <w:marTop w:val="0"/>
                                  <w:marBottom w:val="0"/>
                                  <w:divBdr>
                                    <w:top w:val="none" w:sz="0" w:space="0" w:color="auto"/>
                                    <w:left w:val="none" w:sz="0" w:space="0" w:color="auto"/>
                                    <w:bottom w:val="none" w:sz="0" w:space="0" w:color="auto"/>
                                    <w:right w:val="none" w:sz="0" w:space="0" w:color="auto"/>
                                  </w:divBdr>
                                </w:div>
                                <w:div w:id="326444575">
                                  <w:marLeft w:val="0"/>
                                  <w:marRight w:val="0"/>
                                  <w:marTop w:val="0"/>
                                  <w:marBottom w:val="0"/>
                                  <w:divBdr>
                                    <w:top w:val="none" w:sz="0" w:space="0" w:color="auto"/>
                                    <w:left w:val="none" w:sz="0" w:space="0" w:color="auto"/>
                                    <w:bottom w:val="none" w:sz="0" w:space="0" w:color="auto"/>
                                    <w:right w:val="none" w:sz="0" w:space="0" w:color="auto"/>
                                  </w:divBdr>
                                </w:div>
                                <w:div w:id="333653155">
                                  <w:marLeft w:val="0"/>
                                  <w:marRight w:val="0"/>
                                  <w:marTop w:val="0"/>
                                  <w:marBottom w:val="0"/>
                                  <w:divBdr>
                                    <w:top w:val="none" w:sz="0" w:space="0" w:color="auto"/>
                                    <w:left w:val="none" w:sz="0" w:space="0" w:color="auto"/>
                                    <w:bottom w:val="none" w:sz="0" w:space="0" w:color="auto"/>
                                    <w:right w:val="none" w:sz="0" w:space="0" w:color="auto"/>
                                  </w:divBdr>
                                </w:div>
                                <w:div w:id="387461936">
                                  <w:marLeft w:val="0"/>
                                  <w:marRight w:val="0"/>
                                  <w:marTop w:val="0"/>
                                  <w:marBottom w:val="0"/>
                                  <w:divBdr>
                                    <w:top w:val="none" w:sz="0" w:space="0" w:color="auto"/>
                                    <w:left w:val="none" w:sz="0" w:space="0" w:color="auto"/>
                                    <w:bottom w:val="none" w:sz="0" w:space="0" w:color="auto"/>
                                    <w:right w:val="none" w:sz="0" w:space="0" w:color="auto"/>
                                  </w:divBdr>
                                </w:div>
                                <w:div w:id="411507028">
                                  <w:marLeft w:val="0"/>
                                  <w:marRight w:val="0"/>
                                  <w:marTop w:val="0"/>
                                  <w:marBottom w:val="0"/>
                                  <w:divBdr>
                                    <w:top w:val="none" w:sz="0" w:space="0" w:color="auto"/>
                                    <w:left w:val="none" w:sz="0" w:space="0" w:color="auto"/>
                                    <w:bottom w:val="none" w:sz="0" w:space="0" w:color="auto"/>
                                    <w:right w:val="none" w:sz="0" w:space="0" w:color="auto"/>
                                  </w:divBdr>
                                </w:div>
                                <w:div w:id="457064220">
                                  <w:marLeft w:val="0"/>
                                  <w:marRight w:val="0"/>
                                  <w:marTop w:val="0"/>
                                  <w:marBottom w:val="0"/>
                                  <w:divBdr>
                                    <w:top w:val="none" w:sz="0" w:space="0" w:color="auto"/>
                                    <w:left w:val="none" w:sz="0" w:space="0" w:color="auto"/>
                                    <w:bottom w:val="none" w:sz="0" w:space="0" w:color="auto"/>
                                    <w:right w:val="none" w:sz="0" w:space="0" w:color="auto"/>
                                  </w:divBdr>
                                </w:div>
                                <w:div w:id="477188366">
                                  <w:marLeft w:val="0"/>
                                  <w:marRight w:val="0"/>
                                  <w:marTop w:val="0"/>
                                  <w:marBottom w:val="0"/>
                                  <w:divBdr>
                                    <w:top w:val="none" w:sz="0" w:space="0" w:color="auto"/>
                                    <w:left w:val="none" w:sz="0" w:space="0" w:color="auto"/>
                                    <w:bottom w:val="none" w:sz="0" w:space="0" w:color="auto"/>
                                    <w:right w:val="none" w:sz="0" w:space="0" w:color="auto"/>
                                  </w:divBdr>
                                </w:div>
                                <w:div w:id="482622325">
                                  <w:marLeft w:val="0"/>
                                  <w:marRight w:val="0"/>
                                  <w:marTop w:val="0"/>
                                  <w:marBottom w:val="0"/>
                                  <w:divBdr>
                                    <w:top w:val="none" w:sz="0" w:space="0" w:color="auto"/>
                                    <w:left w:val="none" w:sz="0" w:space="0" w:color="auto"/>
                                    <w:bottom w:val="none" w:sz="0" w:space="0" w:color="auto"/>
                                    <w:right w:val="none" w:sz="0" w:space="0" w:color="auto"/>
                                  </w:divBdr>
                                </w:div>
                                <w:div w:id="487137895">
                                  <w:marLeft w:val="0"/>
                                  <w:marRight w:val="0"/>
                                  <w:marTop w:val="0"/>
                                  <w:marBottom w:val="0"/>
                                  <w:divBdr>
                                    <w:top w:val="none" w:sz="0" w:space="0" w:color="auto"/>
                                    <w:left w:val="none" w:sz="0" w:space="0" w:color="auto"/>
                                    <w:bottom w:val="none" w:sz="0" w:space="0" w:color="auto"/>
                                    <w:right w:val="none" w:sz="0" w:space="0" w:color="auto"/>
                                  </w:divBdr>
                                </w:div>
                                <w:div w:id="491218493">
                                  <w:marLeft w:val="0"/>
                                  <w:marRight w:val="0"/>
                                  <w:marTop w:val="0"/>
                                  <w:marBottom w:val="0"/>
                                  <w:divBdr>
                                    <w:top w:val="none" w:sz="0" w:space="0" w:color="auto"/>
                                    <w:left w:val="none" w:sz="0" w:space="0" w:color="auto"/>
                                    <w:bottom w:val="none" w:sz="0" w:space="0" w:color="auto"/>
                                    <w:right w:val="none" w:sz="0" w:space="0" w:color="auto"/>
                                  </w:divBdr>
                                </w:div>
                                <w:div w:id="546533053">
                                  <w:marLeft w:val="0"/>
                                  <w:marRight w:val="0"/>
                                  <w:marTop w:val="0"/>
                                  <w:marBottom w:val="0"/>
                                  <w:divBdr>
                                    <w:top w:val="none" w:sz="0" w:space="0" w:color="auto"/>
                                    <w:left w:val="none" w:sz="0" w:space="0" w:color="auto"/>
                                    <w:bottom w:val="none" w:sz="0" w:space="0" w:color="auto"/>
                                    <w:right w:val="none" w:sz="0" w:space="0" w:color="auto"/>
                                  </w:divBdr>
                                </w:div>
                                <w:div w:id="567497282">
                                  <w:marLeft w:val="0"/>
                                  <w:marRight w:val="0"/>
                                  <w:marTop w:val="0"/>
                                  <w:marBottom w:val="0"/>
                                  <w:divBdr>
                                    <w:top w:val="none" w:sz="0" w:space="0" w:color="auto"/>
                                    <w:left w:val="none" w:sz="0" w:space="0" w:color="auto"/>
                                    <w:bottom w:val="none" w:sz="0" w:space="0" w:color="auto"/>
                                    <w:right w:val="none" w:sz="0" w:space="0" w:color="auto"/>
                                  </w:divBdr>
                                </w:div>
                                <w:div w:id="585457483">
                                  <w:marLeft w:val="0"/>
                                  <w:marRight w:val="0"/>
                                  <w:marTop w:val="0"/>
                                  <w:marBottom w:val="0"/>
                                  <w:divBdr>
                                    <w:top w:val="none" w:sz="0" w:space="0" w:color="auto"/>
                                    <w:left w:val="none" w:sz="0" w:space="0" w:color="auto"/>
                                    <w:bottom w:val="none" w:sz="0" w:space="0" w:color="auto"/>
                                    <w:right w:val="none" w:sz="0" w:space="0" w:color="auto"/>
                                  </w:divBdr>
                                </w:div>
                                <w:div w:id="594824973">
                                  <w:marLeft w:val="0"/>
                                  <w:marRight w:val="0"/>
                                  <w:marTop w:val="0"/>
                                  <w:marBottom w:val="0"/>
                                  <w:divBdr>
                                    <w:top w:val="none" w:sz="0" w:space="0" w:color="auto"/>
                                    <w:left w:val="none" w:sz="0" w:space="0" w:color="auto"/>
                                    <w:bottom w:val="none" w:sz="0" w:space="0" w:color="auto"/>
                                    <w:right w:val="none" w:sz="0" w:space="0" w:color="auto"/>
                                  </w:divBdr>
                                </w:div>
                                <w:div w:id="597833062">
                                  <w:marLeft w:val="0"/>
                                  <w:marRight w:val="0"/>
                                  <w:marTop w:val="0"/>
                                  <w:marBottom w:val="0"/>
                                  <w:divBdr>
                                    <w:top w:val="none" w:sz="0" w:space="0" w:color="auto"/>
                                    <w:left w:val="none" w:sz="0" w:space="0" w:color="auto"/>
                                    <w:bottom w:val="none" w:sz="0" w:space="0" w:color="auto"/>
                                    <w:right w:val="none" w:sz="0" w:space="0" w:color="auto"/>
                                  </w:divBdr>
                                </w:div>
                                <w:div w:id="639192221">
                                  <w:marLeft w:val="0"/>
                                  <w:marRight w:val="0"/>
                                  <w:marTop w:val="0"/>
                                  <w:marBottom w:val="0"/>
                                  <w:divBdr>
                                    <w:top w:val="none" w:sz="0" w:space="0" w:color="auto"/>
                                    <w:left w:val="none" w:sz="0" w:space="0" w:color="auto"/>
                                    <w:bottom w:val="none" w:sz="0" w:space="0" w:color="auto"/>
                                    <w:right w:val="none" w:sz="0" w:space="0" w:color="auto"/>
                                  </w:divBdr>
                                </w:div>
                                <w:div w:id="698942169">
                                  <w:marLeft w:val="0"/>
                                  <w:marRight w:val="0"/>
                                  <w:marTop w:val="0"/>
                                  <w:marBottom w:val="0"/>
                                  <w:divBdr>
                                    <w:top w:val="none" w:sz="0" w:space="0" w:color="auto"/>
                                    <w:left w:val="none" w:sz="0" w:space="0" w:color="auto"/>
                                    <w:bottom w:val="none" w:sz="0" w:space="0" w:color="auto"/>
                                    <w:right w:val="none" w:sz="0" w:space="0" w:color="auto"/>
                                  </w:divBdr>
                                </w:div>
                                <w:div w:id="733696033">
                                  <w:marLeft w:val="0"/>
                                  <w:marRight w:val="0"/>
                                  <w:marTop w:val="0"/>
                                  <w:marBottom w:val="0"/>
                                  <w:divBdr>
                                    <w:top w:val="none" w:sz="0" w:space="0" w:color="auto"/>
                                    <w:left w:val="none" w:sz="0" w:space="0" w:color="auto"/>
                                    <w:bottom w:val="none" w:sz="0" w:space="0" w:color="auto"/>
                                    <w:right w:val="none" w:sz="0" w:space="0" w:color="auto"/>
                                  </w:divBdr>
                                </w:div>
                                <w:div w:id="741874900">
                                  <w:marLeft w:val="0"/>
                                  <w:marRight w:val="0"/>
                                  <w:marTop w:val="0"/>
                                  <w:marBottom w:val="0"/>
                                  <w:divBdr>
                                    <w:top w:val="none" w:sz="0" w:space="0" w:color="auto"/>
                                    <w:left w:val="none" w:sz="0" w:space="0" w:color="auto"/>
                                    <w:bottom w:val="none" w:sz="0" w:space="0" w:color="auto"/>
                                    <w:right w:val="none" w:sz="0" w:space="0" w:color="auto"/>
                                  </w:divBdr>
                                </w:div>
                                <w:div w:id="759908620">
                                  <w:marLeft w:val="0"/>
                                  <w:marRight w:val="0"/>
                                  <w:marTop w:val="0"/>
                                  <w:marBottom w:val="0"/>
                                  <w:divBdr>
                                    <w:top w:val="none" w:sz="0" w:space="0" w:color="auto"/>
                                    <w:left w:val="none" w:sz="0" w:space="0" w:color="auto"/>
                                    <w:bottom w:val="none" w:sz="0" w:space="0" w:color="auto"/>
                                    <w:right w:val="none" w:sz="0" w:space="0" w:color="auto"/>
                                  </w:divBdr>
                                </w:div>
                                <w:div w:id="768962736">
                                  <w:marLeft w:val="0"/>
                                  <w:marRight w:val="0"/>
                                  <w:marTop w:val="0"/>
                                  <w:marBottom w:val="0"/>
                                  <w:divBdr>
                                    <w:top w:val="none" w:sz="0" w:space="0" w:color="auto"/>
                                    <w:left w:val="none" w:sz="0" w:space="0" w:color="auto"/>
                                    <w:bottom w:val="none" w:sz="0" w:space="0" w:color="auto"/>
                                    <w:right w:val="none" w:sz="0" w:space="0" w:color="auto"/>
                                  </w:divBdr>
                                </w:div>
                                <w:div w:id="804740017">
                                  <w:marLeft w:val="0"/>
                                  <w:marRight w:val="0"/>
                                  <w:marTop w:val="0"/>
                                  <w:marBottom w:val="0"/>
                                  <w:divBdr>
                                    <w:top w:val="none" w:sz="0" w:space="0" w:color="auto"/>
                                    <w:left w:val="none" w:sz="0" w:space="0" w:color="auto"/>
                                    <w:bottom w:val="none" w:sz="0" w:space="0" w:color="auto"/>
                                    <w:right w:val="none" w:sz="0" w:space="0" w:color="auto"/>
                                  </w:divBdr>
                                </w:div>
                                <w:div w:id="980890893">
                                  <w:marLeft w:val="0"/>
                                  <w:marRight w:val="0"/>
                                  <w:marTop w:val="0"/>
                                  <w:marBottom w:val="0"/>
                                  <w:divBdr>
                                    <w:top w:val="none" w:sz="0" w:space="0" w:color="auto"/>
                                    <w:left w:val="none" w:sz="0" w:space="0" w:color="auto"/>
                                    <w:bottom w:val="none" w:sz="0" w:space="0" w:color="auto"/>
                                    <w:right w:val="none" w:sz="0" w:space="0" w:color="auto"/>
                                  </w:divBdr>
                                </w:div>
                                <w:div w:id="1031491349">
                                  <w:marLeft w:val="0"/>
                                  <w:marRight w:val="0"/>
                                  <w:marTop w:val="0"/>
                                  <w:marBottom w:val="0"/>
                                  <w:divBdr>
                                    <w:top w:val="none" w:sz="0" w:space="0" w:color="auto"/>
                                    <w:left w:val="none" w:sz="0" w:space="0" w:color="auto"/>
                                    <w:bottom w:val="none" w:sz="0" w:space="0" w:color="auto"/>
                                    <w:right w:val="none" w:sz="0" w:space="0" w:color="auto"/>
                                  </w:divBdr>
                                </w:div>
                                <w:div w:id="1034040237">
                                  <w:marLeft w:val="0"/>
                                  <w:marRight w:val="0"/>
                                  <w:marTop w:val="0"/>
                                  <w:marBottom w:val="0"/>
                                  <w:divBdr>
                                    <w:top w:val="none" w:sz="0" w:space="0" w:color="auto"/>
                                    <w:left w:val="none" w:sz="0" w:space="0" w:color="auto"/>
                                    <w:bottom w:val="none" w:sz="0" w:space="0" w:color="auto"/>
                                    <w:right w:val="none" w:sz="0" w:space="0" w:color="auto"/>
                                  </w:divBdr>
                                </w:div>
                                <w:div w:id="1077092264">
                                  <w:marLeft w:val="0"/>
                                  <w:marRight w:val="0"/>
                                  <w:marTop w:val="0"/>
                                  <w:marBottom w:val="0"/>
                                  <w:divBdr>
                                    <w:top w:val="none" w:sz="0" w:space="0" w:color="auto"/>
                                    <w:left w:val="none" w:sz="0" w:space="0" w:color="auto"/>
                                    <w:bottom w:val="none" w:sz="0" w:space="0" w:color="auto"/>
                                    <w:right w:val="none" w:sz="0" w:space="0" w:color="auto"/>
                                  </w:divBdr>
                                </w:div>
                                <w:div w:id="1094932029">
                                  <w:marLeft w:val="0"/>
                                  <w:marRight w:val="0"/>
                                  <w:marTop w:val="0"/>
                                  <w:marBottom w:val="0"/>
                                  <w:divBdr>
                                    <w:top w:val="none" w:sz="0" w:space="0" w:color="auto"/>
                                    <w:left w:val="none" w:sz="0" w:space="0" w:color="auto"/>
                                    <w:bottom w:val="none" w:sz="0" w:space="0" w:color="auto"/>
                                    <w:right w:val="none" w:sz="0" w:space="0" w:color="auto"/>
                                  </w:divBdr>
                                </w:div>
                                <w:div w:id="1106386226">
                                  <w:marLeft w:val="0"/>
                                  <w:marRight w:val="0"/>
                                  <w:marTop w:val="0"/>
                                  <w:marBottom w:val="0"/>
                                  <w:divBdr>
                                    <w:top w:val="none" w:sz="0" w:space="0" w:color="auto"/>
                                    <w:left w:val="none" w:sz="0" w:space="0" w:color="auto"/>
                                    <w:bottom w:val="none" w:sz="0" w:space="0" w:color="auto"/>
                                    <w:right w:val="none" w:sz="0" w:space="0" w:color="auto"/>
                                  </w:divBdr>
                                </w:div>
                                <w:div w:id="1123772506">
                                  <w:marLeft w:val="0"/>
                                  <w:marRight w:val="0"/>
                                  <w:marTop w:val="0"/>
                                  <w:marBottom w:val="0"/>
                                  <w:divBdr>
                                    <w:top w:val="none" w:sz="0" w:space="0" w:color="auto"/>
                                    <w:left w:val="none" w:sz="0" w:space="0" w:color="auto"/>
                                    <w:bottom w:val="none" w:sz="0" w:space="0" w:color="auto"/>
                                    <w:right w:val="none" w:sz="0" w:space="0" w:color="auto"/>
                                  </w:divBdr>
                                </w:div>
                                <w:div w:id="1228109111">
                                  <w:marLeft w:val="0"/>
                                  <w:marRight w:val="0"/>
                                  <w:marTop w:val="0"/>
                                  <w:marBottom w:val="0"/>
                                  <w:divBdr>
                                    <w:top w:val="none" w:sz="0" w:space="0" w:color="auto"/>
                                    <w:left w:val="none" w:sz="0" w:space="0" w:color="auto"/>
                                    <w:bottom w:val="none" w:sz="0" w:space="0" w:color="auto"/>
                                    <w:right w:val="none" w:sz="0" w:space="0" w:color="auto"/>
                                  </w:divBdr>
                                </w:div>
                                <w:div w:id="1228497070">
                                  <w:marLeft w:val="0"/>
                                  <w:marRight w:val="0"/>
                                  <w:marTop w:val="0"/>
                                  <w:marBottom w:val="0"/>
                                  <w:divBdr>
                                    <w:top w:val="none" w:sz="0" w:space="0" w:color="auto"/>
                                    <w:left w:val="none" w:sz="0" w:space="0" w:color="auto"/>
                                    <w:bottom w:val="none" w:sz="0" w:space="0" w:color="auto"/>
                                    <w:right w:val="none" w:sz="0" w:space="0" w:color="auto"/>
                                  </w:divBdr>
                                </w:div>
                                <w:div w:id="1304198145">
                                  <w:marLeft w:val="0"/>
                                  <w:marRight w:val="0"/>
                                  <w:marTop w:val="0"/>
                                  <w:marBottom w:val="0"/>
                                  <w:divBdr>
                                    <w:top w:val="none" w:sz="0" w:space="0" w:color="auto"/>
                                    <w:left w:val="none" w:sz="0" w:space="0" w:color="auto"/>
                                    <w:bottom w:val="none" w:sz="0" w:space="0" w:color="auto"/>
                                    <w:right w:val="none" w:sz="0" w:space="0" w:color="auto"/>
                                  </w:divBdr>
                                </w:div>
                                <w:div w:id="1331375248">
                                  <w:marLeft w:val="0"/>
                                  <w:marRight w:val="0"/>
                                  <w:marTop w:val="0"/>
                                  <w:marBottom w:val="0"/>
                                  <w:divBdr>
                                    <w:top w:val="none" w:sz="0" w:space="0" w:color="auto"/>
                                    <w:left w:val="none" w:sz="0" w:space="0" w:color="auto"/>
                                    <w:bottom w:val="none" w:sz="0" w:space="0" w:color="auto"/>
                                    <w:right w:val="none" w:sz="0" w:space="0" w:color="auto"/>
                                  </w:divBdr>
                                </w:div>
                                <w:div w:id="1364597348">
                                  <w:marLeft w:val="0"/>
                                  <w:marRight w:val="0"/>
                                  <w:marTop w:val="0"/>
                                  <w:marBottom w:val="0"/>
                                  <w:divBdr>
                                    <w:top w:val="none" w:sz="0" w:space="0" w:color="auto"/>
                                    <w:left w:val="none" w:sz="0" w:space="0" w:color="auto"/>
                                    <w:bottom w:val="none" w:sz="0" w:space="0" w:color="auto"/>
                                    <w:right w:val="none" w:sz="0" w:space="0" w:color="auto"/>
                                  </w:divBdr>
                                </w:div>
                                <w:div w:id="1370302601">
                                  <w:marLeft w:val="0"/>
                                  <w:marRight w:val="0"/>
                                  <w:marTop w:val="0"/>
                                  <w:marBottom w:val="0"/>
                                  <w:divBdr>
                                    <w:top w:val="none" w:sz="0" w:space="0" w:color="auto"/>
                                    <w:left w:val="none" w:sz="0" w:space="0" w:color="auto"/>
                                    <w:bottom w:val="none" w:sz="0" w:space="0" w:color="auto"/>
                                    <w:right w:val="none" w:sz="0" w:space="0" w:color="auto"/>
                                  </w:divBdr>
                                </w:div>
                                <w:div w:id="1443068780">
                                  <w:marLeft w:val="0"/>
                                  <w:marRight w:val="0"/>
                                  <w:marTop w:val="0"/>
                                  <w:marBottom w:val="0"/>
                                  <w:divBdr>
                                    <w:top w:val="none" w:sz="0" w:space="0" w:color="auto"/>
                                    <w:left w:val="none" w:sz="0" w:space="0" w:color="auto"/>
                                    <w:bottom w:val="none" w:sz="0" w:space="0" w:color="auto"/>
                                    <w:right w:val="none" w:sz="0" w:space="0" w:color="auto"/>
                                  </w:divBdr>
                                </w:div>
                                <w:div w:id="1500005587">
                                  <w:marLeft w:val="0"/>
                                  <w:marRight w:val="0"/>
                                  <w:marTop w:val="0"/>
                                  <w:marBottom w:val="0"/>
                                  <w:divBdr>
                                    <w:top w:val="none" w:sz="0" w:space="0" w:color="auto"/>
                                    <w:left w:val="none" w:sz="0" w:space="0" w:color="auto"/>
                                    <w:bottom w:val="none" w:sz="0" w:space="0" w:color="auto"/>
                                    <w:right w:val="none" w:sz="0" w:space="0" w:color="auto"/>
                                  </w:divBdr>
                                </w:div>
                                <w:div w:id="1515263529">
                                  <w:marLeft w:val="0"/>
                                  <w:marRight w:val="0"/>
                                  <w:marTop w:val="0"/>
                                  <w:marBottom w:val="0"/>
                                  <w:divBdr>
                                    <w:top w:val="none" w:sz="0" w:space="0" w:color="auto"/>
                                    <w:left w:val="none" w:sz="0" w:space="0" w:color="auto"/>
                                    <w:bottom w:val="none" w:sz="0" w:space="0" w:color="auto"/>
                                    <w:right w:val="none" w:sz="0" w:space="0" w:color="auto"/>
                                  </w:divBdr>
                                </w:div>
                                <w:div w:id="1546065725">
                                  <w:marLeft w:val="0"/>
                                  <w:marRight w:val="0"/>
                                  <w:marTop w:val="0"/>
                                  <w:marBottom w:val="0"/>
                                  <w:divBdr>
                                    <w:top w:val="none" w:sz="0" w:space="0" w:color="auto"/>
                                    <w:left w:val="none" w:sz="0" w:space="0" w:color="auto"/>
                                    <w:bottom w:val="none" w:sz="0" w:space="0" w:color="auto"/>
                                    <w:right w:val="none" w:sz="0" w:space="0" w:color="auto"/>
                                  </w:divBdr>
                                </w:div>
                                <w:div w:id="1566835123">
                                  <w:marLeft w:val="0"/>
                                  <w:marRight w:val="0"/>
                                  <w:marTop w:val="0"/>
                                  <w:marBottom w:val="0"/>
                                  <w:divBdr>
                                    <w:top w:val="none" w:sz="0" w:space="0" w:color="auto"/>
                                    <w:left w:val="none" w:sz="0" w:space="0" w:color="auto"/>
                                    <w:bottom w:val="none" w:sz="0" w:space="0" w:color="auto"/>
                                    <w:right w:val="none" w:sz="0" w:space="0" w:color="auto"/>
                                  </w:divBdr>
                                </w:div>
                                <w:div w:id="1614315357">
                                  <w:marLeft w:val="0"/>
                                  <w:marRight w:val="0"/>
                                  <w:marTop w:val="0"/>
                                  <w:marBottom w:val="0"/>
                                  <w:divBdr>
                                    <w:top w:val="none" w:sz="0" w:space="0" w:color="auto"/>
                                    <w:left w:val="none" w:sz="0" w:space="0" w:color="auto"/>
                                    <w:bottom w:val="none" w:sz="0" w:space="0" w:color="auto"/>
                                    <w:right w:val="none" w:sz="0" w:space="0" w:color="auto"/>
                                  </w:divBdr>
                                </w:div>
                                <w:div w:id="1674146843">
                                  <w:marLeft w:val="0"/>
                                  <w:marRight w:val="0"/>
                                  <w:marTop w:val="0"/>
                                  <w:marBottom w:val="0"/>
                                  <w:divBdr>
                                    <w:top w:val="none" w:sz="0" w:space="0" w:color="auto"/>
                                    <w:left w:val="none" w:sz="0" w:space="0" w:color="auto"/>
                                    <w:bottom w:val="none" w:sz="0" w:space="0" w:color="auto"/>
                                    <w:right w:val="none" w:sz="0" w:space="0" w:color="auto"/>
                                  </w:divBdr>
                                </w:div>
                                <w:div w:id="1687755158">
                                  <w:marLeft w:val="0"/>
                                  <w:marRight w:val="0"/>
                                  <w:marTop w:val="0"/>
                                  <w:marBottom w:val="0"/>
                                  <w:divBdr>
                                    <w:top w:val="none" w:sz="0" w:space="0" w:color="auto"/>
                                    <w:left w:val="none" w:sz="0" w:space="0" w:color="auto"/>
                                    <w:bottom w:val="none" w:sz="0" w:space="0" w:color="auto"/>
                                    <w:right w:val="none" w:sz="0" w:space="0" w:color="auto"/>
                                  </w:divBdr>
                                </w:div>
                                <w:div w:id="1730424592">
                                  <w:marLeft w:val="0"/>
                                  <w:marRight w:val="0"/>
                                  <w:marTop w:val="0"/>
                                  <w:marBottom w:val="0"/>
                                  <w:divBdr>
                                    <w:top w:val="none" w:sz="0" w:space="0" w:color="auto"/>
                                    <w:left w:val="none" w:sz="0" w:space="0" w:color="auto"/>
                                    <w:bottom w:val="none" w:sz="0" w:space="0" w:color="auto"/>
                                    <w:right w:val="none" w:sz="0" w:space="0" w:color="auto"/>
                                  </w:divBdr>
                                </w:div>
                                <w:div w:id="1735155552">
                                  <w:marLeft w:val="0"/>
                                  <w:marRight w:val="0"/>
                                  <w:marTop w:val="0"/>
                                  <w:marBottom w:val="0"/>
                                  <w:divBdr>
                                    <w:top w:val="none" w:sz="0" w:space="0" w:color="auto"/>
                                    <w:left w:val="none" w:sz="0" w:space="0" w:color="auto"/>
                                    <w:bottom w:val="none" w:sz="0" w:space="0" w:color="auto"/>
                                    <w:right w:val="none" w:sz="0" w:space="0" w:color="auto"/>
                                  </w:divBdr>
                                </w:div>
                                <w:div w:id="1735738142">
                                  <w:marLeft w:val="0"/>
                                  <w:marRight w:val="0"/>
                                  <w:marTop w:val="0"/>
                                  <w:marBottom w:val="0"/>
                                  <w:divBdr>
                                    <w:top w:val="none" w:sz="0" w:space="0" w:color="auto"/>
                                    <w:left w:val="none" w:sz="0" w:space="0" w:color="auto"/>
                                    <w:bottom w:val="none" w:sz="0" w:space="0" w:color="auto"/>
                                    <w:right w:val="none" w:sz="0" w:space="0" w:color="auto"/>
                                  </w:divBdr>
                                </w:div>
                                <w:div w:id="1737361356">
                                  <w:marLeft w:val="0"/>
                                  <w:marRight w:val="0"/>
                                  <w:marTop w:val="0"/>
                                  <w:marBottom w:val="0"/>
                                  <w:divBdr>
                                    <w:top w:val="none" w:sz="0" w:space="0" w:color="auto"/>
                                    <w:left w:val="none" w:sz="0" w:space="0" w:color="auto"/>
                                    <w:bottom w:val="none" w:sz="0" w:space="0" w:color="auto"/>
                                    <w:right w:val="none" w:sz="0" w:space="0" w:color="auto"/>
                                  </w:divBdr>
                                </w:div>
                                <w:div w:id="1753893941">
                                  <w:marLeft w:val="0"/>
                                  <w:marRight w:val="0"/>
                                  <w:marTop w:val="0"/>
                                  <w:marBottom w:val="0"/>
                                  <w:divBdr>
                                    <w:top w:val="none" w:sz="0" w:space="0" w:color="auto"/>
                                    <w:left w:val="none" w:sz="0" w:space="0" w:color="auto"/>
                                    <w:bottom w:val="none" w:sz="0" w:space="0" w:color="auto"/>
                                    <w:right w:val="none" w:sz="0" w:space="0" w:color="auto"/>
                                  </w:divBdr>
                                </w:div>
                                <w:div w:id="1772893177">
                                  <w:marLeft w:val="0"/>
                                  <w:marRight w:val="0"/>
                                  <w:marTop w:val="0"/>
                                  <w:marBottom w:val="0"/>
                                  <w:divBdr>
                                    <w:top w:val="none" w:sz="0" w:space="0" w:color="auto"/>
                                    <w:left w:val="none" w:sz="0" w:space="0" w:color="auto"/>
                                    <w:bottom w:val="none" w:sz="0" w:space="0" w:color="auto"/>
                                    <w:right w:val="none" w:sz="0" w:space="0" w:color="auto"/>
                                  </w:divBdr>
                                </w:div>
                                <w:div w:id="1787507551">
                                  <w:marLeft w:val="0"/>
                                  <w:marRight w:val="0"/>
                                  <w:marTop w:val="0"/>
                                  <w:marBottom w:val="0"/>
                                  <w:divBdr>
                                    <w:top w:val="none" w:sz="0" w:space="0" w:color="auto"/>
                                    <w:left w:val="none" w:sz="0" w:space="0" w:color="auto"/>
                                    <w:bottom w:val="none" w:sz="0" w:space="0" w:color="auto"/>
                                    <w:right w:val="none" w:sz="0" w:space="0" w:color="auto"/>
                                  </w:divBdr>
                                </w:div>
                                <w:div w:id="1833986562">
                                  <w:marLeft w:val="0"/>
                                  <w:marRight w:val="0"/>
                                  <w:marTop w:val="0"/>
                                  <w:marBottom w:val="0"/>
                                  <w:divBdr>
                                    <w:top w:val="none" w:sz="0" w:space="0" w:color="auto"/>
                                    <w:left w:val="none" w:sz="0" w:space="0" w:color="auto"/>
                                    <w:bottom w:val="none" w:sz="0" w:space="0" w:color="auto"/>
                                    <w:right w:val="none" w:sz="0" w:space="0" w:color="auto"/>
                                  </w:divBdr>
                                </w:div>
                                <w:div w:id="1840464853">
                                  <w:marLeft w:val="0"/>
                                  <w:marRight w:val="0"/>
                                  <w:marTop w:val="0"/>
                                  <w:marBottom w:val="0"/>
                                  <w:divBdr>
                                    <w:top w:val="none" w:sz="0" w:space="0" w:color="auto"/>
                                    <w:left w:val="none" w:sz="0" w:space="0" w:color="auto"/>
                                    <w:bottom w:val="none" w:sz="0" w:space="0" w:color="auto"/>
                                    <w:right w:val="none" w:sz="0" w:space="0" w:color="auto"/>
                                  </w:divBdr>
                                </w:div>
                                <w:div w:id="1926643184">
                                  <w:marLeft w:val="0"/>
                                  <w:marRight w:val="0"/>
                                  <w:marTop w:val="0"/>
                                  <w:marBottom w:val="0"/>
                                  <w:divBdr>
                                    <w:top w:val="none" w:sz="0" w:space="0" w:color="auto"/>
                                    <w:left w:val="none" w:sz="0" w:space="0" w:color="auto"/>
                                    <w:bottom w:val="none" w:sz="0" w:space="0" w:color="auto"/>
                                    <w:right w:val="none" w:sz="0" w:space="0" w:color="auto"/>
                                  </w:divBdr>
                                </w:div>
                                <w:div w:id="2011902408">
                                  <w:marLeft w:val="0"/>
                                  <w:marRight w:val="0"/>
                                  <w:marTop w:val="0"/>
                                  <w:marBottom w:val="0"/>
                                  <w:divBdr>
                                    <w:top w:val="none" w:sz="0" w:space="0" w:color="auto"/>
                                    <w:left w:val="none" w:sz="0" w:space="0" w:color="auto"/>
                                    <w:bottom w:val="none" w:sz="0" w:space="0" w:color="auto"/>
                                    <w:right w:val="none" w:sz="0" w:space="0" w:color="auto"/>
                                  </w:divBdr>
                                </w:div>
                                <w:div w:id="2014795050">
                                  <w:marLeft w:val="0"/>
                                  <w:marRight w:val="0"/>
                                  <w:marTop w:val="0"/>
                                  <w:marBottom w:val="0"/>
                                  <w:divBdr>
                                    <w:top w:val="none" w:sz="0" w:space="0" w:color="auto"/>
                                    <w:left w:val="none" w:sz="0" w:space="0" w:color="auto"/>
                                    <w:bottom w:val="none" w:sz="0" w:space="0" w:color="auto"/>
                                    <w:right w:val="none" w:sz="0" w:space="0" w:color="auto"/>
                                  </w:divBdr>
                                </w:div>
                                <w:div w:id="2041737357">
                                  <w:marLeft w:val="0"/>
                                  <w:marRight w:val="0"/>
                                  <w:marTop w:val="0"/>
                                  <w:marBottom w:val="0"/>
                                  <w:divBdr>
                                    <w:top w:val="none" w:sz="0" w:space="0" w:color="auto"/>
                                    <w:left w:val="none" w:sz="0" w:space="0" w:color="auto"/>
                                    <w:bottom w:val="none" w:sz="0" w:space="0" w:color="auto"/>
                                    <w:right w:val="none" w:sz="0" w:space="0" w:color="auto"/>
                                  </w:divBdr>
                                </w:div>
                                <w:div w:id="21285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652181">
      <w:bodyDiv w:val="1"/>
      <w:marLeft w:val="0"/>
      <w:marRight w:val="0"/>
      <w:marTop w:val="0"/>
      <w:marBottom w:val="0"/>
      <w:divBdr>
        <w:top w:val="none" w:sz="0" w:space="0" w:color="auto"/>
        <w:left w:val="none" w:sz="0" w:space="0" w:color="auto"/>
        <w:bottom w:val="none" w:sz="0" w:space="0" w:color="auto"/>
        <w:right w:val="none" w:sz="0" w:space="0" w:color="auto"/>
      </w:divBdr>
    </w:div>
    <w:div w:id="652758756">
      <w:bodyDiv w:val="1"/>
      <w:marLeft w:val="0"/>
      <w:marRight w:val="0"/>
      <w:marTop w:val="0"/>
      <w:marBottom w:val="0"/>
      <w:divBdr>
        <w:top w:val="none" w:sz="0" w:space="0" w:color="auto"/>
        <w:left w:val="none" w:sz="0" w:space="0" w:color="auto"/>
        <w:bottom w:val="none" w:sz="0" w:space="0" w:color="auto"/>
        <w:right w:val="none" w:sz="0" w:space="0" w:color="auto"/>
      </w:divBdr>
    </w:div>
    <w:div w:id="808791647">
      <w:bodyDiv w:val="1"/>
      <w:marLeft w:val="0"/>
      <w:marRight w:val="0"/>
      <w:marTop w:val="0"/>
      <w:marBottom w:val="0"/>
      <w:divBdr>
        <w:top w:val="none" w:sz="0" w:space="0" w:color="auto"/>
        <w:left w:val="none" w:sz="0" w:space="0" w:color="auto"/>
        <w:bottom w:val="none" w:sz="0" w:space="0" w:color="auto"/>
        <w:right w:val="none" w:sz="0" w:space="0" w:color="auto"/>
      </w:divBdr>
    </w:div>
    <w:div w:id="1148473945">
      <w:bodyDiv w:val="1"/>
      <w:marLeft w:val="0"/>
      <w:marRight w:val="0"/>
      <w:marTop w:val="0"/>
      <w:marBottom w:val="0"/>
      <w:divBdr>
        <w:top w:val="none" w:sz="0" w:space="0" w:color="auto"/>
        <w:left w:val="none" w:sz="0" w:space="0" w:color="auto"/>
        <w:bottom w:val="none" w:sz="0" w:space="0" w:color="auto"/>
        <w:right w:val="none" w:sz="0" w:space="0" w:color="auto"/>
      </w:divBdr>
    </w:div>
    <w:div w:id="1273899168">
      <w:bodyDiv w:val="1"/>
      <w:marLeft w:val="0"/>
      <w:marRight w:val="0"/>
      <w:marTop w:val="0"/>
      <w:marBottom w:val="0"/>
      <w:divBdr>
        <w:top w:val="none" w:sz="0" w:space="0" w:color="auto"/>
        <w:left w:val="none" w:sz="0" w:space="0" w:color="auto"/>
        <w:bottom w:val="none" w:sz="0" w:space="0" w:color="auto"/>
        <w:right w:val="none" w:sz="0" w:space="0" w:color="auto"/>
      </w:divBdr>
    </w:div>
    <w:div w:id="1373767079">
      <w:bodyDiv w:val="1"/>
      <w:marLeft w:val="0"/>
      <w:marRight w:val="0"/>
      <w:marTop w:val="0"/>
      <w:marBottom w:val="0"/>
      <w:divBdr>
        <w:top w:val="none" w:sz="0" w:space="0" w:color="auto"/>
        <w:left w:val="none" w:sz="0" w:space="0" w:color="auto"/>
        <w:bottom w:val="none" w:sz="0" w:space="0" w:color="auto"/>
        <w:right w:val="none" w:sz="0" w:space="0" w:color="auto"/>
      </w:divBdr>
      <w:divsChild>
        <w:div w:id="149253414">
          <w:marLeft w:val="0"/>
          <w:marRight w:val="0"/>
          <w:marTop w:val="0"/>
          <w:marBottom w:val="0"/>
          <w:divBdr>
            <w:top w:val="none" w:sz="0" w:space="0" w:color="auto"/>
            <w:left w:val="none" w:sz="0" w:space="0" w:color="auto"/>
            <w:bottom w:val="none" w:sz="0" w:space="0" w:color="auto"/>
            <w:right w:val="none" w:sz="0" w:space="0" w:color="auto"/>
          </w:divBdr>
          <w:divsChild>
            <w:div w:id="165025777">
              <w:marLeft w:val="0"/>
              <w:marRight w:val="0"/>
              <w:marTop w:val="0"/>
              <w:marBottom w:val="0"/>
              <w:divBdr>
                <w:top w:val="none" w:sz="0" w:space="0" w:color="auto"/>
                <w:left w:val="none" w:sz="0" w:space="0" w:color="auto"/>
                <w:bottom w:val="none" w:sz="0" w:space="0" w:color="auto"/>
                <w:right w:val="none" w:sz="0" w:space="0" w:color="auto"/>
              </w:divBdr>
              <w:divsChild>
                <w:div w:id="4137310">
                  <w:marLeft w:val="0"/>
                  <w:marRight w:val="0"/>
                  <w:marTop w:val="0"/>
                  <w:marBottom w:val="0"/>
                  <w:divBdr>
                    <w:top w:val="none" w:sz="0" w:space="0" w:color="auto"/>
                    <w:left w:val="none" w:sz="0" w:space="0" w:color="auto"/>
                    <w:bottom w:val="none" w:sz="0" w:space="0" w:color="auto"/>
                    <w:right w:val="none" w:sz="0" w:space="0" w:color="auto"/>
                  </w:divBdr>
                </w:div>
                <w:div w:id="7299611">
                  <w:marLeft w:val="0"/>
                  <w:marRight w:val="0"/>
                  <w:marTop w:val="0"/>
                  <w:marBottom w:val="0"/>
                  <w:divBdr>
                    <w:top w:val="none" w:sz="0" w:space="0" w:color="auto"/>
                    <w:left w:val="none" w:sz="0" w:space="0" w:color="auto"/>
                    <w:bottom w:val="none" w:sz="0" w:space="0" w:color="auto"/>
                    <w:right w:val="none" w:sz="0" w:space="0" w:color="auto"/>
                  </w:divBdr>
                </w:div>
                <w:div w:id="113183258">
                  <w:marLeft w:val="0"/>
                  <w:marRight w:val="0"/>
                  <w:marTop w:val="0"/>
                  <w:marBottom w:val="0"/>
                  <w:divBdr>
                    <w:top w:val="none" w:sz="0" w:space="0" w:color="auto"/>
                    <w:left w:val="none" w:sz="0" w:space="0" w:color="auto"/>
                    <w:bottom w:val="none" w:sz="0" w:space="0" w:color="auto"/>
                    <w:right w:val="none" w:sz="0" w:space="0" w:color="auto"/>
                  </w:divBdr>
                </w:div>
                <w:div w:id="169149276">
                  <w:marLeft w:val="0"/>
                  <w:marRight w:val="0"/>
                  <w:marTop w:val="0"/>
                  <w:marBottom w:val="0"/>
                  <w:divBdr>
                    <w:top w:val="none" w:sz="0" w:space="0" w:color="auto"/>
                    <w:left w:val="none" w:sz="0" w:space="0" w:color="auto"/>
                    <w:bottom w:val="none" w:sz="0" w:space="0" w:color="auto"/>
                    <w:right w:val="none" w:sz="0" w:space="0" w:color="auto"/>
                  </w:divBdr>
                </w:div>
                <w:div w:id="185220429">
                  <w:marLeft w:val="0"/>
                  <w:marRight w:val="0"/>
                  <w:marTop w:val="0"/>
                  <w:marBottom w:val="0"/>
                  <w:divBdr>
                    <w:top w:val="none" w:sz="0" w:space="0" w:color="auto"/>
                    <w:left w:val="none" w:sz="0" w:space="0" w:color="auto"/>
                    <w:bottom w:val="none" w:sz="0" w:space="0" w:color="auto"/>
                    <w:right w:val="none" w:sz="0" w:space="0" w:color="auto"/>
                  </w:divBdr>
                </w:div>
                <w:div w:id="197931769">
                  <w:marLeft w:val="0"/>
                  <w:marRight w:val="0"/>
                  <w:marTop w:val="0"/>
                  <w:marBottom w:val="0"/>
                  <w:divBdr>
                    <w:top w:val="none" w:sz="0" w:space="0" w:color="auto"/>
                    <w:left w:val="none" w:sz="0" w:space="0" w:color="auto"/>
                    <w:bottom w:val="none" w:sz="0" w:space="0" w:color="auto"/>
                    <w:right w:val="none" w:sz="0" w:space="0" w:color="auto"/>
                  </w:divBdr>
                </w:div>
                <w:div w:id="204758594">
                  <w:marLeft w:val="0"/>
                  <w:marRight w:val="0"/>
                  <w:marTop w:val="0"/>
                  <w:marBottom w:val="0"/>
                  <w:divBdr>
                    <w:top w:val="none" w:sz="0" w:space="0" w:color="auto"/>
                    <w:left w:val="none" w:sz="0" w:space="0" w:color="auto"/>
                    <w:bottom w:val="none" w:sz="0" w:space="0" w:color="auto"/>
                    <w:right w:val="none" w:sz="0" w:space="0" w:color="auto"/>
                  </w:divBdr>
                </w:div>
                <w:div w:id="224149434">
                  <w:marLeft w:val="0"/>
                  <w:marRight w:val="0"/>
                  <w:marTop w:val="0"/>
                  <w:marBottom w:val="0"/>
                  <w:divBdr>
                    <w:top w:val="none" w:sz="0" w:space="0" w:color="auto"/>
                    <w:left w:val="none" w:sz="0" w:space="0" w:color="auto"/>
                    <w:bottom w:val="none" w:sz="0" w:space="0" w:color="auto"/>
                    <w:right w:val="none" w:sz="0" w:space="0" w:color="auto"/>
                  </w:divBdr>
                </w:div>
                <w:div w:id="268436378">
                  <w:marLeft w:val="0"/>
                  <w:marRight w:val="0"/>
                  <w:marTop w:val="0"/>
                  <w:marBottom w:val="0"/>
                  <w:divBdr>
                    <w:top w:val="none" w:sz="0" w:space="0" w:color="auto"/>
                    <w:left w:val="none" w:sz="0" w:space="0" w:color="auto"/>
                    <w:bottom w:val="none" w:sz="0" w:space="0" w:color="auto"/>
                    <w:right w:val="none" w:sz="0" w:space="0" w:color="auto"/>
                  </w:divBdr>
                </w:div>
                <w:div w:id="277881404">
                  <w:marLeft w:val="0"/>
                  <w:marRight w:val="0"/>
                  <w:marTop w:val="0"/>
                  <w:marBottom w:val="0"/>
                  <w:divBdr>
                    <w:top w:val="none" w:sz="0" w:space="0" w:color="auto"/>
                    <w:left w:val="none" w:sz="0" w:space="0" w:color="auto"/>
                    <w:bottom w:val="none" w:sz="0" w:space="0" w:color="auto"/>
                    <w:right w:val="none" w:sz="0" w:space="0" w:color="auto"/>
                  </w:divBdr>
                </w:div>
                <w:div w:id="305621924">
                  <w:marLeft w:val="0"/>
                  <w:marRight w:val="0"/>
                  <w:marTop w:val="0"/>
                  <w:marBottom w:val="0"/>
                  <w:divBdr>
                    <w:top w:val="none" w:sz="0" w:space="0" w:color="auto"/>
                    <w:left w:val="none" w:sz="0" w:space="0" w:color="auto"/>
                    <w:bottom w:val="none" w:sz="0" w:space="0" w:color="auto"/>
                    <w:right w:val="none" w:sz="0" w:space="0" w:color="auto"/>
                  </w:divBdr>
                </w:div>
                <w:div w:id="353263176">
                  <w:marLeft w:val="0"/>
                  <w:marRight w:val="0"/>
                  <w:marTop w:val="0"/>
                  <w:marBottom w:val="0"/>
                  <w:divBdr>
                    <w:top w:val="none" w:sz="0" w:space="0" w:color="auto"/>
                    <w:left w:val="none" w:sz="0" w:space="0" w:color="auto"/>
                    <w:bottom w:val="none" w:sz="0" w:space="0" w:color="auto"/>
                    <w:right w:val="none" w:sz="0" w:space="0" w:color="auto"/>
                  </w:divBdr>
                </w:div>
                <w:div w:id="417869227">
                  <w:marLeft w:val="0"/>
                  <w:marRight w:val="0"/>
                  <w:marTop w:val="0"/>
                  <w:marBottom w:val="0"/>
                  <w:divBdr>
                    <w:top w:val="none" w:sz="0" w:space="0" w:color="auto"/>
                    <w:left w:val="none" w:sz="0" w:space="0" w:color="auto"/>
                    <w:bottom w:val="none" w:sz="0" w:space="0" w:color="auto"/>
                    <w:right w:val="none" w:sz="0" w:space="0" w:color="auto"/>
                  </w:divBdr>
                </w:div>
                <w:div w:id="447699952">
                  <w:marLeft w:val="0"/>
                  <w:marRight w:val="0"/>
                  <w:marTop w:val="0"/>
                  <w:marBottom w:val="0"/>
                  <w:divBdr>
                    <w:top w:val="none" w:sz="0" w:space="0" w:color="auto"/>
                    <w:left w:val="none" w:sz="0" w:space="0" w:color="auto"/>
                    <w:bottom w:val="none" w:sz="0" w:space="0" w:color="auto"/>
                    <w:right w:val="none" w:sz="0" w:space="0" w:color="auto"/>
                  </w:divBdr>
                </w:div>
                <w:div w:id="528564830">
                  <w:marLeft w:val="0"/>
                  <w:marRight w:val="0"/>
                  <w:marTop w:val="0"/>
                  <w:marBottom w:val="0"/>
                  <w:divBdr>
                    <w:top w:val="none" w:sz="0" w:space="0" w:color="auto"/>
                    <w:left w:val="none" w:sz="0" w:space="0" w:color="auto"/>
                    <w:bottom w:val="none" w:sz="0" w:space="0" w:color="auto"/>
                    <w:right w:val="none" w:sz="0" w:space="0" w:color="auto"/>
                  </w:divBdr>
                </w:div>
                <w:div w:id="550116364">
                  <w:marLeft w:val="0"/>
                  <w:marRight w:val="0"/>
                  <w:marTop w:val="0"/>
                  <w:marBottom w:val="0"/>
                  <w:divBdr>
                    <w:top w:val="none" w:sz="0" w:space="0" w:color="auto"/>
                    <w:left w:val="none" w:sz="0" w:space="0" w:color="auto"/>
                    <w:bottom w:val="none" w:sz="0" w:space="0" w:color="auto"/>
                    <w:right w:val="none" w:sz="0" w:space="0" w:color="auto"/>
                  </w:divBdr>
                </w:div>
                <w:div w:id="557127138">
                  <w:marLeft w:val="0"/>
                  <w:marRight w:val="0"/>
                  <w:marTop w:val="0"/>
                  <w:marBottom w:val="0"/>
                  <w:divBdr>
                    <w:top w:val="none" w:sz="0" w:space="0" w:color="auto"/>
                    <w:left w:val="none" w:sz="0" w:space="0" w:color="auto"/>
                    <w:bottom w:val="none" w:sz="0" w:space="0" w:color="auto"/>
                    <w:right w:val="none" w:sz="0" w:space="0" w:color="auto"/>
                  </w:divBdr>
                </w:div>
                <w:div w:id="582834878">
                  <w:marLeft w:val="0"/>
                  <w:marRight w:val="0"/>
                  <w:marTop w:val="0"/>
                  <w:marBottom w:val="0"/>
                  <w:divBdr>
                    <w:top w:val="none" w:sz="0" w:space="0" w:color="auto"/>
                    <w:left w:val="none" w:sz="0" w:space="0" w:color="auto"/>
                    <w:bottom w:val="none" w:sz="0" w:space="0" w:color="auto"/>
                    <w:right w:val="none" w:sz="0" w:space="0" w:color="auto"/>
                  </w:divBdr>
                </w:div>
                <w:div w:id="601374941">
                  <w:marLeft w:val="0"/>
                  <w:marRight w:val="0"/>
                  <w:marTop w:val="0"/>
                  <w:marBottom w:val="0"/>
                  <w:divBdr>
                    <w:top w:val="none" w:sz="0" w:space="0" w:color="auto"/>
                    <w:left w:val="none" w:sz="0" w:space="0" w:color="auto"/>
                    <w:bottom w:val="none" w:sz="0" w:space="0" w:color="auto"/>
                    <w:right w:val="none" w:sz="0" w:space="0" w:color="auto"/>
                  </w:divBdr>
                </w:div>
                <w:div w:id="616837185">
                  <w:marLeft w:val="0"/>
                  <w:marRight w:val="0"/>
                  <w:marTop w:val="0"/>
                  <w:marBottom w:val="0"/>
                  <w:divBdr>
                    <w:top w:val="none" w:sz="0" w:space="0" w:color="auto"/>
                    <w:left w:val="none" w:sz="0" w:space="0" w:color="auto"/>
                    <w:bottom w:val="none" w:sz="0" w:space="0" w:color="auto"/>
                    <w:right w:val="none" w:sz="0" w:space="0" w:color="auto"/>
                  </w:divBdr>
                </w:div>
                <w:div w:id="735280475">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756950014">
                  <w:marLeft w:val="0"/>
                  <w:marRight w:val="0"/>
                  <w:marTop w:val="0"/>
                  <w:marBottom w:val="0"/>
                  <w:divBdr>
                    <w:top w:val="none" w:sz="0" w:space="0" w:color="auto"/>
                    <w:left w:val="none" w:sz="0" w:space="0" w:color="auto"/>
                    <w:bottom w:val="none" w:sz="0" w:space="0" w:color="auto"/>
                    <w:right w:val="none" w:sz="0" w:space="0" w:color="auto"/>
                  </w:divBdr>
                </w:div>
                <w:div w:id="842204864">
                  <w:marLeft w:val="0"/>
                  <w:marRight w:val="0"/>
                  <w:marTop w:val="0"/>
                  <w:marBottom w:val="0"/>
                  <w:divBdr>
                    <w:top w:val="none" w:sz="0" w:space="0" w:color="auto"/>
                    <w:left w:val="none" w:sz="0" w:space="0" w:color="auto"/>
                    <w:bottom w:val="none" w:sz="0" w:space="0" w:color="auto"/>
                    <w:right w:val="none" w:sz="0" w:space="0" w:color="auto"/>
                  </w:divBdr>
                </w:div>
                <w:div w:id="850215642">
                  <w:marLeft w:val="0"/>
                  <w:marRight w:val="0"/>
                  <w:marTop w:val="0"/>
                  <w:marBottom w:val="0"/>
                  <w:divBdr>
                    <w:top w:val="none" w:sz="0" w:space="0" w:color="auto"/>
                    <w:left w:val="none" w:sz="0" w:space="0" w:color="auto"/>
                    <w:bottom w:val="none" w:sz="0" w:space="0" w:color="auto"/>
                    <w:right w:val="none" w:sz="0" w:space="0" w:color="auto"/>
                  </w:divBdr>
                </w:div>
                <w:div w:id="929898107">
                  <w:marLeft w:val="0"/>
                  <w:marRight w:val="0"/>
                  <w:marTop w:val="0"/>
                  <w:marBottom w:val="0"/>
                  <w:divBdr>
                    <w:top w:val="none" w:sz="0" w:space="0" w:color="auto"/>
                    <w:left w:val="none" w:sz="0" w:space="0" w:color="auto"/>
                    <w:bottom w:val="none" w:sz="0" w:space="0" w:color="auto"/>
                    <w:right w:val="none" w:sz="0" w:space="0" w:color="auto"/>
                  </w:divBdr>
                </w:div>
                <w:div w:id="934367541">
                  <w:marLeft w:val="0"/>
                  <w:marRight w:val="0"/>
                  <w:marTop w:val="0"/>
                  <w:marBottom w:val="0"/>
                  <w:divBdr>
                    <w:top w:val="none" w:sz="0" w:space="0" w:color="auto"/>
                    <w:left w:val="none" w:sz="0" w:space="0" w:color="auto"/>
                    <w:bottom w:val="none" w:sz="0" w:space="0" w:color="auto"/>
                    <w:right w:val="none" w:sz="0" w:space="0" w:color="auto"/>
                  </w:divBdr>
                </w:div>
                <w:div w:id="1038506935">
                  <w:marLeft w:val="0"/>
                  <w:marRight w:val="0"/>
                  <w:marTop w:val="0"/>
                  <w:marBottom w:val="0"/>
                  <w:divBdr>
                    <w:top w:val="none" w:sz="0" w:space="0" w:color="auto"/>
                    <w:left w:val="none" w:sz="0" w:space="0" w:color="auto"/>
                    <w:bottom w:val="none" w:sz="0" w:space="0" w:color="auto"/>
                    <w:right w:val="none" w:sz="0" w:space="0" w:color="auto"/>
                  </w:divBdr>
                </w:div>
                <w:div w:id="1063219320">
                  <w:marLeft w:val="0"/>
                  <w:marRight w:val="0"/>
                  <w:marTop w:val="0"/>
                  <w:marBottom w:val="0"/>
                  <w:divBdr>
                    <w:top w:val="none" w:sz="0" w:space="0" w:color="auto"/>
                    <w:left w:val="none" w:sz="0" w:space="0" w:color="auto"/>
                    <w:bottom w:val="none" w:sz="0" w:space="0" w:color="auto"/>
                    <w:right w:val="none" w:sz="0" w:space="0" w:color="auto"/>
                  </w:divBdr>
                </w:div>
                <w:div w:id="1111515429">
                  <w:marLeft w:val="0"/>
                  <w:marRight w:val="0"/>
                  <w:marTop w:val="0"/>
                  <w:marBottom w:val="0"/>
                  <w:divBdr>
                    <w:top w:val="none" w:sz="0" w:space="0" w:color="auto"/>
                    <w:left w:val="none" w:sz="0" w:space="0" w:color="auto"/>
                    <w:bottom w:val="none" w:sz="0" w:space="0" w:color="auto"/>
                    <w:right w:val="none" w:sz="0" w:space="0" w:color="auto"/>
                  </w:divBdr>
                </w:div>
                <w:div w:id="1140416332">
                  <w:marLeft w:val="0"/>
                  <w:marRight w:val="0"/>
                  <w:marTop w:val="0"/>
                  <w:marBottom w:val="0"/>
                  <w:divBdr>
                    <w:top w:val="none" w:sz="0" w:space="0" w:color="auto"/>
                    <w:left w:val="none" w:sz="0" w:space="0" w:color="auto"/>
                    <w:bottom w:val="none" w:sz="0" w:space="0" w:color="auto"/>
                    <w:right w:val="none" w:sz="0" w:space="0" w:color="auto"/>
                  </w:divBdr>
                </w:div>
                <w:div w:id="1169519584">
                  <w:marLeft w:val="0"/>
                  <w:marRight w:val="0"/>
                  <w:marTop w:val="0"/>
                  <w:marBottom w:val="0"/>
                  <w:divBdr>
                    <w:top w:val="none" w:sz="0" w:space="0" w:color="auto"/>
                    <w:left w:val="none" w:sz="0" w:space="0" w:color="auto"/>
                    <w:bottom w:val="none" w:sz="0" w:space="0" w:color="auto"/>
                    <w:right w:val="none" w:sz="0" w:space="0" w:color="auto"/>
                  </w:divBdr>
                </w:div>
                <w:div w:id="1201162940">
                  <w:marLeft w:val="0"/>
                  <w:marRight w:val="0"/>
                  <w:marTop w:val="0"/>
                  <w:marBottom w:val="0"/>
                  <w:divBdr>
                    <w:top w:val="none" w:sz="0" w:space="0" w:color="auto"/>
                    <w:left w:val="none" w:sz="0" w:space="0" w:color="auto"/>
                    <w:bottom w:val="none" w:sz="0" w:space="0" w:color="auto"/>
                    <w:right w:val="none" w:sz="0" w:space="0" w:color="auto"/>
                  </w:divBdr>
                </w:div>
                <w:div w:id="1259562573">
                  <w:marLeft w:val="0"/>
                  <w:marRight w:val="0"/>
                  <w:marTop w:val="0"/>
                  <w:marBottom w:val="0"/>
                  <w:divBdr>
                    <w:top w:val="none" w:sz="0" w:space="0" w:color="auto"/>
                    <w:left w:val="none" w:sz="0" w:space="0" w:color="auto"/>
                    <w:bottom w:val="none" w:sz="0" w:space="0" w:color="auto"/>
                    <w:right w:val="none" w:sz="0" w:space="0" w:color="auto"/>
                  </w:divBdr>
                </w:div>
                <w:div w:id="1276671780">
                  <w:marLeft w:val="0"/>
                  <w:marRight w:val="0"/>
                  <w:marTop w:val="0"/>
                  <w:marBottom w:val="0"/>
                  <w:divBdr>
                    <w:top w:val="none" w:sz="0" w:space="0" w:color="auto"/>
                    <w:left w:val="none" w:sz="0" w:space="0" w:color="auto"/>
                    <w:bottom w:val="none" w:sz="0" w:space="0" w:color="auto"/>
                    <w:right w:val="none" w:sz="0" w:space="0" w:color="auto"/>
                  </w:divBdr>
                </w:div>
                <w:div w:id="1288664436">
                  <w:marLeft w:val="0"/>
                  <w:marRight w:val="0"/>
                  <w:marTop w:val="0"/>
                  <w:marBottom w:val="0"/>
                  <w:divBdr>
                    <w:top w:val="none" w:sz="0" w:space="0" w:color="auto"/>
                    <w:left w:val="none" w:sz="0" w:space="0" w:color="auto"/>
                    <w:bottom w:val="none" w:sz="0" w:space="0" w:color="auto"/>
                    <w:right w:val="none" w:sz="0" w:space="0" w:color="auto"/>
                  </w:divBdr>
                </w:div>
                <w:div w:id="1290941740">
                  <w:marLeft w:val="0"/>
                  <w:marRight w:val="0"/>
                  <w:marTop w:val="0"/>
                  <w:marBottom w:val="0"/>
                  <w:divBdr>
                    <w:top w:val="none" w:sz="0" w:space="0" w:color="auto"/>
                    <w:left w:val="none" w:sz="0" w:space="0" w:color="auto"/>
                    <w:bottom w:val="none" w:sz="0" w:space="0" w:color="auto"/>
                    <w:right w:val="none" w:sz="0" w:space="0" w:color="auto"/>
                  </w:divBdr>
                </w:div>
                <w:div w:id="1385910138">
                  <w:marLeft w:val="0"/>
                  <w:marRight w:val="0"/>
                  <w:marTop w:val="0"/>
                  <w:marBottom w:val="0"/>
                  <w:divBdr>
                    <w:top w:val="none" w:sz="0" w:space="0" w:color="auto"/>
                    <w:left w:val="none" w:sz="0" w:space="0" w:color="auto"/>
                    <w:bottom w:val="none" w:sz="0" w:space="0" w:color="auto"/>
                    <w:right w:val="none" w:sz="0" w:space="0" w:color="auto"/>
                  </w:divBdr>
                </w:div>
                <w:div w:id="1452094588">
                  <w:marLeft w:val="0"/>
                  <w:marRight w:val="0"/>
                  <w:marTop w:val="0"/>
                  <w:marBottom w:val="0"/>
                  <w:divBdr>
                    <w:top w:val="none" w:sz="0" w:space="0" w:color="auto"/>
                    <w:left w:val="none" w:sz="0" w:space="0" w:color="auto"/>
                    <w:bottom w:val="none" w:sz="0" w:space="0" w:color="auto"/>
                    <w:right w:val="none" w:sz="0" w:space="0" w:color="auto"/>
                  </w:divBdr>
                </w:div>
                <w:div w:id="1457018974">
                  <w:marLeft w:val="0"/>
                  <w:marRight w:val="0"/>
                  <w:marTop w:val="0"/>
                  <w:marBottom w:val="0"/>
                  <w:divBdr>
                    <w:top w:val="none" w:sz="0" w:space="0" w:color="auto"/>
                    <w:left w:val="none" w:sz="0" w:space="0" w:color="auto"/>
                    <w:bottom w:val="none" w:sz="0" w:space="0" w:color="auto"/>
                    <w:right w:val="none" w:sz="0" w:space="0" w:color="auto"/>
                  </w:divBdr>
                </w:div>
                <w:div w:id="1472671928">
                  <w:marLeft w:val="0"/>
                  <w:marRight w:val="0"/>
                  <w:marTop w:val="0"/>
                  <w:marBottom w:val="0"/>
                  <w:divBdr>
                    <w:top w:val="none" w:sz="0" w:space="0" w:color="auto"/>
                    <w:left w:val="none" w:sz="0" w:space="0" w:color="auto"/>
                    <w:bottom w:val="none" w:sz="0" w:space="0" w:color="auto"/>
                    <w:right w:val="none" w:sz="0" w:space="0" w:color="auto"/>
                  </w:divBdr>
                </w:div>
                <w:div w:id="1491365735">
                  <w:marLeft w:val="0"/>
                  <w:marRight w:val="0"/>
                  <w:marTop w:val="0"/>
                  <w:marBottom w:val="0"/>
                  <w:divBdr>
                    <w:top w:val="none" w:sz="0" w:space="0" w:color="auto"/>
                    <w:left w:val="none" w:sz="0" w:space="0" w:color="auto"/>
                    <w:bottom w:val="none" w:sz="0" w:space="0" w:color="auto"/>
                    <w:right w:val="none" w:sz="0" w:space="0" w:color="auto"/>
                  </w:divBdr>
                </w:div>
                <w:div w:id="1492989201">
                  <w:marLeft w:val="0"/>
                  <w:marRight w:val="0"/>
                  <w:marTop w:val="0"/>
                  <w:marBottom w:val="0"/>
                  <w:divBdr>
                    <w:top w:val="none" w:sz="0" w:space="0" w:color="auto"/>
                    <w:left w:val="none" w:sz="0" w:space="0" w:color="auto"/>
                    <w:bottom w:val="none" w:sz="0" w:space="0" w:color="auto"/>
                    <w:right w:val="none" w:sz="0" w:space="0" w:color="auto"/>
                  </w:divBdr>
                </w:div>
                <w:div w:id="1512378581">
                  <w:marLeft w:val="0"/>
                  <w:marRight w:val="0"/>
                  <w:marTop w:val="0"/>
                  <w:marBottom w:val="0"/>
                  <w:divBdr>
                    <w:top w:val="none" w:sz="0" w:space="0" w:color="auto"/>
                    <w:left w:val="none" w:sz="0" w:space="0" w:color="auto"/>
                    <w:bottom w:val="none" w:sz="0" w:space="0" w:color="auto"/>
                    <w:right w:val="none" w:sz="0" w:space="0" w:color="auto"/>
                  </w:divBdr>
                </w:div>
                <w:div w:id="1517303638">
                  <w:marLeft w:val="0"/>
                  <w:marRight w:val="0"/>
                  <w:marTop w:val="0"/>
                  <w:marBottom w:val="0"/>
                  <w:divBdr>
                    <w:top w:val="none" w:sz="0" w:space="0" w:color="auto"/>
                    <w:left w:val="none" w:sz="0" w:space="0" w:color="auto"/>
                    <w:bottom w:val="none" w:sz="0" w:space="0" w:color="auto"/>
                    <w:right w:val="none" w:sz="0" w:space="0" w:color="auto"/>
                  </w:divBdr>
                </w:div>
                <w:div w:id="1559366206">
                  <w:marLeft w:val="0"/>
                  <w:marRight w:val="0"/>
                  <w:marTop w:val="0"/>
                  <w:marBottom w:val="0"/>
                  <w:divBdr>
                    <w:top w:val="none" w:sz="0" w:space="0" w:color="auto"/>
                    <w:left w:val="none" w:sz="0" w:space="0" w:color="auto"/>
                    <w:bottom w:val="none" w:sz="0" w:space="0" w:color="auto"/>
                    <w:right w:val="none" w:sz="0" w:space="0" w:color="auto"/>
                  </w:divBdr>
                </w:div>
                <w:div w:id="1575580225">
                  <w:marLeft w:val="0"/>
                  <w:marRight w:val="0"/>
                  <w:marTop w:val="0"/>
                  <w:marBottom w:val="0"/>
                  <w:divBdr>
                    <w:top w:val="none" w:sz="0" w:space="0" w:color="auto"/>
                    <w:left w:val="none" w:sz="0" w:space="0" w:color="auto"/>
                    <w:bottom w:val="none" w:sz="0" w:space="0" w:color="auto"/>
                    <w:right w:val="none" w:sz="0" w:space="0" w:color="auto"/>
                  </w:divBdr>
                </w:div>
                <w:div w:id="1594314726">
                  <w:marLeft w:val="0"/>
                  <w:marRight w:val="0"/>
                  <w:marTop w:val="0"/>
                  <w:marBottom w:val="0"/>
                  <w:divBdr>
                    <w:top w:val="none" w:sz="0" w:space="0" w:color="auto"/>
                    <w:left w:val="none" w:sz="0" w:space="0" w:color="auto"/>
                    <w:bottom w:val="none" w:sz="0" w:space="0" w:color="auto"/>
                    <w:right w:val="none" w:sz="0" w:space="0" w:color="auto"/>
                  </w:divBdr>
                </w:div>
                <w:div w:id="1656373613">
                  <w:marLeft w:val="0"/>
                  <w:marRight w:val="0"/>
                  <w:marTop w:val="0"/>
                  <w:marBottom w:val="0"/>
                  <w:divBdr>
                    <w:top w:val="none" w:sz="0" w:space="0" w:color="auto"/>
                    <w:left w:val="none" w:sz="0" w:space="0" w:color="auto"/>
                    <w:bottom w:val="none" w:sz="0" w:space="0" w:color="auto"/>
                    <w:right w:val="none" w:sz="0" w:space="0" w:color="auto"/>
                  </w:divBdr>
                </w:div>
                <w:div w:id="1703748565">
                  <w:marLeft w:val="0"/>
                  <w:marRight w:val="0"/>
                  <w:marTop w:val="0"/>
                  <w:marBottom w:val="0"/>
                  <w:divBdr>
                    <w:top w:val="none" w:sz="0" w:space="0" w:color="auto"/>
                    <w:left w:val="none" w:sz="0" w:space="0" w:color="auto"/>
                    <w:bottom w:val="none" w:sz="0" w:space="0" w:color="auto"/>
                    <w:right w:val="none" w:sz="0" w:space="0" w:color="auto"/>
                  </w:divBdr>
                </w:div>
                <w:div w:id="1725371986">
                  <w:marLeft w:val="0"/>
                  <w:marRight w:val="0"/>
                  <w:marTop w:val="0"/>
                  <w:marBottom w:val="0"/>
                  <w:divBdr>
                    <w:top w:val="none" w:sz="0" w:space="0" w:color="auto"/>
                    <w:left w:val="none" w:sz="0" w:space="0" w:color="auto"/>
                    <w:bottom w:val="none" w:sz="0" w:space="0" w:color="auto"/>
                    <w:right w:val="none" w:sz="0" w:space="0" w:color="auto"/>
                  </w:divBdr>
                </w:div>
                <w:div w:id="1866477833">
                  <w:marLeft w:val="0"/>
                  <w:marRight w:val="0"/>
                  <w:marTop w:val="0"/>
                  <w:marBottom w:val="0"/>
                  <w:divBdr>
                    <w:top w:val="none" w:sz="0" w:space="0" w:color="auto"/>
                    <w:left w:val="none" w:sz="0" w:space="0" w:color="auto"/>
                    <w:bottom w:val="none" w:sz="0" w:space="0" w:color="auto"/>
                    <w:right w:val="none" w:sz="0" w:space="0" w:color="auto"/>
                  </w:divBdr>
                </w:div>
                <w:div w:id="2022197159">
                  <w:marLeft w:val="0"/>
                  <w:marRight w:val="0"/>
                  <w:marTop w:val="0"/>
                  <w:marBottom w:val="0"/>
                  <w:divBdr>
                    <w:top w:val="none" w:sz="0" w:space="0" w:color="auto"/>
                    <w:left w:val="none" w:sz="0" w:space="0" w:color="auto"/>
                    <w:bottom w:val="none" w:sz="0" w:space="0" w:color="auto"/>
                    <w:right w:val="none" w:sz="0" w:space="0" w:color="auto"/>
                  </w:divBdr>
                </w:div>
                <w:div w:id="2036535284">
                  <w:marLeft w:val="0"/>
                  <w:marRight w:val="0"/>
                  <w:marTop w:val="0"/>
                  <w:marBottom w:val="0"/>
                  <w:divBdr>
                    <w:top w:val="none" w:sz="0" w:space="0" w:color="auto"/>
                    <w:left w:val="none" w:sz="0" w:space="0" w:color="auto"/>
                    <w:bottom w:val="none" w:sz="0" w:space="0" w:color="auto"/>
                    <w:right w:val="none" w:sz="0" w:space="0" w:color="auto"/>
                  </w:divBdr>
                </w:div>
                <w:div w:id="2084526712">
                  <w:marLeft w:val="0"/>
                  <w:marRight w:val="0"/>
                  <w:marTop w:val="0"/>
                  <w:marBottom w:val="0"/>
                  <w:divBdr>
                    <w:top w:val="none" w:sz="0" w:space="0" w:color="auto"/>
                    <w:left w:val="none" w:sz="0" w:space="0" w:color="auto"/>
                    <w:bottom w:val="none" w:sz="0" w:space="0" w:color="auto"/>
                    <w:right w:val="none" w:sz="0" w:space="0" w:color="auto"/>
                  </w:divBdr>
                </w:div>
                <w:div w:id="2096701253">
                  <w:marLeft w:val="0"/>
                  <w:marRight w:val="0"/>
                  <w:marTop w:val="0"/>
                  <w:marBottom w:val="0"/>
                  <w:divBdr>
                    <w:top w:val="none" w:sz="0" w:space="0" w:color="auto"/>
                    <w:left w:val="none" w:sz="0" w:space="0" w:color="auto"/>
                    <w:bottom w:val="none" w:sz="0" w:space="0" w:color="auto"/>
                    <w:right w:val="none" w:sz="0" w:space="0" w:color="auto"/>
                  </w:divBdr>
                </w:div>
                <w:div w:id="2124229524">
                  <w:marLeft w:val="0"/>
                  <w:marRight w:val="0"/>
                  <w:marTop w:val="0"/>
                  <w:marBottom w:val="0"/>
                  <w:divBdr>
                    <w:top w:val="none" w:sz="0" w:space="0" w:color="auto"/>
                    <w:left w:val="none" w:sz="0" w:space="0" w:color="auto"/>
                    <w:bottom w:val="none" w:sz="0" w:space="0" w:color="auto"/>
                    <w:right w:val="none" w:sz="0" w:space="0" w:color="auto"/>
                  </w:divBdr>
                </w:div>
                <w:div w:id="2129007992">
                  <w:marLeft w:val="0"/>
                  <w:marRight w:val="0"/>
                  <w:marTop w:val="0"/>
                  <w:marBottom w:val="0"/>
                  <w:divBdr>
                    <w:top w:val="none" w:sz="0" w:space="0" w:color="auto"/>
                    <w:left w:val="none" w:sz="0" w:space="0" w:color="auto"/>
                    <w:bottom w:val="none" w:sz="0" w:space="0" w:color="auto"/>
                    <w:right w:val="none" w:sz="0" w:space="0" w:color="auto"/>
                  </w:divBdr>
                </w:div>
                <w:div w:id="21411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5247">
          <w:marLeft w:val="0"/>
          <w:marRight w:val="0"/>
          <w:marTop w:val="0"/>
          <w:marBottom w:val="0"/>
          <w:divBdr>
            <w:top w:val="none" w:sz="0" w:space="0" w:color="auto"/>
            <w:left w:val="none" w:sz="0" w:space="0" w:color="auto"/>
            <w:bottom w:val="none" w:sz="0" w:space="0" w:color="auto"/>
            <w:right w:val="none" w:sz="0" w:space="0" w:color="auto"/>
          </w:divBdr>
          <w:divsChild>
            <w:div w:id="1940019590">
              <w:marLeft w:val="0"/>
              <w:marRight w:val="0"/>
              <w:marTop w:val="0"/>
              <w:marBottom w:val="0"/>
              <w:divBdr>
                <w:top w:val="none" w:sz="0" w:space="0" w:color="auto"/>
                <w:left w:val="none" w:sz="0" w:space="0" w:color="auto"/>
                <w:bottom w:val="none" w:sz="0" w:space="0" w:color="auto"/>
                <w:right w:val="none" w:sz="0" w:space="0" w:color="auto"/>
              </w:divBdr>
              <w:divsChild>
                <w:div w:id="14115381">
                  <w:marLeft w:val="0"/>
                  <w:marRight w:val="0"/>
                  <w:marTop w:val="0"/>
                  <w:marBottom w:val="0"/>
                  <w:divBdr>
                    <w:top w:val="none" w:sz="0" w:space="0" w:color="auto"/>
                    <w:left w:val="none" w:sz="0" w:space="0" w:color="auto"/>
                    <w:bottom w:val="none" w:sz="0" w:space="0" w:color="auto"/>
                    <w:right w:val="none" w:sz="0" w:space="0" w:color="auto"/>
                  </w:divBdr>
                </w:div>
                <w:div w:id="102846333">
                  <w:marLeft w:val="0"/>
                  <w:marRight w:val="0"/>
                  <w:marTop w:val="0"/>
                  <w:marBottom w:val="0"/>
                  <w:divBdr>
                    <w:top w:val="none" w:sz="0" w:space="0" w:color="auto"/>
                    <w:left w:val="none" w:sz="0" w:space="0" w:color="auto"/>
                    <w:bottom w:val="none" w:sz="0" w:space="0" w:color="auto"/>
                    <w:right w:val="none" w:sz="0" w:space="0" w:color="auto"/>
                  </w:divBdr>
                </w:div>
                <w:div w:id="126163864">
                  <w:marLeft w:val="0"/>
                  <w:marRight w:val="0"/>
                  <w:marTop w:val="0"/>
                  <w:marBottom w:val="0"/>
                  <w:divBdr>
                    <w:top w:val="none" w:sz="0" w:space="0" w:color="auto"/>
                    <w:left w:val="none" w:sz="0" w:space="0" w:color="auto"/>
                    <w:bottom w:val="none" w:sz="0" w:space="0" w:color="auto"/>
                    <w:right w:val="none" w:sz="0" w:space="0" w:color="auto"/>
                  </w:divBdr>
                </w:div>
                <w:div w:id="155339833">
                  <w:marLeft w:val="0"/>
                  <w:marRight w:val="0"/>
                  <w:marTop w:val="0"/>
                  <w:marBottom w:val="0"/>
                  <w:divBdr>
                    <w:top w:val="none" w:sz="0" w:space="0" w:color="auto"/>
                    <w:left w:val="none" w:sz="0" w:space="0" w:color="auto"/>
                    <w:bottom w:val="none" w:sz="0" w:space="0" w:color="auto"/>
                    <w:right w:val="none" w:sz="0" w:space="0" w:color="auto"/>
                  </w:divBdr>
                </w:div>
                <w:div w:id="187453433">
                  <w:marLeft w:val="0"/>
                  <w:marRight w:val="0"/>
                  <w:marTop w:val="0"/>
                  <w:marBottom w:val="0"/>
                  <w:divBdr>
                    <w:top w:val="none" w:sz="0" w:space="0" w:color="auto"/>
                    <w:left w:val="none" w:sz="0" w:space="0" w:color="auto"/>
                    <w:bottom w:val="none" w:sz="0" w:space="0" w:color="auto"/>
                    <w:right w:val="none" w:sz="0" w:space="0" w:color="auto"/>
                  </w:divBdr>
                </w:div>
                <w:div w:id="257181528">
                  <w:marLeft w:val="0"/>
                  <w:marRight w:val="0"/>
                  <w:marTop w:val="0"/>
                  <w:marBottom w:val="0"/>
                  <w:divBdr>
                    <w:top w:val="none" w:sz="0" w:space="0" w:color="auto"/>
                    <w:left w:val="none" w:sz="0" w:space="0" w:color="auto"/>
                    <w:bottom w:val="none" w:sz="0" w:space="0" w:color="auto"/>
                    <w:right w:val="none" w:sz="0" w:space="0" w:color="auto"/>
                  </w:divBdr>
                </w:div>
                <w:div w:id="265770237">
                  <w:marLeft w:val="0"/>
                  <w:marRight w:val="0"/>
                  <w:marTop w:val="0"/>
                  <w:marBottom w:val="0"/>
                  <w:divBdr>
                    <w:top w:val="none" w:sz="0" w:space="0" w:color="auto"/>
                    <w:left w:val="none" w:sz="0" w:space="0" w:color="auto"/>
                    <w:bottom w:val="none" w:sz="0" w:space="0" w:color="auto"/>
                    <w:right w:val="none" w:sz="0" w:space="0" w:color="auto"/>
                  </w:divBdr>
                </w:div>
                <w:div w:id="266432745">
                  <w:marLeft w:val="0"/>
                  <w:marRight w:val="0"/>
                  <w:marTop w:val="0"/>
                  <w:marBottom w:val="0"/>
                  <w:divBdr>
                    <w:top w:val="none" w:sz="0" w:space="0" w:color="auto"/>
                    <w:left w:val="none" w:sz="0" w:space="0" w:color="auto"/>
                    <w:bottom w:val="none" w:sz="0" w:space="0" w:color="auto"/>
                    <w:right w:val="none" w:sz="0" w:space="0" w:color="auto"/>
                  </w:divBdr>
                </w:div>
                <w:div w:id="294262965">
                  <w:marLeft w:val="0"/>
                  <w:marRight w:val="0"/>
                  <w:marTop w:val="0"/>
                  <w:marBottom w:val="0"/>
                  <w:divBdr>
                    <w:top w:val="none" w:sz="0" w:space="0" w:color="auto"/>
                    <w:left w:val="none" w:sz="0" w:space="0" w:color="auto"/>
                    <w:bottom w:val="none" w:sz="0" w:space="0" w:color="auto"/>
                    <w:right w:val="none" w:sz="0" w:space="0" w:color="auto"/>
                  </w:divBdr>
                </w:div>
                <w:div w:id="319042043">
                  <w:marLeft w:val="0"/>
                  <w:marRight w:val="0"/>
                  <w:marTop w:val="0"/>
                  <w:marBottom w:val="0"/>
                  <w:divBdr>
                    <w:top w:val="none" w:sz="0" w:space="0" w:color="auto"/>
                    <w:left w:val="none" w:sz="0" w:space="0" w:color="auto"/>
                    <w:bottom w:val="none" w:sz="0" w:space="0" w:color="auto"/>
                    <w:right w:val="none" w:sz="0" w:space="0" w:color="auto"/>
                  </w:divBdr>
                </w:div>
                <w:div w:id="325744215">
                  <w:marLeft w:val="0"/>
                  <w:marRight w:val="0"/>
                  <w:marTop w:val="0"/>
                  <w:marBottom w:val="0"/>
                  <w:divBdr>
                    <w:top w:val="none" w:sz="0" w:space="0" w:color="auto"/>
                    <w:left w:val="none" w:sz="0" w:space="0" w:color="auto"/>
                    <w:bottom w:val="none" w:sz="0" w:space="0" w:color="auto"/>
                    <w:right w:val="none" w:sz="0" w:space="0" w:color="auto"/>
                  </w:divBdr>
                </w:div>
                <w:div w:id="409936276">
                  <w:marLeft w:val="0"/>
                  <w:marRight w:val="0"/>
                  <w:marTop w:val="0"/>
                  <w:marBottom w:val="0"/>
                  <w:divBdr>
                    <w:top w:val="none" w:sz="0" w:space="0" w:color="auto"/>
                    <w:left w:val="none" w:sz="0" w:space="0" w:color="auto"/>
                    <w:bottom w:val="none" w:sz="0" w:space="0" w:color="auto"/>
                    <w:right w:val="none" w:sz="0" w:space="0" w:color="auto"/>
                  </w:divBdr>
                </w:div>
                <w:div w:id="422069417">
                  <w:marLeft w:val="0"/>
                  <w:marRight w:val="0"/>
                  <w:marTop w:val="0"/>
                  <w:marBottom w:val="0"/>
                  <w:divBdr>
                    <w:top w:val="none" w:sz="0" w:space="0" w:color="auto"/>
                    <w:left w:val="none" w:sz="0" w:space="0" w:color="auto"/>
                    <w:bottom w:val="none" w:sz="0" w:space="0" w:color="auto"/>
                    <w:right w:val="none" w:sz="0" w:space="0" w:color="auto"/>
                  </w:divBdr>
                </w:div>
                <w:div w:id="454715976">
                  <w:marLeft w:val="0"/>
                  <w:marRight w:val="0"/>
                  <w:marTop w:val="0"/>
                  <w:marBottom w:val="0"/>
                  <w:divBdr>
                    <w:top w:val="none" w:sz="0" w:space="0" w:color="auto"/>
                    <w:left w:val="none" w:sz="0" w:space="0" w:color="auto"/>
                    <w:bottom w:val="none" w:sz="0" w:space="0" w:color="auto"/>
                    <w:right w:val="none" w:sz="0" w:space="0" w:color="auto"/>
                  </w:divBdr>
                </w:div>
                <w:div w:id="456532172">
                  <w:marLeft w:val="0"/>
                  <w:marRight w:val="0"/>
                  <w:marTop w:val="0"/>
                  <w:marBottom w:val="0"/>
                  <w:divBdr>
                    <w:top w:val="none" w:sz="0" w:space="0" w:color="auto"/>
                    <w:left w:val="none" w:sz="0" w:space="0" w:color="auto"/>
                    <w:bottom w:val="none" w:sz="0" w:space="0" w:color="auto"/>
                    <w:right w:val="none" w:sz="0" w:space="0" w:color="auto"/>
                  </w:divBdr>
                </w:div>
                <w:div w:id="468397999">
                  <w:marLeft w:val="0"/>
                  <w:marRight w:val="0"/>
                  <w:marTop w:val="0"/>
                  <w:marBottom w:val="0"/>
                  <w:divBdr>
                    <w:top w:val="none" w:sz="0" w:space="0" w:color="auto"/>
                    <w:left w:val="none" w:sz="0" w:space="0" w:color="auto"/>
                    <w:bottom w:val="none" w:sz="0" w:space="0" w:color="auto"/>
                    <w:right w:val="none" w:sz="0" w:space="0" w:color="auto"/>
                  </w:divBdr>
                </w:div>
                <w:div w:id="505559873">
                  <w:marLeft w:val="0"/>
                  <w:marRight w:val="0"/>
                  <w:marTop w:val="0"/>
                  <w:marBottom w:val="0"/>
                  <w:divBdr>
                    <w:top w:val="none" w:sz="0" w:space="0" w:color="auto"/>
                    <w:left w:val="none" w:sz="0" w:space="0" w:color="auto"/>
                    <w:bottom w:val="none" w:sz="0" w:space="0" w:color="auto"/>
                    <w:right w:val="none" w:sz="0" w:space="0" w:color="auto"/>
                  </w:divBdr>
                </w:div>
                <w:div w:id="517735691">
                  <w:marLeft w:val="0"/>
                  <w:marRight w:val="0"/>
                  <w:marTop w:val="0"/>
                  <w:marBottom w:val="0"/>
                  <w:divBdr>
                    <w:top w:val="none" w:sz="0" w:space="0" w:color="auto"/>
                    <w:left w:val="none" w:sz="0" w:space="0" w:color="auto"/>
                    <w:bottom w:val="none" w:sz="0" w:space="0" w:color="auto"/>
                    <w:right w:val="none" w:sz="0" w:space="0" w:color="auto"/>
                  </w:divBdr>
                </w:div>
                <w:div w:id="579406777">
                  <w:marLeft w:val="0"/>
                  <w:marRight w:val="0"/>
                  <w:marTop w:val="0"/>
                  <w:marBottom w:val="0"/>
                  <w:divBdr>
                    <w:top w:val="none" w:sz="0" w:space="0" w:color="auto"/>
                    <w:left w:val="none" w:sz="0" w:space="0" w:color="auto"/>
                    <w:bottom w:val="none" w:sz="0" w:space="0" w:color="auto"/>
                    <w:right w:val="none" w:sz="0" w:space="0" w:color="auto"/>
                  </w:divBdr>
                </w:div>
                <w:div w:id="636690834">
                  <w:marLeft w:val="0"/>
                  <w:marRight w:val="0"/>
                  <w:marTop w:val="0"/>
                  <w:marBottom w:val="0"/>
                  <w:divBdr>
                    <w:top w:val="none" w:sz="0" w:space="0" w:color="auto"/>
                    <w:left w:val="none" w:sz="0" w:space="0" w:color="auto"/>
                    <w:bottom w:val="none" w:sz="0" w:space="0" w:color="auto"/>
                    <w:right w:val="none" w:sz="0" w:space="0" w:color="auto"/>
                  </w:divBdr>
                </w:div>
                <w:div w:id="653994644">
                  <w:marLeft w:val="0"/>
                  <w:marRight w:val="0"/>
                  <w:marTop w:val="0"/>
                  <w:marBottom w:val="0"/>
                  <w:divBdr>
                    <w:top w:val="none" w:sz="0" w:space="0" w:color="auto"/>
                    <w:left w:val="none" w:sz="0" w:space="0" w:color="auto"/>
                    <w:bottom w:val="none" w:sz="0" w:space="0" w:color="auto"/>
                    <w:right w:val="none" w:sz="0" w:space="0" w:color="auto"/>
                  </w:divBdr>
                </w:div>
                <w:div w:id="720517602">
                  <w:marLeft w:val="0"/>
                  <w:marRight w:val="0"/>
                  <w:marTop w:val="0"/>
                  <w:marBottom w:val="0"/>
                  <w:divBdr>
                    <w:top w:val="none" w:sz="0" w:space="0" w:color="auto"/>
                    <w:left w:val="none" w:sz="0" w:space="0" w:color="auto"/>
                    <w:bottom w:val="none" w:sz="0" w:space="0" w:color="auto"/>
                    <w:right w:val="none" w:sz="0" w:space="0" w:color="auto"/>
                  </w:divBdr>
                </w:div>
                <w:div w:id="777289101">
                  <w:marLeft w:val="0"/>
                  <w:marRight w:val="0"/>
                  <w:marTop w:val="0"/>
                  <w:marBottom w:val="0"/>
                  <w:divBdr>
                    <w:top w:val="none" w:sz="0" w:space="0" w:color="auto"/>
                    <w:left w:val="none" w:sz="0" w:space="0" w:color="auto"/>
                    <w:bottom w:val="none" w:sz="0" w:space="0" w:color="auto"/>
                    <w:right w:val="none" w:sz="0" w:space="0" w:color="auto"/>
                  </w:divBdr>
                </w:div>
                <w:div w:id="801384115">
                  <w:marLeft w:val="0"/>
                  <w:marRight w:val="0"/>
                  <w:marTop w:val="0"/>
                  <w:marBottom w:val="0"/>
                  <w:divBdr>
                    <w:top w:val="none" w:sz="0" w:space="0" w:color="auto"/>
                    <w:left w:val="none" w:sz="0" w:space="0" w:color="auto"/>
                    <w:bottom w:val="none" w:sz="0" w:space="0" w:color="auto"/>
                    <w:right w:val="none" w:sz="0" w:space="0" w:color="auto"/>
                  </w:divBdr>
                </w:div>
                <w:div w:id="843469476">
                  <w:marLeft w:val="0"/>
                  <w:marRight w:val="0"/>
                  <w:marTop w:val="0"/>
                  <w:marBottom w:val="0"/>
                  <w:divBdr>
                    <w:top w:val="none" w:sz="0" w:space="0" w:color="auto"/>
                    <w:left w:val="none" w:sz="0" w:space="0" w:color="auto"/>
                    <w:bottom w:val="none" w:sz="0" w:space="0" w:color="auto"/>
                    <w:right w:val="none" w:sz="0" w:space="0" w:color="auto"/>
                  </w:divBdr>
                </w:div>
                <w:div w:id="855847598">
                  <w:marLeft w:val="0"/>
                  <w:marRight w:val="0"/>
                  <w:marTop w:val="0"/>
                  <w:marBottom w:val="0"/>
                  <w:divBdr>
                    <w:top w:val="none" w:sz="0" w:space="0" w:color="auto"/>
                    <w:left w:val="none" w:sz="0" w:space="0" w:color="auto"/>
                    <w:bottom w:val="none" w:sz="0" w:space="0" w:color="auto"/>
                    <w:right w:val="none" w:sz="0" w:space="0" w:color="auto"/>
                  </w:divBdr>
                </w:div>
                <w:div w:id="892228446">
                  <w:marLeft w:val="0"/>
                  <w:marRight w:val="0"/>
                  <w:marTop w:val="0"/>
                  <w:marBottom w:val="0"/>
                  <w:divBdr>
                    <w:top w:val="none" w:sz="0" w:space="0" w:color="auto"/>
                    <w:left w:val="none" w:sz="0" w:space="0" w:color="auto"/>
                    <w:bottom w:val="none" w:sz="0" w:space="0" w:color="auto"/>
                    <w:right w:val="none" w:sz="0" w:space="0" w:color="auto"/>
                  </w:divBdr>
                </w:div>
                <w:div w:id="919751885">
                  <w:marLeft w:val="0"/>
                  <w:marRight w:val="0"/>
                  <w:marTop w:val="0"/>
                  <w:marBottom w:val="0"/>
                  <w:divBdr>
                    <w:top w:val="none" w:sz="0" w:space="0" w:color="auto"/>
                    <w:left w:val="none" w:sz="0" w:space="0" w:color="auto"/>
                    <w:bottom w:val="none" w:sz="0" w:space="0" w:color="auto"/>
                    <w:right w:val="none" w:sz="0" w:space="0" w:color="auto"/>
                  </w:divBdr>
                </w:div>
                <w:div w:id="974946075">
                  <w:marLeft w:val="0"/>
                  <w:marRight w:val="0"/>
                  <w:marTop w:val="0"/>
                  <w:marBottom w:val="0"/>
                  <w:divBdr>
                    <w:top w:val="none" w:sz="0" w:space="0" w:color="auto"/>
                    <w:left w:val="none" w:sz="0" w:space="0" w:color="auto"/>
                    <w:bottom w:val="none" w:sz="0" w:space="0" w:color="auto"/>
                    <w:right w:val="none" w:sz="0" w:space="0" w:color="auto"/>
                  </w:divBdr>
                </w:div>
                <w:div w:id="1012607189">
                  <w:marLeft w:val="0"/>
                  <w:marRight w:val="0"/>
                  <w:marTop w:val="0"/>
                  <w:marBottom w:val="0"/>
                  <w:divBdr>
                    <w:top w:val="none" w:sz="0" w:space="0" w:color="auto"/>
                    <w:left w:val="none" w:sz="0" w:space="0" w:color="auto"/>
                    <w:bottom w:val="none" w:sz="0" w:space="0" w:color="auto"/>
                    <w:right w:val="none" w:sz="0" w:space="0" w:color="auto"/>
                  </w:divBdr>
                </w:div>
                <w:div w:id="1013729933">
                  <w:marLeft w:val="0"/>
                  <w:marRight w:val="0"/>
                  <w:marTop w:val="0"/>
                  <w:marBottom w:val="0"/>
                  <w:divBdr>
                    <w:top w:val="none" w:sz="0" w:space="0" w:color="auto"/>
                    <w:left w:val="none" w:sz="0" w:space="0" w:color="auto"/>
                    <w:bottom w:val="none" w:sz="0" w:space="0" w:color="auto"/>
                    <w:right w:val="none" w:sz="0" w:space="0" w:color="auto"/>
                  </w:divBdr>
                </w:div>
                <w:div w:id="1016466731">
                  <w:marLeft w:val="0"/>
                  <w:marRight w:val="0"/>
                  <w:marTop w:val="0"/>
                  <w:marBottom w:val="0"/>
                  <w:divBdr>
                    <w:top w:val="none" w:sz="0" w:space="0" w:color="auto"/>
                    <w:left w:val="none" w:sz="0" w:space="0" w:color="auto"/>
                    <w:bottom w:val="none" w:sz="0" w:space="0" w:color="auto"/>
                    <w:right w:val="none" w:sz="0" w:space="0" w:color="auto"/>
                  </w:divBdr>
                </w:div>
                <w:div w:id="1116019484">
                  <w:marLeft w:val="0"/>
                  <w:marRight w:val="0"/>
                  <w:marTop w:val="0"/>
                  <w:marBottom w:val="0"/>
                  <w:divBdr>
                    <w:top w:val="none" w:sz="0" w:space="0" w:color="auto"/>
                    <w:left w:val="none" w:sz="0" w:space="0" w:color="auto"/>
                    <w:bottom w:val="none" w:sz="0" w:space="0" w:color="auto"/>
                    <w:right w:val="none" w:sz="0" w:space="0" w:color="auto"/>
                  </w:divBdr>
                </w:div>
                <w:div w:id="1134373592">
                  <w:marLeft w:val="0"/>
                  <w:marRight w:val="0"/>
                  <w:marTop w:val="0"/>
                  <w:marBottom w:val="0"/>
                  <w:divBdr>
                    <w:top w:val="none" w:sz="0" w:space="0" w:color="auto"/>
                    <w:left w:val="none" w:sz="0" w:space="0" w:color="auto"/>
                    <w:bottom w:val="none" w:sz="0" w:space="0" w:color="auto"/>
                    <w:right w:val="none" w:sz="0" w:space="0" w:color="auto"/>
                  </w:divBdr>
                </w:div>
                <w:div w:id="1209612191">
                  <w:marLeft w:val="0"/>
                  <w:marRight w:val="0"/>
                  <w:marTop w:val="0"/>
                  <w:marBottom w:val="0"/>
                  <w:divBdr>
                    <w:top w:val="none" w:sz="0" w:space="0" w:color="auto"/>
                    <w:left w:val="none" w:sz="0" w:space="0" w:color="auto"/>
                    <w:bottom w:val="none" w:sz="0" w:space="0" w:color="auto"/>
                    <w:right w:val="none" w:sz="0" w:space="0" w:color="auto"/>
                  </w:divBdr>
                </w:div>
                <w:div w:id="1212840085">
                  <w:marLeft w:val="0"/>
                  <w:marRight w:val="0"/>
                  <w:marTop w:val="0"/>
                  <w:marBottom w:val="0"/>
                  <w:divBdr>
                    <w:top w:val="none" w:sz="0" w:space="0" w:color="auto"/>
                    <w:left w:val="none" w:sz="0" w:space="0" w:color="auto"/>
                    <w:bottom w:val="none" w:sz="0" w:space="0" w:color="auto"/>
                    <w:right w:val="none" w:sz="0" w:space="0" w:color="auto"/>
                  </w:divBdr>
                </w:div>
                <w:div w:id="1219707148">
                  <w:marLeft w:val="0"/>
                  <w:marRight w:val="0"/>
                  <w:marTop w:val="0"/>
                  <w:marBottom w:val="0"/>
                  <w:divBdr>
                    <w:top w:val="none" w:sz="0" w:space="0" w:color="auto"/>
                    <w:left w:val="none" w:sz="0" w:space="0" w:color="auto"/>
                    <w:bottom w:val="none" w:sz="0" w:space="0" w:color="auto"/>
                    <w:right w:val="none" w:sz="0" w:space="0" w:color="auto"/>
                  </w:divBdr>
                </w:div>
                <w:div w:id="1302493775">
                  <w:marLeft w:val="0"/>
                  <w:marRight w:val="0"/>
                  <w:marTop w:val="0"/>
                  <w:marBottom w:val="0"/>
                  <w:divBdr>
                    <w:top w:val="none" w:sz="0" w:space="0" w:color="auto"/>
                    <w:left w:val="none" w:sz="0" w:space="0" w:color="auto"/>
                    <w:bottom w:val="none" w:sz="0" w:space="0" w:color="auto"/>
                    <w:right w:val="none" w:sz="0" w:space="0" w:color="auto"/>
                  </w:divBdr>
                </w:div>
                <w:div w:id="1383139049">
                  <w:marLeft w:val="0"/>
                  <w:marRight w:val="0"/>
                  <w:marTop w:val="0"/>
                  <w:marBottom w:val="0"/>
                  <w:divBdr>
                    <w:top w:val="none" w:sz="0" w:space="0" w:color="auto"/>
                    <w:left w:val="none" w:sz="0" w:space="0" w:color="auto"/>
                    <w:bottom w:val="none" w:sz="0" w:space="0" w:color="auto"/>
                    <w:right w:val="none" w:sz="0" w:space="0" w:color="auto"/>
                  </w:divBdr>
                </w:div>
                <w:div w:id="1433893471">
                  <w:marLeft w:val="0"/>
                  <w:marRight w:val="0"/>
                  <w:marTop w:val="0"/>
                  <w:marBottom w:val="0"/>
                  <w:divBdr>
                    <w:top w:val="none" w:sz="0" w:space="0" w:color="auto"/>
                    <w:left w:val="none" w:sz="0" w:space="0" w:color="auto"/>
                    <w:bottom w:val="none" w:sz="0" w:space="0" w:color="auto"/>
                    <w:right w:val="none" w:sz="0" w:space="0" w:color="auto"/>
                  </w:divBdr>
                </w:div>
                <w:div w:id="1468665980">
                  <w:marLeft w:val="0"/>
                  <w:marRight w:val="0"/>
                  <w:marTop w:val="0"/>
                  <w:marBottom w:val="0"/>
                  <w:divBdr>
                    <w:top w:val="none" w:sz="0" w:space="0" w:color="auto"/>
                    <w:left w:val="none" w:sz="0" w:space="0" w:color="auto"/>
                    <w:bottom w:val="none" w:sz="0" w:space="0" w:color="auto"/>
                    <w:right w:val="none" w:sz="0" w:space="0" w:color="auto"/>
                  </w:divBdr>
                </w:div>
                <w:div w:id="1471941814">
                  <w:marLeft w:val="0"/>
                  <w:marRight w:val="0"/>
                  <w:marTop w:val="0"/>
                  <w:marBottom w:val="0"/>
                  <w:divBdr>
                    <w:top w:val="none" w:sz="0" w:space="0" w:color="auto"/>
                    <w:left w:val="none" w:sz="0" w:space="0" w:color="auto"/>
                    <w:bottom w:val="none" w:sz="0" w:space="0" w:color="auto"/>
                    <w:right w:val="none" w:sz="0" w:space="0" w:color="auto"/>
                  </w:divBdr>
                </w:div>
                <w:div w:id="1554929780">
                  <w:marLeft w:val="0"/>
                  <w:marRight w:val="0"/>
                  <w:marTop w:val="0"/>
                  <w:marBottom w:val="0"/>
                  <w:divBdr>
                    <w:top w:val="none" w:sz="0" w:space="0" w:color="auto"/>
                    <w:left w:val="none" w:sz="0" w:space="0" w:color="auto"/>
                    <w:bottom w:val="none" w:sz="0" w:space="0" w:color="auto"/>
                    <w:right w:val="none" w:sz="0" w:space="0" w:color="auto"/>
                  </w:divBdr>
                </w:div>
                <w:div w:id="1555703494">
                  <w:marLeft w:val="0"/>
                  <w:marRight w:val="0"/>
                  <w:marTop w:val="0"/>
                  <w:marBottom w:val="0"/>
                  <w:divBdr>
                    <w:top w:val="none" w:sz="0" w:space="0" w:color="auto"/>
                    <w:left w:val="none" w:sz="0" w:space="0" w:color="auto"/>
                    <w:bottom w:val="none" w:sz="0" w:space="0" w:color="auto"/>
                    <w:right w:val="none" w:sz="0" w:space="0" w:color="auto"/>
                  </w:divBdr>
                </w:div>
                <w:div w:id="1602179513">
                  <w:marLeft w:val="0"/>
                  <w:marRight w:val="0"/>
                  <w:marTop w:val="0"/>
                  <w:marBottom w:val="0"/>
                  <w:divBdr>
                    <w:top w:val="none" w:sz="0" w:space="0" w:color="auto"/>
                    <w:left w:val="none" w:sz="0" w:space="0" w:color="auto"/>
                    <w:bottom w:val="none" w:sz="0" w:space="0" w:color="auto"/>
                    <w:right w:val="none" w:sz="0" w:space="0" w:color="auto"/>
                  </w:divBdr>
                </w:div>
                <w:div w:id="1634361921">
                  <w:marLeft w:val="0"/>
                  <w:marRight w:val="0"/>
                  <w:marTop w:val="0"/>
                  <w:marBottom w:val="0"/>
                  <w:divBdr>
                    <w:top w:val="none" w:sz="0" w:space="0" w:color="auto"/>
                    <w:left w:val="none" w:sz="0" w:space="0" w:color="auto"/>
                    <w:bottom w:val="none" w:sz="0" w:space="0" w:color="auto"/>
                    <w:right w:val="none" w:sz="0" w:space="0" w:color="auto"/>
                  </w:divBdr>
                </w:div>
                <w:div w:id="1654947602">
                  <w:marLeft w:val="0"/>
                  <w:marRight w:val="0"/>
                  <w:marTop w:val="0"/>
                  <w:marBottom w:val="0"/>
                  <w:divBdr>
                    <w:top w:val="none" w:sz="0" w:space="0" w:color="auto"/>
                    <w:left w:val="none" w:sz="0" w:space="0" w:color="auto"/>
                    <w:bottom w:val="none" w:sz="0" w:space="0" w:color="auto"/>
                    <w:right w:val="none" w:sz="0" w:space="0" w:color="auto"/>
                  </w:divBdr>
                </w:div>
                <w:div w:id="1666666715">
                  <w:marLeft w:val="0"/>
                  <w:marRight w:val="0"/>
                  <w:marTop w:val="0"/>
                  <w:marBottom w:val="0"/>
                  <w:divBdr>
                    <w:top w:val="none" w:sz="0" w:space="0" w:color="auto"/>
                    <w:left w:val="none" w:sz="0" w:space="0" w:color="auto"/>
                    <w:bottom w:val="none" w:sz="0" w:space="0" w:color="auto"/>
                    <w:right w:val="none" w:sz="0" w:space="0" w:color="auto"/>
                  </w:divBdr>
                </w:div>
                <w:div w:id="1667853999">
                  <w:marLeft w:val="0"/>
                  <w:marRight w:val="0"/>
                  <w:marTop w:val="0"/>
                  <w:marBottom w:val="0"/>
                  <w:divBdr>
                    <w:top w:val="none" w:sz="0" w:space="0" w:color="auto"/>
                    <w:left w:val="none" w:sz="0" w:space="0" w:color="auto"/>
                    <w:bottom w:val="none" w:sz="0" w:space="0" w:color="auto"/>
                    <w:right w:val="none" w:sz="0" w:space="0" w:color="auto"/>
                  </w:divBdr>
                </w:div>
                <w:div w:id="1691177224">
                  <w:marLeft w:val="0"/>
                  <w:marRight w:val="0"/>
                  <w:marTop w:val="0"/>
                  <w:marBottom w:val="0"/>
                  <w:divBdr>
                    <w:top w:val="none" w:sz="0" w:space="0" w:color="auto"/>
                    <w:left w:val="none" w:sz="0" w:space="0" w:color="auto"/>
                    <w:bottom w:val="none" w:sz="0" w:space="0" w:color="auto"/>
                    <w:right w:val="none" w:sz="0" w:space="0" w:color="auto"/>
                  </w:divBdr>
                </w:div>
                <w:div w:id="1726753904">
                  <w:marLeft w:val="0"/>
                  <w:marRight w:val="0"/>
                  <w:marTop w:val="0"/>
                  <w:marBottom w:val="0"/>
                  <w:divBdr>
                    <w:top w:val="none" w:sz="0" w:space="0" w:color="auto"/>
                    <w:left w:val="none" w:sz="0" w:space="0" w:color="auto"/>
                    <w:bottom w:val="none" w:sz="0" w:space="0" w:color="auto"/>
                    <w:right w:val="none" w:sz="0" w:space="0" w:color="auto"/>
                  </w:divBdr>
                </w:div>
                <w:div w:id="1824589606">
                  <w:marLeft w:val="0"/>
                  <w:marRight w:val="0"/>
                  <w:marTop w:val="0"/>
                  <w:marBottom w:val="0"/>
                  <w:divBdr>
                    <w:top w:val="none" w:sz="0" w:space="0" w:color="auto"/>
                    <w:left w:val="none" w:sz="0" w:space="0" w:color="auto"/>
                    <w:bottom w:val="none" w:sz="0" w:space="0" w:color="auto"/>
                    <w:right w:val="none" w:sz="0" w:space="0" w:color="auto"/>
                  </w:divBdr>
                </w:div>
                <w:div w:id="1881816661">
                  <w:marLeft w:val="0"/>
                  <w:marRight w:val="0"/>
                  <w:marTop w:val="0"/>
                  <w:marBottom w:val="0"/>
                  <w:divBdr>
                    <w:top w:val="none" w:sz="0" w:space="0" w:color="auto"/>
                    <w:left w:val="none" w:sz="0" w:space="0" w:color="auto"/>
                    <w:bottom w:val="none" w:sz="0" w:space="0" w:color="auto"/>
                    <w:right w:val="none" w:sz="0" w:space="0" w:color="auto"/>
                  </w:divBdr>
                </w:div>
                <w:div w:id="1906799529">
                  <w:marLeft w:val="0"/>
                  <w:marRight w:val="0"/>
                  <w:marTop w:val="0"/>
                  <w:marBottom w:val="0"/>
                  <w:divBdr>
                    <w:top w:val="none" w:sz="0" w:space="0" w:color="auto"/>
                    <w:left w:val="none" w:sz="0" w:space="0" w:color="auto"/>
                    <w:bottom w:val="none" w:sz="0" w:space="0" w:color="auto"/>
                    <w:right w:val="none" w:sz="0" w:space="0" w:color="auto"/>
                  </w:divBdr>
                </w:div>
                <w:div w:id="1912616120">
                  <w:marLeft w:val="0"/>
                  <w:marRight w:val="0"/>
                  <w:marTop w:val="0"/>
                  <w:marBottom w:val="0"/>
                  <w:divBdr>
                    <w:top w:val="none" w:sz="0" w:space="0" w:color="auto"/>
                    <w:left w:val="none" w:sz="0" w:space="0" w:color="auto"/>
                    <w:bottom w:val="none" w:sz="0" w:space="0" w:color="auto"/>
                    <w:right w:val="none" w:sz="0" w:space="0" w:color="auto"/>
                  </w:divBdr>
                </w:div>
                <w:div w:id="1933273919">
                  <w:marLeft w:val="0"/>
                  <w:marRight w:val="0"/>
                  <w:marTop w:val="0"/>
                  <w:marBottom w:val="0"/>
                  <w:divBdr>
                    <w:top w:val="none" w:sz="0" w:space="0" w:color="auto"/>
                    <w:left w:val="none" w:sz="0" w:space="0" w:color="auto"/>
                    <w:bottom w:val="none" w:sz="0" w:space="0" w:color="auto"/>
                    <w:right w:val="none" w:sz="0" w:space="0" w:color="auto"/>
                  </w:divBdr>
                </w:div>
                <w:div w:id="1940140166">
                  <w:marLeft w:val="0"/>
                  <w:marRight w:val="0"/>
                  <w:marTop w:val="0"/>
                  <w:marBottom w:val="0"/>
                  <w:divBdr>
                    <w:top w:val="none" w:sz="0" w:space="0" w:color="auto"/>
                    <w:left w:val="none" w:sz="0" w:space="0" w:color="auto"/>
                    <w:bottom w:val="none" w:sz="0" w:space="0" w:color="auto"/>
                    <w:right w:val="none" w:sz="0" w:space="0" w:color="auto"/>
                  </w:divBdr>
                </w:div>
                <w:div w:id="1994600137">
                  <w:marLeft w:val="0"/>
                  <w:marRight w:val="0"/>
                  <w:marTop w:val="0"/>
                  <w:marBottom w:val="0"/>
                  <w:divBdr>
                    <w:top w:val="none" w:sz="0" w:space="0" w:color="auto"/>
                    <w:left w:val="none" w:sz="0" w:space="0" w:color="auto"/>
                    <w:bottom w:val="none" w:sz="0" w:space="0" w:color="auto"/>
                    <w:right w:val="none" w:sz="0" w:space="0" w:color="auto"/>
                  </w:divBdr>
                </w:div>
                <w:div w:id="2053921865">
                  <w:marLeft w:val="0"/>
                  <w:marRight w:val="0"/>
                  <w:marTop w:val="0"/>
                  <w:marBottom w:val="0"/>
                  <w:divBdr>
                    <w:top w:val="none" w:sz="0" w:space="0" w:color="auto"/>
                    <w:left w:val="none" w:sz="0" w:space="0" w:color="auto"/>
                    <w:bottom w:val="none" w:sz="0" w:space="0" w:color="auto"/>
                    <w:right w:val="none" w:sz="0" w:space="0" w:color="auto"/>
                  </w:divBdr>
                </w:div>
                <w:div w:id="2099597745">
                  <w:marLeft w:val="0"/>
                  <w:marRight w:val="0"/>
                  <w:marTop w:val="0"/>
                  <w:marBottom w:val="0"/>
                  <w:divBdr>
                    <w:top w:val="none" w:sz="0" w:space="0" w:color="auto"/>
                    <w:left w:val="none" w:sz="0" w:space="0" w:color="auto"/>
                    <w:bottom w:val="none" w:sz="0" w:space="0" w:color="auto"/>
                    <w:right w:val="none" w:sz="0" w:space="0" w:color="auto"/>
                  </w:divBdr>
                </w:div>
                <w:div w:id="2138985335">
                  <w:marLeft w:val="0"/>
                  <w:marRight w:val="0"/>
                  <w:marTop w:val="0"/>
                  <w:marBottom w:val="0"/>
                  <w:divBdr>
                    <w:top w:val="none" w:sz="0" w:space="0" w:color="auto"/>
                    <w:left w:val="none" w:sz="0" w:space="0" w:color="auto"/>
                    <w:bottom w:val="none" w:sz="0" w:space="0" w:color="auto"/>
                    <w:right w:val="none" w:sz="0" w:space="0" w:color="auto"/>
                  </w:divBdr>
                </w:div>
                <w:div w:id="21419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3159">
          <w:marLeft w:val="0"/>
          <w:marRight w:val="0"/>
          <w:marTop w:val="0"/>
          <w:marBottom w:val="0"/>
          <w:divBdr>
            <w:top w:val="none" w:sz="0" w:space="0" w:color="auto"/>
            <w:left w:val="none" w:sz="0" w:space="0" w:color="auto"/>
            <w:bottom w:val="none" w:sz="0" w:space="0" w:color="auto"/>
            <w:right w:val="none" w:sz="0" w:space="0" w:color="auto"/>
          </w:divBdr>
          <w:divsChild>
            <w:div w:id="2117403306">
              <w:marLeft w:val="0"/>
              <w:marRight w:val="0"/>
              <w:marTop w:val="0"/>
              <w:marBottom w:val="0"/>
              <w:divBdr>
                <w:top w:val="none" w:sz="0" w:space="0" w:color="auto"/>
                <w:left w:val="none" w:sz="0" w:space="0" w:color="auto"/>
                <w:bottom w:val="none" w:sz="0" w:space="0" w:color="auto"/>
                <w:right w:val="none" w:sz="0" w:space="0" w:color="auto"/>
              </w:divBdr>
              <w:divsChild>
                <w:div w:id="59712293">
                  <w:marLeft w:val="0"/>
                  <w:marRight w:val="0"/>
                  <w:marTop w:val="0"/>
                  <w:marBottom w:val="0"/>
                  <w:divBdr>
                    <w:top w:val="none" w:sz="0" w:space="0" w:color="auto"/>
                    <w:left w:val="none" w:sz="0" w:space="0" w:color="auto"/>
                    <w:bottom w:val="none" w:sz="0" w:space="0" w:color="auto"/>
                    <w:right w:val="none" w:sz="0" w:space="0" w:color="auto"/>
                  </w:divBdr>
                </w:div>
                <w:div w:id="145359456">
                  <w:marLeft w:val="0"/>
                  <w:marRight w:val="0"/>
                  <w:marTop w:val="0"/>
                  <w:marBottom w:val="0"/>
                  <w:divBdr>
                    <w:top w:val="none" w:sz="0" w:space="0" w:color="auto"/>
                    <w:left w:val="none" w:sz="0" w:space="0" w:color="auto"/>
                    <w:bottom w:val="none" w:sz="0" w:space="0" w:color="auto"/>
                    <w:right w:val="none" w:sz="0" w:space="0" w:color="auto"/>
                  </w:divBdr>
                </w:div>
                <w:div w:id="212930791">
                  <w:marLeft w:val="0"/>
                  <w:marRight w:val="0"/>
                  <w:marTop w:val="0"/>
                  <w:marBottom w:val="0"/>
                  <w:divBdr>
                    <w:top w:val="none" w:sz="0" w:space="0" w:color="auto"/>
                    <w:left w:val="none" w:sz="0" w:space="0" w:color="auto"/>
                    <w:bottom w:val="none" w:sz="0" w:space="0" w:color="auto"/>
                    <w:right w:val="none" w:sz="0" w:space="0" w:color="auto"/>
                  </w:divBdr>
                </w:div>
                <w:div w:id="238369381">
                  <w:marLeft w:val="0"/>
                  <w:marRight w:val="0"/>
                  <w:marTop w:val="0"/>
                  <w:marBottom w:val="0"/>
                  <w:divBdr>
                    <w:top w:val="none" w:sz="0" w:space="0" w:color="auto"/>
                    <w:left w:val="none" w:sz="0" w:space="0" w:color="auto"/>
                    <w:bottom w:val="none" w:sz="0" w:space="0" w:color="auto"/>
                    <w:right w:val="none" w:sz="0" w:space="0" w:color="auto"/>
                  </w:divBdr>
                </w:div>
                <w:div w:id="297033733">
                  <w:marLeft w:val="0"/>
                  <w:marRight w:val="0"/>
                  <w:marTop w:val="0"/>
                  <w:marBottom w:val="0"/>
                  <w:divBdr>
                    <w:top w:val="none" w:sz="0" w:space="0" w:color="auto"/>
                    <w:left w:val="none" w:sz="0" w:space="0" w:color="auto"/>
                    <w:bottom w:val="none" w:sz="0" w:space="0" w:color="auto"/>
                    <w:right w:val="none" w:sz="0" w:space="0" w:color="auto"/>
                  </w:divBdr>
                </w:div>
                <w:div w:id="312678890">
                  <w:marLeft w:val="0"/>
                  <w:marRight w:val="0"/>
                  <w:marTop w:val="0"/>
                  <w:marBottom w:val="0"/>
                  <w:divBdr>
                    <w:top w:val="none" w:sz="0" w:space="0" w:color="auto"/>
                    <w:left w:val="none" w:sz="0" w:space="0" w:color="auto"/>
                    <w:bottom w:val="none" w:sz="0" w:space="0" w:color="auto"/>
                    <w:right w:val="none" w:sz="0" w:space="0" w:color="auto"/>
                  </w:divBdr>
                </w:div>
                <w:div w:id="321665441">
                  <w:marLeft w:val="0"/>
                  <w:marRight w:val="0"/>
                  <w:marTop w:val="0"/>
                  <w:marBottom w:val="0"/>
                  <w:divBdr>
                    <w:top w:val="none" w:sz="0" w:space="0" w:color="auto"/>
                    <w:left w:val="none" w:sz="0" w:space="0" w:color="auto"/>
                    <w:bottom w:val="none" w:sz="0" w:space="0" w:color="auto"/>
                    <w:right w:val="none" w:sz="0" w:space="0" w:color="auto"/>
                  </w:divBdr>
                </w:div>
                <w:div w:id="389890035">
                  <w:marLeft w:val="0"/>
                  <w:marRight w:val="0"/>
                  <w:marTop w:val="0"/>
                  <w:marBottom w:val="0"/>
                  <w:divBdr>
                    <w:top w:val="none" w:sz="0" w:space="0" w:color="auto"/>
                    <w:left w:val="none" w:sz="0" w:space="0" w:color="auto"/>
                    <w:bottom w:val="none" w:sz="0" w:space="0" w:color="auto"/>
                    <w:right w:val="none" w:sz="0" w:space="0" w:color="auto"/>
                  </w:divBdr>
                </w:div>
                <w:div w:id="449276201">
                  <w:marLeft w:val="0"/>
                  <w:marRight w:val="0"/>
                  <w:marTop w:val="0"/>
                  <w:marBottom w:val="0"/>
                  <w:divBdr>
                    <w:top w:val="none" w:sz="0" w:space="0" w:color="auto"/>
                    <w:left w:val="none" w:sz="0" w:space="0" w:color="auto"/>
                    <w:bottom w:val="none" w:sz="0" w:space="0" w:color="auto"/>
                    <w:right w:val="none" w:sz="0" w:space="0" w:color="auto"/>
                  </w:divBdr>
                </w:div>
                <w:div w:id="521746365">
                  <w:marLeft w:val="0"/>
                  <w:marRight w:val="0"/>
                  <w:marTop w:val="0"/>
                  <w:marBottom w:val="0"/>
                  <w:divBdr>
                    <w:top w:val="none" w:sz="0" w:space="0" w:color="auto"/>
                    <w:left w:val="none" w:sz="0" w:space="0" w:color="auto"/>
                    <w:bottom w:val="none" w:sz="0" w:space="0" w:color="auto"/>
                    <w:right w:val="none" w:sz="0" w:space="0" w:color="auto"/>
                  </w:divBdr>
                </w:div>
                <w:div w:id="687216210">
                  <w:marLeft w:val="0"/>
                  <w:marRight w:val="0"/>
                  <w:marTop w:val="0"/>
                  <w:marBottom w:val="0"/>
                  <w:divBdr>
                    <w:top w:val="none" w:sz="0" w:space="0" w:color="auto"/>
                    <w:left w:val="none" w:sz="0" w:space="0" w:color="auto"/>
                    <w:bottom w:val="none" w:sz="0" w:space="0" w:color="auto"/>
                    <w:right w:val="none" w:sz="0" w:space="0" w:color="auto"/>
                  </w:divBdr>
                </w:div>
                <w:div w:id="737214538">
                  <w:marLeft w:val="0"/>
                  <w:marRight w:val="0"/>
                  <w:marTop w:val="0"/>
                  <w:marBottom w:val="0"/>
                  <w:divBdr>
                    <w:top w:val="none" w:sz="0" w:space="0" w:color="auto"/>
                    <w:left w:val="none" w:sz="0" w:space="0" w:color="auto"/>
                    <w:bottom w:val="none" w:sz="0" w:space="0" w:color="auto"/>
                    <w:right w:val="none" w:sz="0" w:space="0" w:color="auto"/>
                  </w:divBdr>
                </w:div>
                <w:div w:id="777138194">
                  <w:marLeft w:val="0"/>
                  <w:marRight w:val="0"/>
                  <w:marTop w:val="0"/>
                  <w:marBottom w:val="0"/>
                  <w:divBdr>
                    <w:top w:val="none" w:sz="0" w:space="0" w:color="auto"/>
                    <w:left w:val="none" w:sz="0" w:space="0" w:color="auto"/>
                    <w:bottom w:val="none" w:sz="0" w:space="0" w:color="auto"/>
                    <w:right w:val="none" w:sz="0" w:space="0" w:color="auto"/>
                  </w:divBdr>
                </w:div>
                <w:div w:id="895238476">
                  <w:marLeft w:val="0"/>
                  <w:marRight w:val="0"/>
                  <w:marTop w:val="0"/>
                  <w:marBottom w:val="0"/>
                  <w:divBdr>
                    <w:top w:val="none" w:sz="0" w:space="0" w:color="auto"/>
                    <w:left w:val="none" w:sz="0" w:space="0" w:color="auto"/>
                    <w:bottom w:val="none" w:sz="0" w:space="0" w:color="auto"/>
                    <w:right w:val="none" w:sz="0" w:space="0" w:color="auto"/>
                  </w:divBdr>
                </w:div>
                <w:div w:id="931667172">
                  <w:marLeft w:val="0"/>
                  <w:marRight w:val="0"/>
                  <w:marTop w:val="0"/>
                  <w:marBottom w:val="0"/>
                  <w:divBdr>
                    <w:top w:val="none" w:sz="0" w:space="0" w:color="auto"/>
                    <w:left w:val="none" w:sz="0" w:space="0" w:color="auto"/>
                    <w:bottom w:val="none" w:sz="0" w:space="0" w:color="auto"/>
                    <w:right w:val="none" w:sz="0" w:space="0" w:color="auto"/>
                  </w:divBdr>
                </w:div>
                <w:div w:id="934287231">
                  <w:marLeft w:val="0"/>
                  <w:marRight w:val="0"/>
                  <w:marTop w:val="0"/>
                  <w:marBottom w:val="0"/>
                  <w:divBdr>
                    <w:top w:val="none" w:sz="0" w:space="0" w:color="auto"/>
                    <w:left w:val="none" w:sz="0" w:space="0" w:color="auto"/>
                    <w:bottom w:val="none" w:sz="0" w:space="0" w:color="auto"/>
                    <w:right w:val="none" w:sz="0" w:space="0" w:color="auto"/>
                  </w:divBdr>
                </w:div>
                <w:div w:id="945163072">
                  <w:marLeft w:val="0"/>
                  <w:marRight w:val="0"/>
                  <w:marTop w:val="0"/>
                  <w:marBottom w:val="0"/>
                  <w:divBdr>
                    <w:top w:val="none" w:sz="0" w:space="0" w:color="auto"/>
                    <w:left w:val="none" w:sz="0" w:space="0" w:color="auto"/>
                    <w:bottom w:val="none" w:sz="0" w:space="0" w:color="auto"/>
                    <w:right w:val="none" w:sz="0" w:space="0" w:color="auto"/>
                  </w:divBdr>
                </w:div>
                <w:div w:id="973947790">
                  <w:marLeft w:val="0"/>
                  <w:marRight w:val="0"/>
                  <w:marTop w:val="0"/>
                  <w:marBottom w:val="0"/>
                  <w:divBdr>
                    <w:top w:val="none" w:sz="0" w:space="0" w:color="auto"/>
                    <w:left w:val="none" w:sz="0" w:space="0" w:color="auto"/>
                    <w:bottom w:val="none" w:sz="0" w:space="0" w:color="auto"/>
                    <w:right w:val="none" w:sz="0" w:space="0" w:color="auto"/>
                  </w:divBdr>
                </w:div>
                <w:div w:id="1004823484">
                  <w:marLeft w:val="0"/>
                  <w:marRight w:val="0"/>
                  <w:marTop w:val="0"/>
                  <w:marBottom w:val="0"/>
                  <w:divBdr>
                    <w:top w:val="none" w:sz="0" w:space="0" w:color="auto"/>
                    <w:left w:val="none" w:sz="0" w:space="0" w:color="auto"/>
                    <w:bottom w:val="none" w:sz="0" w:space="0" w:color="auto"/>
                    <w:right w:val="none" w:sz="0" w:space="0" w:color="auto"/>
                  </w:divBdr>
                </w:div>
                <w:div w:id="1043792565">
                  <w:marLeft w:val="0"/>
                  <w:marRight w:val="0"/>
                  <w:marTop w:val="0"/>
                  <w:marBottom w:val="0"/>
                  <w:divBdr>
                    <w:top w:val="none" w:sz="0" w:space="0" w:color="auto"/>
                    <w:left w:val="none" w:sz="0" w:space="0" w:color="auto"/>
                    <w:bottom w:val="none" w:sz="0" w:space="0" w:color="auto"/>
                    <w:right w:val="none" w:sz="0" w:space="0" w:color="auto"/>
                  </w:divBdr>
                </w:div>
                <w:div w:id="1102264973">
                  <w:marLeft w:val="0"/>
                  <w:marRight w:val="0"/>
                  <w:marTop w:val="0"/>
                  <w:marBottom w:val="0"/>
                  <w:divBdr>
                    <w:top w:val="none" w:sz="0" w:space="0" w:color="auto"/>
                    <w:left w:val="none" w:sz="0" w:space="0" w:color="auto"/>
                    <w:bottom w:val="none" w:sz="0" w:space="0" w:color="auto"/>
                    <w:right w:val="none" w:sz="0" w:space="0" w:color="auto"/>
                  </w:divBdr>
                </w:div>
                <w:div w:id="1102338918">
                  <w:marLeft w:val="0"/>
                  <w:marRight w:val="0"/>
                  <w:marTop w:val="0"/>
                  <w:marBottom w:val="0"/>
                  <w:divBdr>
                    <w:top w:val="none" w:sz="0" w:space="0" w:color="auto"/>
                    <w:left w:val="none" w:sz="0" w:space="0" w:color="auto"/>
                    <w:bottom w:val="none" w:sz="0" w:space="0" w:color="auto"/>
                    <w:right w:val="none" w:sz="0" w:space="0" w:color="auto"/>
                  </w:divBdr>
                </w:div>
                <w:div w:id="1106803196">
                  <w:marLeft w:val="0"/>
                  <w:marRight w:val="0"/>
                  <w:marTop w:val="0"/>
                  <w:marBottom w:val="0"/>
                  <w:divBdr>
                    <w:top w:val="none" w:sz="0" w:space="0" w:color="auto"/>
                    <w:left w:val="none" w:sz="0" w:space="0" w:color="auto"/>
                    <w:bottom w:val="none" w:sz="0" w:space="0" w:color="auto"/>
                    <w:right w:val="none" w:sz="0" w:space="0" w:color="auto"/>
                  </w:divBdr>
                </w:div>
                <w:div w:id="1130712217">
                  <w:marLeft w:val="0"/>
                  <w:marRight w:val="0"/>
                  <w:marTop w:val="0"/>
                  <w:marBottom w:val="0"/>
                  <w:divBdr>
                    <w:top w:val="none" w:sz="0" w:space="0" w:color="auto"/>
                    <w:left w:val="none" w:sz="0" w:space="0" w:color="auto"/>
                    <w:bottom w:val="none" w:sz="0" w:space="0" w:color="auto"/>
                    <w:right w:val="none" w:sz="0" w:space="0" w:color="auto"/>
                  </w:divBdr>
                </w:div>
                <w:div w:id="1131286961">
                  <w:marLeft w:val="0"/>
                  <w:marRight w:val="0"/>
                  <w:marTop w:val="0"/>
                  <w:marBottom w:val="0"/>
                  <w:divBdr>
                    <w:top w:val="none" w:sz="0" w:space="0" w:color="auto"/>
                    <w:left w:val="none" w:sz="0" w:space="0" w:color="auto"/>
                    <w:bottom w:val="none" w:sz="0" w:space="0" w:color="auto"/>
                    <w:right w:val="none" w:sz="0" w:space="0" w:color="auto"/>
                  </w:divBdr>
                </w:div>
                <w:div w:id="1178931770">
                  <w:marLeft w:val="0"/>
                  <w:marRight w:val="0"/>
                  <w:marTop w:val="0"/>
                  <w:marBottom w:val="0"/>
                  <w:divBdr>
                    <w:top w:val="none" w:sz="0" w:space="0" w:color="auto"/>
                    <w:left w:val="none" w:sz="0" w:space="0" w:color="auto"/>
                    <w:bottom w:val="none" w:sz="0" w:space="0" w:color="auto"/>
                    <w:right w:val="none" w:sz="0" w:space="0" w:color="auto"/>
                  </w:divBdr>
                </w:div>
                <w:div w:id="1206680268">
                  <w:marLeft w:val="0"/>
                  <w:marRight w:val="0"/>
                  <w:marTop w:val="0"/>
                  <w:marBottom w:val="0"/>
                  <w:divBdr>
                    <w:top w:val="none" w:sz="0" w:space="0" w:color="auto"/>
                    <w:left w:val="none" w:sz="0" w:space="0" w:color="auto"/>
                    <w:bottom w:val="none" w:sz="0" w:space="0" w:color="auto"/>
                    <w:right w:val="none" w:sz="0" w:space="0" w:color="auto"/>
                  </w:divBdr>
                </w:div>
                <w:div w:id="1254242906">
                  <w:marLeft w:val="0"/>
                  <w:marRight w:val="0"/>
                  <w:marTop w:val="0"/>
                  <w:marBottom w:val="0"/>
                  <w:divBdr>
                    <w:top w:val="none" w:sz="0" w:space="0" w:color="auto"/>
                    <w:left w:val="none" w:sz="0" w:space="0" w:color="auto"/>
                    <w:bottom w:val="none" w:sz="0" w:space="0" w:color="auto"/>
                    <w:right w:val="none" w:sz="0" w:space="0" w:color="auto"/>
                  </w:divBdr>
                </w:div>
                <w:div w:id="1266230897">
                  <w:marLeft w:val="0"/>
                  <w:marRight w:val="0"/>
                  <w:marTop w:val="0"/>
                  <w:marBottom w:val="0"/>
                  <w:divBdr>
                    <w:top w:val="none" w:sz="0" w:space="0" w:color="auto"/>
                    <w:left w:val="none" w:sz="0" w:space="0" w:color="auto"/>
                    <w:bottom w:val="none" w:sz="0" w:space="0" w:color="auto"/>
                    <w:right w:val="none" w:sz="0" w:space="0" w:color="auto"/>
                  </w:divBdr>
                </w:div>
                <w:div w:id="1274169433">
                  <w:marLeft w:val="0"/>
                  <w:marRight w:val="0"/>
                  <w:marTop w:val="0"/>
                  <w:marBottom w:val="0"/>
                  <w:divBdr>
                    <w:top w:val="none" w:sz="0" w:space="0" w:color="auto"/>
                    <w:left w:val="none" w:sz="0" w:space="0" w:color="auto"/>
                    <w:bottom w:val="none" w:sz="0" w:space="0" w:color="auto"/>
                    <w:right w:val="none" w:sz="0" w:space="0" w:color="auto"/>
                  </w:divBdr>
                </w:div>
                <w:div w:id="1326327030">
                  <w:marLeft w:val="0"/>
                  <w:marRight w:val="0"/>
                  <w:marTop w:val="0"/>
                  <w:marBottom w:val="0"/>
                  <w:divBdr>
                    <w:top w:val="none" w:sz="0" w:space="0" w:color="auto"/>
                    <w:left w:val="none" w:sz="0" w:space="0" w:color="auto"/>
                    <w:bottom w:val="none" w:sz="0" w:space="0" w:color="auto"/>
                    <w:right w:val="none" w:sz="0" w:space="0" w:color="auto"/>
                  </w:divBdr>
                </w:div>
                <w:div w:id="1351568559">
                  <w:marLeft w:val="0"/>
                  <w:marRight w:val="0"/>
                  <w:marTop w:val="0"/>
                  <w:marBottom w:val="0"/>
                  <w:divBdr>
                    <w:top w:val="none" w:sz="0" w:space="0" w:color="auto"/>
                    <w:left w:val="none" w:sz="0" w:space="0" w:color="auto"/>
                    <w:bottom w:val="none" w:sz="0" w:space="0" w:color="auto"/>
                    <w:right w:val="none" w:sz="0" w:space="0" w:color="auto"/>
                  </w:divBdr>
                </w:div>
                <w:div w:id="1379551791">
                  <w:marLeft w:val="0"/>
                  <w:marRight w:val="0"/>
                  <w:marTop w:val="0"/>
                  <w:marBottom w:val="0"/>
                  <w:divBdr>
                    <w:top w:val="none" w:sz="0" w:space="0" w:color="auto"/>
                    <w:left w:val="none" w:sz="0" w:space="0" w:color="auto"/>
                    <w:bottom w:val="none" w:sz="0" w:space="0" w:color="auto"/>
                    <w:right w:val="none" w:sz="0" w:space="0" w:color="auto"/>
                  </w:divBdr>
                </w:div>
                <w:div w:id="1382443725">
                  <w:marLeft w:val="0"/>
                  <w:marRight w:val="0"/>
                  <w:marTop w:val="0"/>
                  <w:marBottom w:val="0"/>
                  <w:divBdr>
                    <w:top w:val="none" w:sz="0" w:space="0" w:color="auto"/>
                    <w:left w:val="none" w:sz="0" w:space="0" w:color="auto"/>
                    <w:bottom w:val="none" w:sz="0" w:space="0" w:color="auto"/>
                    <w:right w:val="none" w:sz="0" w:space="0" w:color="auto"/>
                  </w:divBdr>
                </w:div>
                <w:div w:id="1417743844">
                  <w:marLeft w:val="0"/>
                  <w:marRight w:val="0"/>
                  <w:marTop w:val="0"/>
                  <w:marBottom w:val="0"/>
                  <w:divBdr>
                    <w:top w:val="none" w:sz="0" w:space="0" w:color="auto"/>
                    <w:left w:val="none" w:sz="0" w:space="0" w:color="auto"/>
                    <w:bottom w:val="none" w:sz="0" w:space="0" w:color="auto"/>
                    <w:right w:val="none" w:sz="0" w:space="0" w:color="auto"/>
                  </w:divBdr>
                </w:div>
                <w:div w:id="1419054345">
                  <w:marLeft w:val="0"/>
                  <w:marRight w:val="0"/>
                  <w:marTop w:val="0"/>
                  <w:marBottom w:val="0"/>
                  <w:divBdr>
                    <w:top w:val="none" w:sz="0" w:space="0" w:color="auto"/>
                    <w:left w:val="none" w:sz="0" w:space="0" w:color="auto"/>
                    <w:bottom w:val="none" w:sz="0" w:space="0" w:color="auto"/>
                    <w:right w:val="none" w:sz="0" w:space="0" w:color="auto"/>
                  </w:divBdr>
                </w:div>
                <w:div w:id="1458527722">
                  <w:marLeft w:val="0"/>
                  <w:marRight w:val="0"/>
                  <w:marTop w:val="0"/>
                  <w:marBottom w:val="0"/>
                  <w:divBdr>
                    <w:top w:val="none" w:sz="0" w:space="0" w:color="auto"/>
                    <w:left w:val="none" w:sz="0" w:space="0" w:color="auto"/>
                    <w:bottom w:val="none" w:sz="0" w:space="0" w:color="auto"/>
                    <w:right w:val="none" w:sz="0" w:space="0" w:color="auto"/>
                  </w:divBdr>
                </w:div>
                <w:div w:id="1502114285">
                  <w:marLeft w:val="0"/>
                  <w:marRight w:val="0"/>
                  <w:marTop w:val="0"/>
                  <w:marBottom w:val="0"/>
                  <w:divBdr>
                    <w:top w:val="none" w:sz="0" w:space="0" w:color="auto"/>
                    <w:left w:val="none" w:sz="0" w:space="0" w:color="auto"/>
                    <w:bottom w:val="none" w:sz="0" w:space="0" w:color="auto"/>
                    <w:right w:val="none" w:sz="0" w:space="0" w:color="auto"/>
                  </w:divBdr>
                </w:div>
                <w:div w:id="1514952530">
                  <w:marLeft w:val="0"/>
                  <w:marRight w:val="0"/>
                  <w:marTop w:val="0"/>
                  <w:marBottom w:val="0"/>
                  <w:divBdr>
                    <w:top w:val="none" w:sz="0" w:space="0" w:color="auto"/>
                    <w:left w:val="none" w:sz="0" w:space="0" w:color="auto"/>
                    <w:bottom w:val="none" w:sz="0" w:space="0" w:color="auto"/>
                    <w:right w:val="none" w:sz="0" w:space="0" w:color="auto"/>
                  </w:divBdr>
                </w:div>
                <w:div w:id="1541094483">
                  <w:marLeft w:val="0"/>
                  <w:marRight w:val="0"/>
                  <w:marTop w:val="0"/>
                  <w:marBottom w:val="0"/>
                  <w:divBdr>
                    <w:top w:val="none" w:sz="0" w:space="0" w:color="auto"/>
                    <w:left w:val="none" w:sz="0" w:space="0" w:color="auto"/>
                    <w:bottom w:val="none" w:sz="0" w:space="0" w:color="auto"/>
                    <w:right w:val="none" w:sz="0" w:space="0" w:color="auto"/>
                  </w:divBdr>
                </w:div>
                <w:div w:id="1600259264">
                  <w:marLeft w:val="0"/>
                  <w:marRight w:val="0"/>
                  <w:marTop w:val="0"/>
                  <w:marBottom w:val="0"/>
                  <w:divBdr>
                    <w:top w:val="none" w:sz="0" w:space="0" w:color="auto"/>
                    <w:left w:val="none" w:sz="0" w:space="0" w:color="auto"/>
                    <w:bottom w:val="none" w:sz="0" w:space="0" w:color="auto"/>
                    <w:right w:val="none" w:sz="0" w:space="0" w:color="auto"/>
                  </w:divBdr>
                </w:div>
                <w:div w:id="1680812009">
                  <w:marLeft w:val="0"/>
                  <w:marRight w:val="0"/>
                  <w:marTop w:val="0"/>
                  <w:marBottom w:val="0"/>
                  <w:divBdr>
                    <w:top w:val="none" w:sz="0" w:space="0" w:color="auto"/>
                    <w:left w:val="none" w:sz="0" w:space="0" w:color="auto"/>
                    <w:bottom w:val="none" w:sz="0" w:space="0" w:color="auto"/>
                    <w:right w:val="none" w:sz="0" w:space="0" w:color="auto"/>
                  </w:divBdr>
                </w:div>
                <w:div w:id="1714965975">
                  <w:marLeft w:val="0"/>
                  <w:marRight w:val="0"/>
                  <w:marTop w:val="0"/>
                  <w:marBottom w:val="0"/>
                  <w:divBdr>
                    <w:top w:val="none" w:sz="0" w:space="0" w:color="auto"/>
                    <w:left w:val="none" w:sz="0" w:space="0" w:color="auto"/>
                    <w:bottom w:val="none" w:sz="0" w:space="0" w:color="auto"/>
                    <w:right w:val="none" w:sz="0" w:space="0" w:color="auto"/>
                  </w:divBdr>
                </w:div>
                <w:div w:id="1780486008">
                  <w:marLeft w:val="0"/>
                  <w:marRight w:val="0"/>
                  <w:marTop w:val="0"/>
                  <w:marBottom w:val="0"/>
                  <w:divBdr>
                    <w:top w:val="none" w:sz="0" w:space="0" w:color="auto"/>
                    <w:left w:val="none" w:sz="0" w:space="0" w:color="auto"/>
                    <w:bottom w:val="none" w:sz="0" w:space="0" w:color="auto"/>
                    <w:right w:val="none" w:sz="0" w:space="0" w:color="auto"/>
                  </w:divBdr>
                </w:div>
                <w:div w:id="1803501613">
                  <w:marLeft w:val="0"/>
                  <w:marRight w:val="0"/>
                  <w:marTop w:val="0"/>
                  <w:marBottom w:val="0"/>
                  <w:divBdr>
                    <w:top w:val="none" w:sz="0" w:space="0" w:color="auto"/>
                    <w:left w:val="none" w:sz="0" w:space="0" w:color="auto"/>
                    <w:bottom w:val="none" w:sz="0" w:space="0" w:color="auto"/>
                    <w:right w:val="none" w:sz="0" w:space="0" w:color="auto"/>
                  </w:divBdr>
                </w:div>
                <w:div w:id="1814642618">
                  <w:marLeft w:val="0"/>
                  <w:marRight w:val="0"/>
                  <w:marTop w:val="0"/>
                  <w:marBottom w:val="0"/>
                  <w:divBdr>
                    <w:top w:val="none" w:sz="0" w:space="0" w:color="auto"/>
                    <w:left w:val="none" w:sz="0" w:space="0" w:color="auto"/>
                    <w:bottom w:val="none" w:sz="0" w:space="0" w:color="auto"/>
                    <w:right w:val="none" w:sz="0" w:space="0" w:color="auto"/>
                  </w:divBdr>
                </w:div>
                <w:div w:id="1834568645">
                  <w:marLeft w:val="0"/>
                  <w:marRight w:val="0"/>
                  <w:marTop w:val="0"/>
                  <w:marBottom w:val="0"/>
                  <w:divBdr>
                    <w:top w:val="none" w:sz="0" w:space="0" w:color="auto"/>
                    <w:left w:val="none" w:sz="0" w:space="0" w:color="auto"/>
                    <w:bottom w:val="none" w:sz="0" w:space="0" w:color="auto"/>
                    <w:right w:val="none" w:sz="0" w:space="0" w:color="auto"/>
                  </w:divBdr>
                </w:div>
                <w:div w:id="1857962552">
                  <w:marLeft w:val="0"/>
                  <w:marRight w:val="0"/>
                  <w:marTop w:val="0"/>
                  <w:marBottom w:val="0"/>
                  <w:divBdr>
                    <w:top w:val="none" w:sz="0" w:space="0" w:color="auto"/>
                    <w:left w:val="none" w:sz="0" w:space="0" w:color="auto"/>
                    <w:bottom w:val="none" w:sz="0" w:space="0" w:color="auto"/>
                    <w:right w:val="none" w:sz="0" w:space="0" w:color="auto"/>
                  </w:divBdr>
                </w:div>
                <w:div w:id="1876693188">
                  <w:marLeft w:val="0"/>
                  <w:marRight w:val="0"/>
                  <w:marTop w:val="0"/>
                  <w:marBottom w:val="0"/>
                  <w:divBdr>
                    <w:top w:val="none" w:sz="0" w:space="0" w:color="auto"/>
                    <w:left w:val="none" w:sz="0" w:space="0" w:color="auto"/>
                    <w:bottom w:val="none" w:sz="0" w:space="0" w:color="auto"/>
                    <w:right w:val="none" w:sz="0" w:space="0" w:color="auto"/>
                  </w:divBdr>
                </w:div>
                <w:div w:id="1985157874">
                  <w:marLeft w:val="0"/>
                  <w:marRight w:val="0"/>
                  <w:marTop w:val="0"/>
                  <w:marBottom w:val="0"/>
                  <w:divBdr>
                    <w:top w:val="none" w:sz="0" w:space="0" w:color="auto"/>
                    <w:left w:val="none" w:sz="0" w:space="0" w:color="auto"/>
                    <w:bottom w:val="none" w:sz="0" w:space="0" w:color="auto"/>
                    <w:right w:val="none" w:sz="0" w:space="0" w:color="auto"/>
                  </w:divBdr>
                </w:div>
                <w:div w:id="2027515323">
                  <w:marLeft w:val="0"/>
                  <w:marRight w:val="0"/>
                  <w:marTop w:val="0"/>
                  <w:marBottom w:val="0"/>
                  <w:divBdr>
                    <w:top w:val="none" w:sz="0" w:space="0" w:color="auto"/>
                    <w:left w:val="none" w:sz="0" w:space="0" w:color="auto"/>
                    <w:bottom w:val="none" w:sz="0" w:space="0" w:color="auto"/>
                    <w:right w:val="none" w:sz="0" w:space="0" w:color="auto"/>
                  </w:divBdr>
                </w:div>
                <w:div w:id="2046362921">
                  <w:marLeft w:val="0"/>
                  <w:marRight w:val="0"/>
                  <w:marTop w:val="0"/>
                  <w:marBottom w:val="0"/>
                  <w:divBdr>
                    <w:top w:val="none" w:sz="0" w:space="0" w:color="auto"/>
                    <w:left w:val="none" w:sz="0" w:space="0" w:color="auto"/>
                    <w:bottom w:val="none" w:sz="0" w:space="0" w:color="auto"/>
                    <w:right w:val="none" w:sz="0" w:space="0" w:color="auto"/>
                  </w:divBdr>
                </w:div>
                <w:div w:id="2084981327">
                  <w:marLeft w:val="0"/>
                  <w:marRight w:val="0"/>
                  <w:marTop w:val="0"/>
                  <w:marBottom w:val="0"/>
                  <w:divBdr>
                    <w:top w:val="none" w:sz="0" w:space="0" w:color="auto"/>
                    <w:left w:val="none" w:sz="0" w:space="0" w:color="auto"/>
                    <w:bottom w:val="none" w:sz="0" w:space="0" w:color="auto"/>
                    <w:right w:val="none" w:sz="0" w:space="0" w:color="auto"/>
                  </w:divBdr>
                </w:div>
                <w:div w:id="2103985676">
                  <w:marLeft w:val="0"/>
                  <w:marRight w:val="0"/>
                  <w:marTop w:val="0"/>
                  <w:marBottom w:val="0"/>
                  <w:divBdr>
                    <w:top w:val="none" w:sz="0" w:space="0" w:color="auto"/>
                    <w:left w:val="none" w:sz="0" w:space="0" w:color="auto"/>
                    <w:bottom w:val="none" w:sz="0" w:space="0" w:color="auto"/>
                    <w:right w:val="none" w:sz="0" w:space="0" w:color="auto"/>
                  </w:divBdr>
                </w:div>
                <w:div w:id="2124615490">
                  <w:marLeft w:val="0"/>
                  <w:marRight w:val="0"/>
                  <w:marTop w:val="0"/>
                  <w:marBottom w:val="0"/>
                  <w:divBdr>
                    <w:top w:val="none" w:sz="0" w:space="0" w:color="auto"/>
                    <w:left w:val="none" w:sz="0" w:space="0" w:color="auto"/>
                    <w:bottom w:val="none" w:sz="0" w:space="0" w:color="auto"/>
                    <w:right w:val="none" w:sz="0" w:space="0" w:color="auto"/>
                  </w:divBdr>
                </w:div>
                <w:div w:id="21277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98274">
      <w:bodyDiv w:val="1"/>
      <w:marLeft w:val="0"/>
      <w:marRight w:val="0"/>
      <w:marTop w:val="0"/>
      <w:marBottom w:val="0"/>
      <w:divBdr>
        <w:top w:val="none" w:sz="0" w:space="0" w:color="auto"/>
        <w:left w:val="none" w:sz="0" w:space="0" w:color="auto"/>
        <w:bottom w:val="none" w:sz="0" w:space="0" w:color="auto"/>
        <w:right w:val="none" w:sz="0" w:space="0" w:color="auto"/>
      </w:divBdr>
    </w:div>
    <w:div w:id="1436944986">
      <w:bodyDiv w:val="1"/>
      <w:marLeft w:val="0"/>
      <w:marRight w:val="0"/>
      <w:marTop w:val="0"/>
      <w:marBottom w:val="0"/>
      <w:divBdr>
        <w:top w:val="none" w:sz="0" w:space="0" w:color="auto"/>
        <w:left w:val="none" w:sz="0" w:space="0" w:color="auto"/>
        <w:bottom w:val="none" w:sz="0" w:space="0" w:color="auto"/>
        <w:right w:val="none" w:sz="0" w:space="0" w:color="auto"/>
      </w:divBdr>
    </w:div>
    <w:div w:id="1477449068">
      <w:bodyDiv w:val="1"/>
      <w:marLeft w:val="0"/>
      <w:marRight w:val="0"/>
      <w:marTop w:val="0"/>
      <w:marBottom w:val="0"/>
      <w:divBdr>
        <w:top w:val="none" w:sz="0" w:space="0" w:color="auto"/>
        <w:left w:val="none" w:sz="0" w:space="0" w:color="auto"/>
        <w:bottom w:val="none" w:sz="0" w:space="0" w:color="auto"/>
        <w:right w:val="none" w:sz="0" w:space="0" w:color="auto"/>
      </w:divBdr>
    </w:div>
    <w:div w:id="1482456152">
      <w:bodyDiv w:val="1"/>
      <w:marLeft w:val="0"/>
      <w:marRight w:val="0"/>
      <w:marTop w:val="0"/>
      <w:marBottom w:val="0"/>
      <w:divBdr>
        <w:top w:val="none" w:sz="0" w:space="0" w:color="auto"/>
        <w:left w:val="none" w:sz="0" w:space="0" w:color="auto"/>
        <w:bottom w:val="none" w:sz="0" w:space="0" w:color="auto"/>
        <w:right w:val="none" w:sz="0" w:space="0" w:color="auto"/>
      </w:divBdr>
    </w:div>
    <w:div w:id="1574656555">
      <w:bodyDiv w:val="1"/>
      <w:marLeft w:val="0"/>
      <w:marRight w:val="0"/>
      <w:marTop w:val="0"/>
      <w:marBottom w:val="0"/>
      <w:divBdr>
        <w:top w:val="none" w:sz="0" w:space="0" w:color="auto"/>
        <w:left w:val="none" w:sz="0" w:space="0" w:color="auto"/>
        <w:bottom w:val="none" w:sz="0" w:space="0" w:color="auto"/>
        <w:right w:val="none" w:sz="0" w:space="0" w:color="auto"/>
      </w:divBdr>
    </w:div>
    <w:div w:id="1716850836">
      <w:bodyDiv w:val="1"/>
      <w:marLeft w:val="0"/>
      <w:marRight w:val="0"/>
      <w:marTop w:val="0"/>
      <w:marBottom w:val="0"/>
      <w:divBdr>
        <w:top w:val="none" w:sz="0" w:space="0" w:color="auto"/>
        <w:left w:val="none" w:sz="0" w:space="0" w:color="auto"/>
        <w:bottom w:val="none" w:sz="0" w:space="0" w:color="auto"/>
        <w:right w:val="none" w:sz="0" w:space="0" w:color="auto"/>
      </w:divBdr>
    </w:div>
    <w:div w:id="1936400417">
      <w:bodyDiv w:val="1"/>
      <w:marLeft w:val="0"/>
      <w:marRight w:val="0"/>
      <w:marTop w:val="0"/>
      <w:marBottom w:val="0"/>
      <w:divBdr>
        <w:top w:val="none" w:sz="0" w:space="0" w:color="auto"/>
        <w:left w:val="none" w:sz="0" w:space="0" w:color="auto"/>
        <w:bottom w:val="none" w:sz="0" w:space="0" w:color="auto"/>
        <w:right w:val="none" w:sz="0" w:space="0" w:color="auto"/>
      </w:divBdr>
    </w:div>
    <w:div w:id="2089425226">
      <w:bodyDiv w:val="1"/>
      <w:marLeft w:val="0"/>
      <w:marRight w:val="0"/>
      <w:marTop w:val="0"/>
      <w:marBottom w:val="0"/>
      <w:divBdr>
        <w:top w:val="none" w:sz="0" w:space="0" w:color="auto"/>
        <w:left w:val="none" w:sz="0" w:space="0" w:color="auto"/>
        <w:bottom w:val="none" w:sz="0" w:space="0" w:color="auto"/>
        <w:right w:val="none" w:sz="0" w:space="0" w:color="auto"/>
      </w:divBdr>
      <w:divsChild>
        <w:div w:id="381487984">
          <w:marLeft w:val="0"/>
          <w:marRight w:val="0"/>
          <w:marTop w:val="0"/>
          <w:marBottom w:val="0"/>
          <w:divBdr>
            <w:top w:val="none" w:sz="0" w:space="0" w:color="auto"/>
            <w:left w:val="none" w:sz="0" w:space="0" w:color="auto"/>
            <w:bottom w:val="none" w:sz="0" w:space="0" w:color="auto"/>
            <w:right w:val="none" w:sz="0" w:space="0" w:color="auto"/>
          </w:divBdr>
        </w:div>
        <w:div w:id="810287633">
          <w:marLeft w:val="0"/>
          <w:marRight w:val="0"/>
          <w:marTop w:val="0"/>
          <w:marBottom w:val="0"/>
          <w:divBdr>
            <w:top w:val="none" w:sz="0" w:space="0" w:color="auto"/>
            <w:left w:val="none" w:sz="0" w:space="0" w:color="auto"/>
            <w:bottom w:val="none" w:sz="0" w:space="0" w:color="auto"/>
            <w:right w:val="none" w:sz="0" w:space="0" w:color="auto"/>
          </w:divBdr>
        </w:div>
        <w:div w:id="852375018">
          <w:marLeft w:val="0"/>
          <w:marRight w:val="0"/>
          <w:marTop w:val="0"/>
          <w:marBottom w:val="0"/>
          <w:divBdr>
            <w:top w:val="none" w:sz="0" w:space="0" w:color="auto"/>
            <w:left w:val="none" w:sz="0" w:space="0" w:color="auto"/>
            <w:bottom w:val="none" w:sz="0" w:space="0" w:color="auto"/>
            <w:right w:val="none" w:sz="0" w:space="0" w:color="auto"/>
          </w:divBdr>
        </w:div>
        <w:div w:id="891307167">
          <w:marLeft w:val="0"/>
          <w:marRight w:val="0"/>
          <w:marTop w:val="0"/>
          <w:marBottom w:val="0"/>
          <w:divBdr>
            <w:top w:val="none" w:sz="0" w:space="0" w:color="auto"/>
            <w:left w:val="none" w:sz="0" w:space="0" w:color="auto"/>
            <w:bottom w:val="none" w:sz="0" w:space="0" w:color="auto"/>
            <w:right w:val="none" w:sz="0" w:space="0" w:color="auto"/>
          </w:divBdr>
        </w:div>
        <w:div w:id="1225795281">
          <w:marLeft w:val="0"/>
          <w:marRight w:val="0"/>
          <w:marTop w:val="0"/>
          <w:marBottom w:val="0"/>
          <w:divBdr>
            <w:top w:val="none" w:sz="0" w:space="0" w:color="auto"/>
            <w:left w:val="none" w:sz="0" w:space="0" w:color="auto"/>
            <w:bottom w:val="none" w:sz="0" w:space="0" w:color="auto"/>
            <w:right w:val="none" w:sz="0" w:space="0" w:color="auto"/>
          </w:divBdr>
        </w:div>
        <w:div w:id="1455516255">
          <w:marLeft w:val="0"/>
          <w:marRight w:val="0"/>
          <w:marTop w:val="0"/>
          <w:marBottom w:val="0"/>
          <w:divBdr>
            <w:top w:val="none" w:sz="0" w:space="0" w:color="auto"/>
            <w:left w:val="none" w:sz="0" w:space="0" w:color="auto"/>
            <w:bottom w:val="none" w:sz="0" w:space="0" w:color="auto"/>
            <w:right w:val="none" w:sz="0" w:space="0" w:color="auto"/>
          </w:divBdr>
        </w:div>
        <w:div w:id="1537156094">
          <w:marLeft w:val="0"/>
          <w:marRight w:val="0"/>
          <w:marTop w:val="0"/>
          <w:marBottom w:val="0"/>
          <w:divBdr>
            <w:top w:val="none" w:sz="0" w:space="0" w:color="auto"/>
            <w:left w:val="none" w:sz="0" w:space="0" w:color="auto"/>
            <w:bottom w:val="none" w:sz="0" w:space="0" w:color="auto"/>
            <w:right w:val="none" w:sz="0" w:space="0" w:color="auto"/>
          </w:divBdr>
        </w:div>
        <w:div w:id="1538815788">
          <w:marLeft w:val="0"/>
          <w:marRight w:val="0"/>
          <w:marTop w:val="0"/>
          <w:marBottom w:val="0"/>
          <w:divBdr>
            <w:top w:val="none" w:sz="0" w:space="0" w:color="auto"/>
            <w:left w:val="none" w:sz="0" w:space="0" w:color="auto"/>
            <w:bottom w:val="none" w:sz="0" w:space="0" w:color="auto"/>
            <w:right w:val="none" w:sz="0" w:space="0" w:color="auto"/>
          </w:divBdr>
        </w:div>
        <w:div w:id="1944534357">
          <w:marLeft w:val="0"/>
          <w:marRight w:val="0"/>
          <w:marTop w:val="0"/>
          <w:marBottom w:val="0"/>
          <w:divBdr>
            <w:top w:val="none" w:sz="0" w:space="0" w:color="auto"/>
            <w:left w:val="none" w:sz="0" w:space="0" w:color="auto"/>
            <w:bottom w:val="none" w:sz="0" w:space="0" w:color="auto"/>
            <w:right w:val="none" w:sz="0" w:space="0" w:color="auto"/>
          </w:divBdr>
        </w:div>
        <w:div w:id="1960724464">
          <w:marLeft w:val="0"/>
          <w:marRight w:val="0"/>
          <w:marTop w:val="0"/>
          <w:marBottom w:val="0"/>
          <w:divBdr>
            <w:top w:val="none" w:sz="0" w:space="0" w:color="auto"/>
            <w:left w:val="none" w:sz="0" w:space="0" w:color="auto"/>
            <w:bottom w:val="none" w:sz="0" w:space="0" w:color="auto"/>
            <w:right w:val="none" w:sz="0" w:space="0" w:color="auto"/>
          </w:divBdr>
        </w:div>
        <w:div w:id="1991598041">
          <w:marLeft w:val="0"/>
          <w:marRight w:val="0"/>
          <w:marTop w:val="0"/>
          <w:marBottom w:val="0"/>
          <w:divBdr>
            <w:top w:val="none" w:sz="0" w:space="0" w:color="auto"/>
            <w:left w:val="none" w:sz="0" w:space="0" w:color="auto"/>
            <w:bottom w:val="none" w:sz="0" w:space="0" w:color="auto"/>
            <w:right w:val="none" w:sz="0" w:space="0" w:color="auto"/>
          </w:divBdr>
        </w:div>
        <w:div w:id="2083721751">
          <w:marLeft w:val="0"/>
          <w:marRight w:val="0"/>
          <w:marTop w:val="0"/>
          <w:marBottom w:val="0"/>
          <w:divBdr>
            <w:top w:val="none" w:sz="0" w:space="0" w:color="auto"/>
            <w:left w:val="none" w:sz="0" w:space="0" w:color="auto"/>
            <w:bottom w:val="none" w:sz="0" w:space="0" w:color="auto"/>
            <w:right w:val="none" w:sz="0" w:space="0" w:color="auto"/>
          </w:divBdr>
        </w:div>
        <w:div w:id="210344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CC350-E251-48CA-B99C-027FB1E3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18</Pages>
  <Words>6894</Words>
  <Characters>39299</Characters>
  <Application>Microsoft Office Word</Application>
  <DocSecurity>0</DocSecurity>
  <Lines>327</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MUSKI -D-D-2</dc:creator>
  <cp:keywords/>
  <cp:lastModifiedBy>Korisnik</cp:lastModifiedBy>
  <cp:revision>62</cp:revision>
  <cp:lastPrinted>2023-07-03T07:56:00Z</cp:lastPrinted>
  <dcterms:created xsi:type="dcterms:W3CDTF">2026-07-01T13:36:00Z</dcterms:created>
  <dcterms:modified xsi:type="dcterms:W3CDTF">2026-07-07T09:02:00Z</dcterms:modified>
</cp:coreProperties>
</file>