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02" w:rsidRDefault="00EB2624">
      <w:pPr>
        <w:pStyle w:val="Bezproreda1"/>
        <w:rPr>
          <w:rFonts w:ascii="Times New Roman" w:hAnsi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OSNOVNA ŠKOLA KAMEN-ŠINE</w:t>
      </w:r>
    </w:p>
    <w:p w:rsidR="00F21702" w:rsidRDefault="00EB2624">
      <w:pPr>
        <w:pStyle w:val="Bezprored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SPLIT, Gospe od Karmela 1</w:t>
      </w:r>
    </w:p>
    <w:p w:rsidR="00F21702" w:rsidRDefault="00F21702">
      <w:pPr>
        <w:rPr>
          <w:rFonts w:ascii="Times New Roman" w:hAnsi="Times New Roman"/>
          <w:sz w:val="24"/>
        </w:rPr>
      </w:pPr>
    </w:p>
    <w:p w:rsidR="00F21702" w:rsidRDefault="00EB262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SADRŽAJ I NAČIN</w:t>
      </w:r>
    </w:p>
    <w:p w:rsidR="00F21702" w:rsidRDefault="00EB262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procjene kandidata </w:t>
      </w:r>
    </w:p>
    <w:p w:rsidR="00F21702" w:rsidRDefault="00F21702">
      <w:pPr>
        <w:spacing w:after="0"/>
        <w:jc w:val="center"/>
        <w:rPr>
          <w:rFonts w:ascii="Times New Roman" w:hAnsi="Times New Roman"/>
          <w:sz w:val="24"/>
        </w:rPr>
      </w:pPr>
    </w:p>
    <w:p w:rsidR="00F21702" w:rsidRDefault="00EB2624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Cs w:val="21"/>
          <w:shd w:val="clear" w:color="auto" w:fill="FFFFFF"/>
        </w:rPr>
        <w:t>Procjena, odnosno testiranje, kandidata prijavljenih na natječaj objavljen dana 28.travnja 2023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 xml:space="preserve">. na mrežnoj stranici i oglasnoj ploči Škole te mrežnim stranicama i oglasnim pločama Hrvatskog zavoda za zapošljavanje za zasnivanje radnog odnosa na radnom mjestu </w:t>
      </w:r>
      <w:r>
        <w:rPr>
          <w:rFonts w:ascii="Times New Roman" w:hAnsi="Times New Roman"/>
          <w:b/>
          <w:sz w:val="24"/>
          <w:szCs w:val="24"/>
        </w:rPr>
        <w:t>STRUČNI SURADNIK/PSIHOLOG</w:t>
      </w:r>
      <w:r>
        <w:rPr>
          <w:rFonts w:ascii="Times New Roman" w:hAnsi="Times New Roman"/>
          <w:sz w:val="24"/>
          <w:szCs w:val="24"/>
        </w:rPr>
        <w:t xml:space="preserve"> – 1 izvršitelj/ica na neodređeno puno radno vrijeme (40 sati tjed</w:t>
      </w:r>
      <w:r>
        <w:rPr>
          <w:rFonts w:ascii="Times New Roman" w:hAnsi="Times New Roman"/>
          <w:sz w:val="24"/>
          <w:szCs w:val="24"/>
        </w:rPr>
        <w:t>no)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, vršit će se usmeno.</w:t>
      </w:r>
    </w:p>
    <w:p w:rsidR="00F21702" w:rsidRDefault="00F21702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</w:p>
    <w:p w:rsidR="00F21702" w:rsidRDefault="00EB2624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Cs w:val="21"/>
          <w:shd w:val="clear" w:color="auto" w:fill="FFFFFF"/>
        </w:rPr>
        <w:t>Način procjene odnosno testiranja: usmena procjena odnosno usmeno testiranje iz područja poznavanja propisa koji se odnose na djelatnost osnovnog obrazovanja.</w:t>
      </w:r>
    </w:p>
    <w:p w:rsidR="00F21702" w:rsidRDefault="00F21702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</w:p>
    <w:p w:rsidR="00F21702" w:rsidRDefault="00EB26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Pravni i drugi izvori za pripremanje kandidata:</w:t>
      </w:r>
    </w:p>
    <w:p w:rsidR="00F21702" w:rsidRDefault="00EB2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0"/>
          <w:lang w:val="hr-HR" w:eastAsia="hr-HR"/>
        </w:rPr>
      </w:pPr>
      <w:r>
        <w:rPr>
          <w:rFonts w:ascii="Times New Roman" w:eastAsia="Times New Roman" w:hAnsi="Times New Roman"/>
          <w:color w:val="000000"/>
          <w:szCs w:val="21"/>
          <w:lang w:val="hr-HR" w:eastAsia="hr-HR"/>
        </w:rPr>
        <w:t>Zakon o odgoju i obraz</w:t>
      </w:r>
      <w:r>
        <w:rPr>
          <w:rFonts w:ascii="Times New Roman" w:eastAsia="Times New Roman" w:hAnsi="Times New Roman"/>
          <w:color w:val="000000"/>
          <w:szCs w:val="21"/>
          <w:lang w:val="hr-HR" w:eastAsia="hr-HR"/>
        </w:rPr>
        <w:t>ovanju u osnovnoj i srednjoj školi ("Narodne novine", br. 87/08., 86/09., 92/10., 105/10., 90/11., 5/12, 16/12., 86/12., 126/12, 94/13., 152/14., 07/17, 68/18, 98/19. i 64/20.),</w:t>
      </w:r>
    </w:p>
    <w:p w:rsidR="00F21702" w:rsidRDefault="00EB2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0"/>
          <w:lang w:val="hr-HR" w:eastAsia="hr-HR"/>
        </w:rPr>
      </w:pPr>
      <w:r>
        <w:rPr>
          <w:rFonts w:ascii="Times New Roman" w:eastAsia="Times New Roman" w:hAnsi="Times New Roman"/>
          <w:color w:val="000000"/>
          <w:szCs w:val="20"/>
          <w:lang w:val="hr-HR" w:eastAsia="hr-HR"/>
        </w:rPr>
        <w:t>Zakon o psihološkoj djelatnosti (NN 98/19 i NN 18/22)</w:t>
      </w:r>
    </w:p>
    <w:p w:rsidR="00F21702" w:rsidRDefault="00EB2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0"/>
          <w:lang w:val="hr-HR" w:eastAsia="hr-HR"/>
        </w:rPr>
      </w:pPr>
      <w:r>
        <w:rPr>
          <w:rFonts w:ascii="Times New Roman" w:eastAsia="Times New Roman" w:hAnsi="Times New Roman"/>
          <w:color w:val="000000"/>
          <w:szCs w:val="20"/>
          <w:lang w:val="hr-HR" w:eastAsia="hr-HR"/>
        </w:rPr>
        <w:t>Pravilnik o osnovnoškols</w:t>
      </w:r>
      <w:r>
        <w:rPr>
          <w:rFonts w:ascii="Times New Roman" w:eastAsia="Times New Roman" w:hAnsi="Times New Roman"/>
          <w:color w:val="000000"/>
          <w:szCs w:val="20"/>
          <w:lang w:val="hr-HR" w:eastAsia="hr-HR"/>
        </w:rPr>
        <w:t>kom i srednjoškolskom obrazovanju učenika s teškoćama u razvoju (NN br. 24/15)</w:t>
      </w:r>
    </w:p>
    <w:p w:rsidR="00F21702" w:rsidRDefault="00EB2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0"/>
          <w:lang w:val="hr-HR" w:eastAsia="hr-HR"/>
        </w:rPr>
      </w:pPr>
      <w:r>
        <w:rPr>
          <w:rFonts w:ascii="Times New Roman" w:eastAsia="Times New Roman" w:hAnsi="Times New Roman"/>
          <w:color w:val="000000"/>
          <w:szCs w:val="20"/>
          <w:lang w:val="hr-HR" w:eastAsia="hr-HR"/>
        </w:rPr>
        <w:t>Pravilnik o kriterijima za izricanje pedagoških mjera (NN br. 94/15 i 3/17)</w:t>
      </w:r>
    </w:p>
    <w:p w:rsidR="00F21702" w:rsidRDefault="00EB2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0"/>
          <w:lang w:val="hr-HR" w:eastAsia="hr-HR"/>
        </w:rPr>
      </w:pPr>
      <w:r>
        <w:rPr>
          <w:rFonts w:ascii="Times New Roman" w:eastAsia="Times New Roman" w:hAnsi="Times New Roman"/>
          <w:color w:val="000000"/>
          <w:szCs w:val="20"/>
          <w:lang w:val="hr-HR" w:eastAsia="hr-HR"/>
        </w:rPr>
        <w:t>Pravilnik o postupku utvrđivanja psihofizičkog  stanja djeteta, učenika te sastavu stručnih povjerens</w:t>
      </w:r>
      <w:r>
        <w:rPr>
          <w:rFonts w:ascii="Times New Roman" w:eastAsia="Times New Roman" w:hAnsi="Times New Roman"/>
          <w:color w:val="000000"/>
          <w:szCs w:val="20"/>
          <w:lang w:val="hr-HR" w:eastAsia="hr-HR"/>
        </w:rPr>
        <w:t>tava (NN 67/2014)</w:t>
      </w:r>
    </w:p>
    <w:p w:rsidR="00F21702" w:rsidRDefault="00F21702">
      <w:pPr>
        <w:pStyle w:val="Bezproreda1"/>
        <w:rPr>
          <w:rFonts w:ascii="Times New Roman" w:hAnsi="Times New Roman"/>
          <w:sz w:val="24"/>
        </w:rPr>
      </w:pPr>
    </w:p>
    <w:p w:rsidR="00F21702" w:rsidRDefault="00EB2624">
      <w:pPr>
        <w:pStyle w:val="Bezprored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Poziv na procjenu odnosno testiranje bit će objavljen na mrežnoj stranici Škole i dostavljen elektroničkom poštom svim kandidatima koji  podnesu pravodobnu i potpunu prijavu te ispunjavaju uvjete natječaja, najkasnije 5 dana prije dana o</w:t>
      </w:r>
      <w:r>
        <w:rPr>
          <w:rFonts w:ascii="Times New Roman" w:hAnsi="Times New Roman"/>
          <w:sz w:val="24"/>
        </w:rPr>
        <w:t>dređenog za procjenu odnosno testiranje.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F21702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21702" w:rsidRDefault="00F21702">
            <w:pPr>
              <w:rPr>
                <w:rFonts w:ascii="Times New Roman" w:hAnsi="Times New Roman"/>
                <w:sz w:val="24"/>
              </w:rPr>
            </w:pPr>
          </w:p>
        </w:tc>
      </w:tr>
      <w:tr w:rsidR="00F21702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21702" w:rsidRDefault="00F21702">
            <w:pPr>
              <w:spacing w:after="0" w:line="240" w:lineRule="auto"/>
              <w:rPr>
                <w:rFonts w:ascii="Times New Roman" w:hAnsi="Times New Roman"/>
                <w:szCs w:val="20"/>
                <w:lang w:val="hr-HR" w:eastAsia="hr-HR"/>
              </w:rPr>
            </w:pPr>
          </w:p>
        </w:tc>
      </w:tr>
      <w:tr w:rsidR="00F21702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21702" w:rsidRDefault="00F21702">
            <w:pPr>
              <w:spacing w:after="0" w:line="240" w:lineRule="auto"/>
              <w:rPr>
                <w:rFonts w:ascii="Times New Roman" w:hAnsi="Times New Roman"/>
                <w:szCs w:val="20"/>
                <w:lang w:val="hr-HR" w:eastAsia="hr-HR"/>
              </w:rPr>
            </w:pPr>
          </w:p>
        </w:tc>
      </w:tr>
    </w:tbl>
    <w:p w:rsidR="00F21702" w:rsidRDefault="00F21702">
      <w:pPr>
        <w:pStyle w:val="Bezproreda1"/>
        <w:rPr>
          <w:rFonts w:ascii="Times New Roman" w:hAnsi="Times New Roman"/>
          <w:sz w:val="24"/>
        </w:rPr>
      </w:pPr>
    </w:p>
    <w:p w:rsidR="00F21702" w:rsidRDefault="00F21702">
      <w:pPr>
        <w:rPr>
          <w:rFonts w:ascii="Times New Roman" w:hAnsi="Times New Roman"/>
          <w:sz w:val="24"/>
        </w:rPr>
      </w:pPr>
    </w:p>
    <w:p w:rsidR="00F21702" w:rsidRDefault="00EB2624">
      <w:pPr>
        <w:ind w:left="49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Povjerenstvo za procjenu i vrednovanje kandidata za zapošljavanje</w:t>
      </w:r>
    </w:p>
    <w:p w:rsidR="00F21702" w:rsidRDefault="00F21702">
      <w:pPr>
        <w:ind w:left="4950"/>
        <w:rPr>
          <w:rFonts w:ascii="Times New Roman" w:hAnsi="Times New Roman"/>
          <w:sz w:val="24"/>
        </w:rPr>
      </w:pPr>
    </w:p>
    <w:p w:rsidR="00F21702" w:rsidRDefault="00F21702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</w:p>
    <w:p w:rsidR="00F21702" w:rsidRDefault="00EB2624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      </w:t>
      </w:r>
      <w:r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112-02/23-01/1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:rsidR="00F21702" w:rsidRDefault="00EB2624">
      <w:pPr>
        <w:spacing w:after="211" w:line="268" w:lineRule="auto"/>
        <w:ind w:left="10" w:hanging="1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URBROJ:     </w:t>
      </w:r>
      <w:r>
        <w:rPr>
          <w:rFonts w:ascii="Times New Roman" w:hAnsi="Times New Roman"/>
          <w:noProof/>
          <w:sz w:val="24"/>
          <w:szCs w:val="24"/>
          <w:lang w:val="hr-HR"/>
        </w:rPr>
        <w:t>2181-171-23-6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</w:t>
      </w:r>
    </w:p>
    <w:p w:rsidR="00F21702" w:rsidRDefault="00EB26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Splitu, 4.svibnja 2023.godine</w:t>
      </w:r>
    </w:p>
    <w:sectPr w:rsidR="00F21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D0B"/>
    <w:multiLevelType w:val="multilevel"/>
    <w:tmpl w:val="64FC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34D86"/>
    <w:multiLevelType w:val="multilevel"/>
    <w:tmpl w:val="576C5BC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02"/>
    <w:rsid w:val="00EB2624"/>
    <w:rsid w:val="00F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D79F7-CB3C-4B81-9DF8-80E9CD17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proredaChar">
    <w:name w:val="Bez proreda Char"/>
    <w:basedOn w:val="Zadanifontodlomka"/>
    <w:link w:val="Bezproreda1"/>
    <w:rPr>
      <w:sz w:val="22"/>
      <w:szCs w:val="22"/>
      <w:lang w:eastAsia="en-US"/>
    </w:rPr>
  </w:style>
  <w:style w:type="paragraph" w:customStyle="1" w:styleId="Bezproreda1">
    <w:name w:val="Bez proreda1"/>
    <w:link w:val="BezproredaChar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Nevena Penjak Bučević</cp:lastModifiedBy>
  <cp:revision>2</cp:revision>
  <cp:lastPrinted>2022-12-12T10:24:00Z</cp:lastPrinted>
  <dcterms:created xsi:type="dcterms:W3CDTF">2023-05-04T07:51:00Z</dcterms:created>
  <dcterms:modified xsi:type="dcterms:W3CDTF">2023-05-04T07:51:00Z</dcterms:modified>
</cp:coreProperties>
</file>