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9C657" w14:textId="28B50415" w:rsidR="00115735" w:rsidRPr="0066096A" w:rsidRDefault="00D17257" w:rsidP="00393B59">
      <w:pPr>
        <w:shd w:val="clear" w:color="auto" w:fill="FFFFFF"/>
        <w:spacing w:after="0" w:line="276" w:lineRule="auto"/>
        <w:rPr>
          <w:rFonts w:ascii="Times New Roman" w:eastAsia="Times New Roman" w:hAnsi="Times New Roman" w:cs="Times New Roman"/>
          <w:sz w:val="24"/>
          <w:szCs w:val="24"/>
          <w:lang w:eastAsia="hr-HR"/>
        </w:rPr>
      </w:pPr>
      <w:r w:rsidRPr="00D17257">
        <w:rPr>
          <w:rFonts w:ascii="Times New Roman" w:eastAsia="Times New Roman" w:hAnsi="Times New Roman" w:cs="Times New Roman"/>
          <w:b/>
          <w:bCs/>
          <w:sz w:val="24"/>
          <w:szCs w:val="24"/>
          <w:lang w:eastAsia="hr-HR"/>
        </w:rPr>
        <w:t>PISANA PROVJERA RAZINE USVOJENOSTI OOI-a</w:t>
      </w:r>
      <w:r w:rsidRPr="00D17257">
        <w:rPr>
          <w:rFonts w:ascii="Times New Roman" w:eastAsia="Times New Roman" w:hAnsi="Times New Roman" w:cs="Times New Roman"/>
          <w:sz w:val="24"/>
          <w:szCs w:val="24"/>
          <w:lang w:eastAsia="hr-HR"/>
        </w:rPr>
        <w:t> </w:t>
      </w:r>
    </w:p>
    <w:p w14:paraId="34B76851" w14:textId="77777777" w:rsidR="00115735" w:rsidRDefault="00115735" w:rsidP="00393B59">
      <w:pPr>
        <w:shd w:val="clear" w:color="auto" w:fill="FFFFFF"/>
        <w:spacing w:after="0" w:line="276" w:lineRule="auto"/>
        <w:rPr>
          <w:rFonts w:ascii="Times New Roman" w:eastAsia="Times New Roman" w:hAnsi="Times New Roman" w:cs="Times New Roman"/>
          <w:color w:val="323130"/>
          <w:sz w:val="24"/>
          <w:szCs w:val="24"/>
          <w:u w:val="single"/>
          <w:lang w:eastAsia="hr-HR"/>
        </w:rPr>
      </w:pPr>
    </w:p>
    <w:p w14:paraId="4AF5DA3B" w14:textId="77777777" w:rsidR="001639EC" w:rsidRPr="001639EC" w:rsidRDefault="00D17257" w:rsidP="00393B59">
      <w:pPr>
        <w:shd w:val="clear" w:color="auto" w:fill="FFFFFF"/>
        <w:spacing w:after="0" w:line="276" w:lineRule="auto"/>
        <w:rPr>
          <w:rFonts w:ascii="Times New Roman" w:eastAsia="Times New Roman" w:hAnsi="Times New Roman" w:cs="Times New Roman"/>
          <w:sz w:val="24"/>
          <w:szCs w:val="24"/>
          <w:lang w:eastAsia="hr-HR"/>
        </w:rPr>
      </w:pPr>
      <w:r w:rsidRPr="00D17257">
        <w:rPr>
          <w:rFonts w:ascii="Times New Roman" w:eastAsia="Times New Roman" w:hAnsi="Times New Roman" w:cs="Times New Roman"/>
          <w:sz w:val="24"/>
          <w:szCs w:val="24"/>
          <w:lang w:eastAsia="hr-HR"/>
        </w:rPr>
        <w:t>- podrazumijevaju se svi oblici provjere koji rezultiraju ocjenom učenikovog pisanoga uratka, a provode se kontinuirano tijekom nastavne godine.</w:t>
      </w:r>
      <w:r w:rsidRPr="00D17257">
        <w:rPr>
          <w:rFonts w:ascii="Times New Roman" w:eastAsia="Times New Roman" w:hAnsi="Times New Roman" w:cs="Times New Roman"/>
          <w:sz w:val="24"/>
          <w:szCs w:val="24"/>
          <w:lang w:eastAsia="hr-HR"/>
        </w:rPr>
        <w:br/>
      </w:r>
      <w:r w:rsidR="001639EC" w:rsidRPr="001639EC">
        <w:rPr>
          <w:rFonts w:ascii="Times New Roman" w:eastAsia="Times New Roman" w:hAnsi="Times New Roman" w:cs="Times New Roman"/>
          <w:sz w:val="24"/>
          <w:szCs w:val="24"/>
          <w:lang w:eastAsia="hr-HR"/>
        </w:rPr>
        <w:t>Učitelj/učiteljica je obavezan/na najaviti pisanu provjeru najmanje mjesec dana prije provjere te termin provjere upisati u Razrednu knjigu. (Pravilnik, NN 82/2019-1709)</w:t>
      </w:r>
    </w:p>
    <w:p w14:paraId="54C1F541" w14:textId="77777777" w:rsidR="001639EC" w:rsidRPr="001639EC" w:rsidRDefault="001639EC" w:rsidP="00393B59">
      <w:pPr>
        <w:shd w:val="clear" w:color="auto" w:fill="FFFFFF"/>
        <w:spacing w:after="0" w:line="276" w:lineRule="auto"/>
        <w:rPr>
          <w:rFonts w:ascii="Times New Roman" w:eastAsia="Times New Roman" w:hAnsi="Times New Roman" w:cs="Times New Roman"/>
          <w:sz w:val="24"/>
          <w:szCs w:val="24"/>
          <w:lang w:eastAsia="hr-HR"/>
        </w:rPr>
      </w:pPr>
      <w:r w:rsidRPr="001639EC">
        <w:rPr>
          <w:rFonts w:ascii="Times New Roman" w:eastAsia="Times New Roman" w:hAnsi="Times New Roman" w:cs="Times New Roman"/>
          <w:sz w:val="24"/>
          <w:szCs w:val="24"/>
          <w:lang w:eastAsia="hr-HR"/>
        </w:rPr>
        <w:t>Nakon pisane provjere s neočekivanim postignućem učenika, učitelj/nastavnik treba utvrditi uzroke neuspjeha i o njima dati povratnu informaciju učenicima. (Pravilnik, NN 82/2019-1709)</w:t>
      </w:r>
    </w:p>
    <w:p w14:paraId="2FEAA711" w14:textId="77777777" w:rsidR="001639EC" w:rsidRPr="001639EC" w:rsidRDefault="001639EC" w:rsidP="00393B59">
      <w:pPr>
        <w:shd w:val="clear" w:color="auto" w:fill="FFFFFF"/>
        <w:spacing w:after="0" w:line="276" w:lineRule="auto"/>
        <w:rPr>
          <w:rFonts w:ascii="Times New Roman" w:eastAsia="Times New Roman" w:hAnsi="Times New Roman" w:cs="Times New Roman"/>
          <w:sz w:val="24"/>
          <w:szCs w:val="24"/>
          <w:lang w:eastAsia="hr-HR"/>
        </w:rPr>
      </w:pPr>
      <w:r w:rsidRPr="001639EC">
        <w:rPr>
          <w:rFonts w:ascii="Times New Roman" w:eastAsia="Times New Roman" w:hAnsi="Times New Roman" w:cs="Times New Roman"/>
          <w:sz w:val="24"/>
          <w:szCs w:val="24"/>
          <w:lang w:eastAsia="hr-HR"/>
        </w:rPr>
        <w:t>U dogovoru s razrednikom i stručnom službom škole predmetni učitelj/nastavnik treba odlučiti o potrebi ponavljanja pisane provjere te primjerenom obliku podrške učenicima za postizanje odgojno-obrazovnih ishoda. (Pravilnik, NN 82/2019-1709)</w:t>
      </w:r>
    </w:p>
    <w:p w14:paraId="5817F298" w14:textId="282B32EE" w:rsidR="001639EC" w:rsidRPr="001639EC" w:rsidRDefault="001639EC" w:rsidP="00393B59">
      <w:pPr>
        <w:shd w:val="clear" w:color="auto" w:fill="FFFFFF"/>
        <w:spacing w:after="0" w:line="276" w:lineRule="auto"/>
        <w:rPr>
          <w:rFonts w:ascii="Times New Roman" w:eastAsia="Times New Roman" w:hAnsi="Times New Roman" w:cs="Times New Roman"/>
          <w:sz w:val="24"/>
          <w:szCs w:val="24"/>
          <w:lang w:eastAsia="hr-HR"/>
        </w:rPr>
      </w:pPr>
      <w:r w:rsidRPr="001639EC">
        <w:rPr>
          <w:rFonts w:ascii="Times New Roman" w:eastAsia="Times New Roman" w:hAnsi="Times New Roman" w:cs="Times New Roman"/>
          <w:sz w:val="24"/>
          <w:szCs w:val="24"/>
          <w:lang w:eastAsia="hr-HR"/>
        </w:rPr>
        <w:t>Ponavljanje pisane provjere provodi se u redovnoj nastavi nakon što učitelj/nastavnik utvrdi neuspjeh učenika, odnosno neočekivana postignuća učenika, odnosno kada ocijeni da postignuća učenika nisu dovoljna za nastavak poučavanja i učenja. (Pravilnik, NN 112/2010-2973)</w:t>
      </w:r>
      <w:r>
        <w:rPr>
          <w:rFonts w:ascii="Times New Roman" w:eastAsia="Times New Roman" w:hAnsi="Times New Roman" w:cs="Times New Roman"/>
          <w:sz w:val="24"/>
          <w:szCs w:val="24"/>
          <w:lang w:eastAsia="hr-HR"/>
        </w:rPr>
        <w:t xml:space="preserve"> </w:t>
      </w:r>
    </w:p>
    <w:p w14:paraId="0B6C932A" w14:textId="352603E0" w:rsidR="00D17257" w:rsidRPr="00115735" w:rsidRDefault="00D17257" w:rsidP="00393B59">
      <w:pPr>
        <w:shd w:val="clear" w:color="auto" w:fill="FFFFFF"/>
        <w:spacing w:after="0" w:line="276" w:lineRule="auto"/>
        <w:rPr>
          <w:rFonts w:ascii="Segoe UI" w:eastAsia="Times New Roman" w:hAnsi="Segoe UI" w:cs="Segoe UI"/>
          <w:sz w:val="26"/>
          <w:szCs w:val="26"/>
          <w:lang w:eastAsia="hr-HR"/>
        </w:rPr>
      </w:pPr>
      <w:r w:rsidRPr="00D17257">
        <w:rPr>
          <w:rFonts w:ascii="Times New Roman" w:eastAsia="Times New Roman" w:hAnsi="Times New Roman" w:cs="Times New Roman"/>
          <w:sz w:val="24"/>
          <w:szCs w:val="24"/>
          <w:lang w:eastAsia="hr-HR"/>
        </w:rPr>
        <w:t>Nakon pisane provjere s neočekivanim postignućem učenika, učiteljice će utvrditi uzroke neuspjeha i o njima dati povratnu informaciju učenicima.</w:t>
      </w:r>
      <w:r w:rsidRPr="00D17257">
        <w:rPr>
          <w:rFonts w:ascii="Times New Roman" w:eastAsia="Times New Roman" w:hAnsi="Times New Roman" w:cs="Times New Roman"/>
          <w:sz w:val="24"/>
          <w:szCs w:val="24"/>
          <w:lang w:eastAsia="hr-HR"/>
        </w:rPr>
        <w:br/>
        <w:t xml:space="preserve">Učenici prethodno najavljenu pisanu provjeru znanja rješavaju i ukupno mogu postići maksimalno uspjeh riješenosti od 100 %. Brojčana ocjena </w:t>
      </w:r>
      <w:r w:rsidR="001639EC">
        <w:rPr>
          <w:rFonts w:ascii="Times New Roman" w:eastAsia="Times New Roman" w:hAnsi="Times New Roman" w:cs="Times New Roman"/>
          <w:sz w:val="24"/>
          <w:szCs w:val="24"/>
          <w:lang w:eastAsia="hr-HR"/>
        </w:rPr>
        <w:t>vrednovanja</w:t>
      </w:r>
      <w:r w:rsidRPr="00D17257">
        <w:rPr>
          <w:rFonts w:ascii="Times New Roman" w:eastAsia="Times New Roman" w:hAnsi="Times New Roman" w:cs="Times New Roman"/>
          <w:sz w:val="24"/>
          <w:szCs w:val="24"/>
          <w:lang w:eastAsia="hr-HR"/>
        </w:rPr>
        <w:t xml:space="preserve"> donosi se temeljem sljedeće skale</w:t>
      </w:r>
      <w:r w:rsidR="001639EC">
        <w:rPr>
          <w:rFonts w:ascii="Times New Roman" w:eastAsia="Times New Roman" w:hAnsi="Times New Roman" w:cs="Times New Roman"/>
          <w:sz w:val="24"/>
          <w:szCs w:val="24"/>
          <w:lang w:eastAsia="hr-HR"/>
        </w:rPr>
        <w:t xml:space="preserve"> </w:t>
      </w:r>
      <w:r w:rsidR="001639EC" w:rsidRPr="00C212FD">
        <w:rPr>
          <w:rFonts w:ascii="Times New Roman" w:eastAsia="Times New Roman" w:hAnsi="Times New Roman" w:cs="Times New Roman"/>
          <w:sz w:val="24"/>
          <w:szCs w:val="24"/>
          <w:highlight w:val="yellow"/>
          <w:lang w:eastAsia="hr-HR"/>
        </w:rPr>
        <w:t>usuglašene na razini školskog aktiva</w:t>
      </w:r>
      <w:r w:rsidRPr="00D17257">
        <w:rPr>
          <w:rFonts w:ascii="Times New Roman" w:eastAsia="Times New Roman" w:hAnsi="Times New Roman" w:cs="Times New Roman"/>
          <w:sz w:val="24"/>
          <w:szCs w:val="24"/>
          <w:highlight w:val="yellow"/>
          <w:lang w:eastAsia="hr-HR"/>
        </w:rPr>
        <w:t>:</w:t>
      </w:r>
      <w:r w:rsidRPr="00D17257">
        <w:rPr>
          <w:rFonts w:ascii="Times New Roman" w:eastAsia="Times New Roman" w:hAnsi="Times New Roman" w:cs="Times New Roman"/>
          <w:sz w:val="24"/>
          <w:szCs w:val="24"/>
          <w:lang w:eastAsia="hr-HR"/>
        </w:rPr>
        <w:t xml:space="preserve">  </w:t>
      </w:r>
      <w:r w:rsidRPr="00D17257">
        <w:rPr>
          <w:rFonts w:ascii="Times New Roman" w:eastAsia="Times New Roman" w:hAnsi="Times New Roman" w:cs="Times New Roman"/>
          <w:sz w:val="24"/>
          <w:szCs w:val="24"/>
          <w:lang w:eastAsia="hr-HR"/>
        </w:rPr>
        <w:br/>
      </w:r>
    </w:p>
    <w:p w14:paraId="5F56723F" w14:textId="4726ECB4" w:rsidR="00D17257" w:rsidRPr="00A44008" w:rsidRDefault="00D17257" w:rsidP="00D17257">
      <w:pPr>
        <w:jc w:val="center"/>
        <w:rPr>
          <w:rFonts w:ascii="Times New Roman" w:eastAsia="Times New Roman" w:hAnsi="Times New Roman" w:cs="Times New Roman"/>
          <w:bCs/>
          <w:sz w:val="24"/>
          <w:szCs w:val="24"/>
        </w:rPr>
      </w:pPr>
      <w:r w:rsidRPr="00A44008">
        <w:rPr>
          <w:rFonts w:ascii="Times New Roman" w:eastAsia="Times New Roman" w:hAnsi="Times New Roman" w:cs="Times New Roman"/>
          <w:bCs/>
          <w:sz w:val="24"/>
          <w:szCs w:val="24"/>
        </w:rPr>
        <w:t xml:space="preserve">Tablica </w:t>
      </w:r>
      <w:r w:rsidR="00A44008" w:rsidRPr="00A44008">
        <w:rPr>
          <w:rFonts w:ascii="Times New Roman" w:eastAsia="Times New Roman" w:hAnsi="Times New Roman" w:cs="Times New Roman"/>
          <w:bCs/>
          <w:sz w:val="24"/>
          <w:szCs w:val="24"/>
        </w:rPr>
        <w:t>2</w:t>
      </w:r>
      <w:r w:rsidRPr="00A44008">
        <w:rPr>
          <w:rFonts w:ascii="Times New Roman" w:eastAsia="Times New Roman" w:hAnsi="Times New Roman" w:cs="Times New Roman"/>
          <w:bCs/>
          <w:sz w:val="24"/>
          <w:szCs w:val="24"/>
        </w:rPr>
        <w:t xml:space="preserve">. </w:t>
      </w:r>
      <w:r w:rsidRPr="00A44008">
        <w:rPr>
          <w:rFonts w:ascii="Times New Roman" w:eastAsia="Times New Roman" w:hAnsi="Times New Roman" w:cs="Times New Roman"/>
          <w:bCs/>
          <w:color w:val="000000"/>
          <w:sz w:val="24"/>
          <w:szCs w:val="24"/>
        </w:rPr>
        <w:t>Brojčana ocjena iz pisane provjere donosi se temeljem slijedeće bodovne skale</w:t>
      </w:r>
    </w:p>
    <w:tbl>
      <w:tblPr>
        <w:tblStyle w:val="Reetkatablice"/>
        <w:tblW w:w="0" w:type="auto"/>
        <w:jc w:val="center"/>
        <w:tblLook w:val="01E0" w:firstRow="1" w:lastRow="1" w:firstColumn="1" w:lastColumn="1" w:noHBand="0" w:noVBand="0"/>
      </w:tblPr>
      <w:tblGrid>
        <w:gridCol w:w="2519"/>
        <w:gridCol w:w="2340"/>
      </w:tblGrid>
      <w:tr w:rsidR="00D17257" w:rsidRPr="00E81099" w14:paraId="03146A23" w14:textId="77777777" w:rsidTr="001639EC">
        <w:trPr>
          <w:jc w:val="center"/>
        </w:trPr>
        <w:tc>
          <w:tcPr>
            <w:tcW w:w="25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69B960" w14:textId="77777777" w:rsidR="00D17257" w:rsidRPr="00E81099" w:rsidRDefault="00D17257" w:rsidP="002F56FB">
            <w:pPr>
              <w:rPr>
                <w:b/>
                <w:sz w:val="24"/>
                <w:szCs w:val="24"/>
              </w:rPr>
            </w:pPr>
            <w:r w:rsidRPr="00E81099">
              <w:rPr>
                <w:b/>
                <w:sz w:val="24"/>
                <w:szCs w:val="24"/>
              </w:rPr>
              <w:t>POSTIGNUTI BODOVI  (%)</w:t>
            </w:r>
          </w:p>
        </w:tc>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F94D38" w14:textId="77777777" w:rsidR="00D17257" w:rsidRPr="00E81099" w:rsidRDefault="00D17257" w:rsidP="002F56FB">
            <w:pPr>
              <w:rPr>
                <w:b/>
                <w:sz w:val="24"/>
                <w:szCs w:val="24"/>
              </w:rPr>
            </w:pPr>
            <w:r w:rsidRPr="00E81099">
              <w:rPr>
                <w:b/>
                <w:sz w:val="24"/>
                <w:szCs w:val="24"/>
              </w:rPr>
              <w:t>OCJENA</w:t>
            </w:r>
          </w:p>
        </w:tc>
      </w:tr>
      <w:tr w:rsidR="00D17257" w:rsidRPr="00D17257" w14:paraId="1167924C" w14:textId="77777777" w:rsidTr="001639EC">
        <w:trPr>
          <w:jc w:val="center"/>
        </w:trPr>
        <w:tc>
          <w:tcPr>
            <w:tcW w:w="2519" w:type="dxa"/>
            <w:tcBorders>
              <w:top w:val="single" w:sz="4" w:space="0" w:color="auto"/>
              <w:left w:val="single" w:sz="4" w:space="0" w:color="auto"/>
              <w:bottom w:val="single" w:sz="4" w:space="0" w:color="auto"/>
              <w:right w:val="single" w:sz="4" w:space="0" w:color="auto"/>
            </w:tcBorders>
          </w:tcPr>
          <w:p w14:paraId="41387FE1" w14:textId="64DABEC5" w:rsidR="00D17257" w:rsidRPr="00D17257" w:rsidRDefault="00532E41" w:rsidP="002F56FB">
            <w:pPr>
              <w:rPr>
                <w:color w:val="FF0000"/>
                <w:sz w:val="24"/>
                <w:szCs w:val="24"/>
                <w:highlight w:val="yellow"/>
              </w:rPr>
            </w:pPr>
            <w:r>
              <w:rPr>
                <w:color w:val="FF0000"/>
                <w:sz w:val="24"/>
                <w:szCs w:val="24"/>
                <w:highlight w:val="yellow"/>
              </w:rPr>
              <w:t>89% - 100%</w:t>
            </w:r>
          </w:p>
        </w:tc>
        <w:tc>
          <w:tcPr>
            <w:tcW w:w="2340" w:type="dxa"/>
            <w:tcBorders>
              <w:top w:val="single" w:sz="4" w:space="0" w:color="auto"/>
              <w:left w:val="single" w:sz="4" w:space="0" w:color="auto"/>
              <w:bottom w:val="single" w:sz="4" w:space="0" w:color="auto"/>
              <w:right w:val="single" w:sz="4" w:space="0" w:color="auto"/>
            </w:tcBorders>
          </w:tcPr>
          <w:p w14:paraId="2F8EB94D" w14:textId="77777777" w:rsidR="00D17257" w:rsidRPr="001639EC" w:rsidRDefault="00D17257" w:rsidP="002F56FB">
            <w:pPr>
              <w:jc w:val="center"/>
              <w:rPr>
                <w:sz w:val="24"/>
                <w:szCs w:val="24"/>
              </w:rPr>
            </w:pPr>
            <w:r w:rsidRPr="001639EC">
              <w:rPr>
                <w:sz w:val="24"/>
                <w:szCs w:val="24"/>
              </w:rPr>
              <w:t>Odličan (5)</w:t>
            </w:r>
          </w:p>
        </w:tc>
      </w:tr>
      <w:tr w:rsidR="00D17257" w:rsidRPr="00D17257" w14:paraId="31167606" w14:textId="77777777" w:rsidTr="001639EC">
        <w:trPr>
          <w:jc w:val="center"/>
        </w:trPr>
        <w:tc>
          <w:tcPr>
            <w:tcW w:w="2519" w:type="dxa"/>
            <w:tcBorders>
              <w:top w:val="single" w:sz="4" w:space="0" w:color="auto"/>
              <w:left w:val="single" w:sz="4" w:space="0" w:color="auto"/>
              <w:bottom w:val="single" w:sz="4" w:space="0" w:color="auto"/>
              <w:right w:val="single" w:sz="4" w:space="0" w:color="auto"/>
            </w:tcBorders>
          </w:tcPr>
          <w:p w14:paraId="4D64207C" w14:textId="77760375" w:rsidR="00D17257" w:rsidRPr="00D17257" w:rsidRDefault="00532E41" w:rsidP="002F56FB">
            <w:pPr>
              <w:rPr>
                <w:color w:val="FF0000"/>
                <w:sz w:val="24"/>
                <w:szCs w:val="24"/>
                <w:highlight w:val="yellow"/>
              </w:rPr>
            </w:pPr>
            <w:r>
              <w:rPr>
                <w:color w:val="FF0000"/>
                <w:sz w:val="24"/>
                <w:szCs w:val="24"/>
                <w:highlight w:val="yellow"/>
              </w:rPr>
              <w:t xml:space="preserve">77% - 88% </w:t>
            </w:r>
          </w:p>
        </w:tc>
        <w:tc>
          <w:tcPr>
            <w:tcW w:w="2340" w:type="dxa"/>
            <w:tcBorders>
              <w:top w:val="single" w:sz="4" w:space="0" w:color="auto"/>
              <w:left w:val="single" w:sz="4" w:space="0" w:color="auto"/>
              <w:bottom w:val="single" w:sz="4" w:space="0" w:color="auto"/>
              <w:right w:val="single" w:sz="4" w:space="0" w:color="auto"/>
            </w:tcBorders>
          </w:tcPr>
          <w:p w14:paraId="153F1BB4" w14:textId="77777777" w:rsidR="00D17257" w:rsidRPr="001639EC" w:rsidRDefault="00D17257" w:rsidP="002F56FB">
            <w:pPr>
              <w:jc w:val="center"/>
              <w:rPr>
                <w:sz w:val="24"/>
                <w:szCs w:val="24"/>
              </w:rPr>
            </w:pPr>
            <w:r w:rsidRPr="001639EC">
              <w:rPr>
                <w:sz w:val="24"/>
                <w:szCs w:val="24"/>
              </w:rPr>
              <w:t>Vrlo dobar (4)</w:t>
            </w:r>
          </w:p>
        </w:tc>
      </w:tr>
      <w:tr w:rsidR="00D17257" w:rsidRPr="00D17257" w14:paraId="5B1CA71E" w14:textId="77777777" w:rsidTr="001639EC">
        <w:trPr>
          <w:jc w:val="center"/>
        </w:trPr>
        <w:tc>
          <w:tcPr>
            <w:tcW w:w="2519" w:type="dxa"/>
            <w:tcBorders>
              <w:top w:val="single" w:sz="4" w:space="0" w:color="auto"/>
              <w:left w:val="single" w:sz="4" w:space="0" w:color="auto"/>
              <w:bottom w:val="single" w:sz="4" w:space="0" w:color="auto"/>
              <w:right w:val="single" w:sz="4" w:space="0" w:color="auto"/>
            </w:tcBorders>
          </w:tcPr>
          <w:p w14:paraId="45BA8F68" w14:textId="74115D17" w:rsidR="00D17257" w:rsidRPr="00D17257" w:rsidRDefault="00532E41" w:rsidP="002F56FB">
            <w:pPr>
              <w:rPr>
                <w:color w:val="FF0000"/>
                <w:sz w:val="24"/>
                <w:szCs w:val="24"/>
                <w:highlight w:val="yellow"/>
              </w:rPr>
            </w:pPr>
            <w:r>
              <w:rPr>
                <w:color w:val="FF0000"/>
                <w:sz w:val="24"/>
                <w:szCs w:val="24"/>
                <w:highlight w:val="yellow"/>
              </w:rPr>
              <w:t xml:space="preserve">57% - 76% </w:t>
            </w:r>
          </w:p>
        </w:tc>
        <w:tc>
          <w:tcPr>
            <w:tcW w:w="2340" w:type="dxa"/>
            <w:tcBorders>
              <w:top w:val="single" w:sz="4" w:space="0" w:color="auto"/>
              <w:left w:val="single" w:sz="4" w:space="0" w:color="auto"/>
              <w:bottom w:val="single" w:sz="4" w:space="0" w:color="auto"/>
              <w:right w:val="single" w:sz="4" w:space="0" w:color="auto"/>
            </w:tcBorders>
          </w:tcPr>
          <w:p w14:paraId="211C70B6" w14:textId="77777777" w:rsidR="00D17257" w:rsidRPr="001639EC" w:rsidRDefault="00D17257" w:rsidP="002F56FB">
            <w:pPr>
              <w:jc w:val="center"/>
              <w:rPr>
                <w:sz w:val="24"/>
                <w:szCs w:val="24"/>
              </w:rPr>
            </w:pPr>
            <w:r w:rsidRPr="001639EC">
              <w:rPr>
                <w:sz w:val="24"/>
                <w:szCs w:val="24"/>
              </w:rPr>
              <w:t>Dobar (3)</w:t>
            </w:r>
          </w:p>
        </w:tc>
      </w:tr>
      <w:tr w:rsidR="00D17257" w:rsidRPr="00D17257" w14:paraId="7DACF4E0" w14:textId="77777777" w:rsidTr="001639EC">
        <w:trPr>
          <w:jc w:val="center"/>
        </w:trPr>
        <w:tc>
          <w:tcPr>
            <w:tcW w:w="2519" w:type="dxa"/>
            <w:tcBorders>
              <w:top w:val="single" w:sz="4" w:space="0" w:color="auto"/>
              <w:left w:val="single" w:sz="4" w:space="0" w:color="auto"/>
              <w:bottom w:val="single" w:sz="4" w:space="0" w:color="auto"/>
              <w:right w:val="single" w:sz="4" w:space="0" w:color="auto"/>
            </w:tcBorders>
          </w:tcPr>
          <w:p w14:paraId="75442228" w14:textId="1D23B59E" w:rsidR="00D17257" w:rsidRPr="00D17257" w:rsidRDefault="00532E41" w:rsidP="002F56FB">
            <w:pPr>
              <w:rPr>
                <w:color w:val="FF0000"/>
                <w:sz w:val="24"/>
                <w:szCs w:val="24"/>
                <w:highlight w:val="yellow"/>
              </w:rPr>
            </w:pPr>
            <w:r>
              <w:rPr>
                <w:color w:val="FF0000"/>
                <w:sz w:val="24"/>
                <w:szCs w:val="24"/>
                <w:highlight w:val="yellow"/>
              </w:rPr>
              <w:t xml:space="preserve">47% - 56% </w:t>
            </w:r>
          </w:p>
        </w:tc>
        <w:tc>
          <w:tcPr>
            <w:tcW w:w="2340" w:type="dxa"/>
            <w:tcBorders>
              <w:top w:val="single" w:sz="4" w:space="0" w:color="auto"/>
              <w:left w:val="single" w:sz="4" w:space="0" w:color="auto"/>
              <w:bottom w:val="single" w:sz="4" w:space="0" w:color="auto"/>
              <w:right w:val="single" w:sz="4" w:space="0" w:color="auto"/>
            </w:tcBorders>
          </w:tcPr>
          <w:p w14:paraId="51DF46D3" w14:textId="77777777" w:rsidR="00D17257" w:rsidRPr="001639EC" w:rsidRDefault="00D17257" w:rsidP="002F56FB">
            <w:pPr>
              <w:jc w:val="center"/>
              <w:rPr>
                <w:sz w:val="24"/>
                <w:szCs w:val="24"/>
              </w:rPr>
            </w:pPr>
            <w:r w:rsidRPr="001639EC">
              <w:rPr>
                <w:sz w:val="24"/>
                <w:szCs w:val="24"/>
              </w:rPr>
              <w:t>Dovoljan (2)</w:t>
            </w:r>
          </w:p>
        </w:tc>
      </w:tr>
      <w:tr w:rsidR="00D17257" w:rsidRPr="00D17257" w14:paraId="39BC12CF" w14:textId="77777777" w:rsidTr="001639EC">
        <w:trPr>
          <w:jc w:val="center"/>
        </w:trPr>
        <w:tc>
          <w:tcPr>
            <w:tcW w:w="2519" w:type="dxa"/>
            <w:tcBorders>
              <w:top w:val="single" w:sz="4" w:space="0" w:color="auto"/>
              <w:left w:val="single" w:sz="4" w:space="0" w:color="auto"/>
              <w:bottom w:val="single" w:sz="4" w:space="0" w:color="auto"/>
              <w:right w:val="single" w:sz="4" w:space="0" w:color="auto"/>
            </w:tcBorders>
          </w:tcPr>
          <w:p w14:paraId="6F3B289D" w14:textId="2308EC86" w:rsidR="00D17257" w:rsidRPr="00D17257" w:rsidRDefault="00532E41" w:rsidP="002F56FB">
            <w:pPr>
              <w:rPr>
                <w:color w:val="FF0000"/>
                <w:sz w:val="24"/>
                <w:szCs w:val="24"/>
                <w:highlight w:val="yellow"/>
              </w:rPr>
            </w:pPr>
            <w:r>
              <w:rPr>
                <w:color w:val="FF0000"/>
                <w:sz w:val="24"/>
                <w:szCs w:val="24"/>
                <w:highlight w:val="yellow"/>
              </w:rPr>
              <w:t xml:space="preserve">&lt; 47% </w:t>
            </w:r>
          </w:p>
        </w:tc>
        <w:tc>
          <w:tcPr>
            <w:tcW w:w="2340" w:type="dxa"/>
            <w:tcBorders>
              <w:top w:val="single" w:sz="4" w:space="0" w:color="auto"/>
              <w:left w:val="single" w:sz="4" w:space="0" w:color="auto"/>
              <w:bottom w:val="single" w:sz="4" w:space="0" w:color="auto"/>
              <w:right w:val="single" w:sz="4" w:space="0" w:color="auto"/>
            </w:tcBorders>
          </w:tcPr>
          <w:p w14:paraId="4B91F6F6" w14:textId="77777777" w:rsidR="00D17257" w:rsidRPr="00D17257" w:rsidRDefault="00D17257" w:rsidP="002F56FB">
            <w:pPr>
              <w:jc w:val="center"/>
              <w:rPr>
                <w:color w:val="FF0000"/>
                <w:sz w:val="24"/>
                <w:szCs w:val="24"/>
              </w:rPr>
            </w:pPr>
            <w:r w:rsidRPr="001639EC">
              <w:rPr>
                <w:sz w:val="24"/>
                <w:szCs w:val="24"/>
              </w:rPr>
              <w:t>Nedovoljan (1)</w:t>
            </w:r>
          </w:p>
        </w:tc>
      </w:tr>
    </w:tbl>
    <w:p w14:paraId="14F1A7BC" w14:textId="1DED9746" w:rsidR="00D17257" w:rsidRPr="00D17257" w:rsidRDefault="00D17257" w:rsidP="00393B59">
      <w:pPr>
        <w:shd w:val="clear" w:color="auto" w:fill="FFFFFF"/>
        <w:spacing w:after="0" w:line="276" w:lineRule="auto"/>
        <w:rPr>
          <w:rFonts w:ascii="Times New Roman" w:eastAsia="Times New Roman" w:hAnsi="Times New Roman" w:cs="Times New Roman"/>
          <w:color w:val="323130"/>
          <w:sz w:val="24"/>
          <w:szCs w:val="24"/>
          <w:lang w:eastAsia="hr-HR"/>
        </w:rPr>
      </w:pPr>
      <w:r w:rsidRPr="00D17257">
        <w:rPr>
          <w:rFonts w:ascii="Segoe UI" w:eastAsia="Times New Roman" w:hAnsi="Segoe UI" w:cs="Segoe UI"/>
          <w:color w:val="FF0000"/>
          <w:sz w:val="26"/>
          <w:szCs w:val="26"/>
          <w:lang w:eastAsia="hr-HR"/>
        </w:rPr>
        <w:br/>
      </w:r>
      <w:r w:rsidRPr="00D17257">
        <w:rPr>
          <w:rFonts w:ascii="Times New Roman" w:eastAsia="Times New Roman" w:hAnsi="Times New Roman" w:cs="Times New Roman"/>
          <w:color w:val="323130"/>
          <w:sz w:val="24"/>
          <w:szCs w:val="24"/>
          <w:lang w:eastAsia="hr-HR"/>
        </w:rPr>
        <w:t>Maksimalne bodovne vrijednosti zadataka navode se uz tekst zadatka i služe učenicima kao orijentacija o ukupnom postignuću za vrijeme i nakon rješavanja.</w:t>
      </w:r>
      <w:r w:rsidRPr="00D17257">
        <w:rPr>
          <w:rFonts w:ascii="Times New Roman" w:eastAsia="Times New Roman" w:hAnsi="Times New Roman" w:cs="Times New Roman"/>
          <w:color w:val="323130"/>
          <w:sz w:val="24"/>
          <w:szCs w:val="24"/>
          <w:lang w:eastAsia="hr-HR"/>
        </w:rPr>
        <w:br/>
        <w:t xml:space="preserve">Ukoliko se učenika zateče u prepisivanju sa šalabahterom/mobitelom test se oduzima, dok se šalabahter pričvrsti uz pisanu provjeru znanja, a mobitel se prosljeđuje razrednici s napomenom. Tijekom pisane provjere znanja ako se učenik okreće, došaptava i slično za prvi put će biti upozoren, dok će mu se slijedeći put oduzeti </w:t>
      </w:r>
      <w:r w:rsidR="00844F56" w:rsidRPr="00844F56">
        <w:rPr>
          <w:rFonts w:ascii="Times New Roman" w:eastAsia="Times New Roman" w:hAnsi="Times New Roman" w:cs="Times New Roman"/>
          <w:color w:val="323130"/>
          <w:sz w:val="24"/>
          <w:szCs w:val="24"/>
          <w:lang w:eastAsia="hr-HR"/>
        </w:rPr>
        <w:t>ispit</w:t>
      </w:r>
      <w:r w:rsidRPr="00D17257">
        <w:rPr>
          <w:rFonts w:ascii="Times New Roman" w:eastAsia="Times New Roman" w:hAnsi="Times New Roman" w:cs="Times New Roman"/>
          <w:color w:val="323130"/>
          <w:sz w:val="24"/>
          <w:szCs w:val="24"/>
          <w:lang w:eastAsia="hr-HR"/>
        </w:rPr>
        <w:t xml:space="preserve"> s naznakom minute oduzimanja te ocijeniti </w:t>
      </w:r>
      <w:r w:rsidR="00844F56" w:rsidRPr="00844F56">
        <w:rPr>
          <w:rFonts w:ascii="Times New Roman" w:eastAsia="Times New Roman" w:hAnsi="Times New Roman" w:cs="Times New Roman"/>
          <w:color w:val="323130"/>
          <w:sz w:val="24"/>
          <w:szCs w:val="24"/>
          <w:lang w:eastAsia="hr-HR"/>
        </w:rPr>
        <w:t>napisano</w:t>
      </w:r>
      <w:r w:rsidRPr="00D17257">
        <w:rPr>
          <w:rFonts w:ascii="Times New Roman" w:eastAsia="Times New Roman" w:hAnsi="Times New Roman" w:cs="Times New Roman"/>
          <w:color w:val="323130"/>
          <w:sz w:val="24"/>
          <w:szCs w:val="24"/>
          <w:lang w:eastAsia="hr-HR"/>
        </w:rPr>
        <w:t>.</w:t>
      </w:r>
    </w:p>
    <w:p w14:paraId="7F1041A2" w14:textId="651B6028" w:rsidR="00D17257" w:rsidRDefault="00D17257" w:rsidP="00393B59">
      <w:pPr>
        <w:spacing w:line="276" w:lineRule="auto"/>
        <w:rPr>
          <w:rFonts w:ascii="Times New Roman" w:hAnsi="Times New Roman" w:cs="Times New Roman"/>
          <w:sz w:val="24"/>
          <w:szCs w:val="24"/>
        </w:rPr>
      </w:pPr>
    </w:p>
    <w:p w14:paraId="61876244" w14:textId="77777777" w:rsidR="005B1D49" w:rsidRDefault="005B1D49" w:rsidP="00393B59">
      <w:pPr>
        <w:spacing w:line="276" w:lineRule="auto"/>
        <w:rPr>
          <w:rFonts w:ascii="Times New Roman" w:hAnsi="Times New Roman" w:cs="Times New Roman"/>
          <w:b/>
          <w:bCs/>
          <w:sz w:val="24"/>
          <w:szCs w:val="24"/>
        </w:rPr>
      </w:pPr>
    </w:p>
    <w:p w14:paraId="02DE9775" w14:textId="77777777" w:rsidR="005B1D49" w:rsidRDefault="005B1D49" w:rsidP="00393B59">
      <w:pPr>
        <w:spacing w:line="276" w:lineRule="auto"/>
        <w:rPr>
          <w:rFonts w:ascii="Times New Roman" w:hAnsi="Times New Roman" w:cs="Times New Roman"/>
          <w:b/>
          <w:bCs/>
          <w:sz w:val="24"/>
          <w:szCs w:val="24"/>
        </w:rPr>
      </w:pPr>
    </w:p>
    <w:p w14:paraId="409A6D84" w14:textId="77777777" w:rsidR="005B1D49" w:rsidRDefault="005B1D49" w:rsidP="00393B59">
      <w:pPr>
        <w:spacing w:line="276" w:lineRule="auto"/>
        <w:rPr>
          <w:rFonts w:ascii="Times New Roman" w:hAnsi="Times New Roman" w:cs="Times New Roman"/>
          <w:b/>
          <w:bCs/>
          <w:sz w:val="24"/>
          <w:szCs w:val="24"/>
        </w:rPr>
      </w:pPr>
    </w:p>
    <w:p w14:paraId="3FF8DDF1" w14:textId="0F18AC66" w:rsidR="0066096A" w:rsidRPr="000F0026" w:rsidRDefault="0013766E" w:rsidP="00393B59">
      <w:pPr>
        <w:spacing w:line="276" w:lineRule="auto"/>
        <w:rPr>
          <w:rFonts w:ascii="Times New Roman" w:hAnsi="Times New Roman" w:cs="Times New Roman"/>
          <w:b/>
          <w:bCs/>
          <w:sz w:val="24"/>
          <w:szCs w:val="24"/>
        </w:rPr>
      </w:pPr>
      <w:r w:rsidRPr="000F0026">
        <w:rPr>
          <w:rFonts w:ascii="Times New Roman" w:hAnsi="Times New Roman" w:cs="Times New Roman"/>
          <w:b/>
          <w:bCs/>
          <w:sz w:val="24"/>
          <w:szCs w:val="24"/>
        </w:rPr>
        <w:lastRenderedPageBreak/>
        <w:t xml:space="preserve">USMENA PROVJERA RAZINE USVOJENOSTI OOI-a </w:t>
      </w:r>
    </w:p>
    <w:p w14:paraId="5CC75FF4" w14:textId="5C3031F1" w:rsidR="0013766E" w:rsidRPr="0013766E" w:rsidRDefault="0013766E" w:rsidP="00393B59">
      <w:pPr>
        <w:spacing w:line="276" w:lineRule="auto"/>
        <w:rPr>
          <w:rFonts w:ascii="Times New Roman" w:hAnsi="Times New Roman" w:cs="Times New Roman"/>
          <w:sz w:val="24"/>
          <w:szCs w:val="24"/>
        </w:rPr>
      </w:pPr>
      <w:r w:rsidRPr="0013766E">
        <w:rPr>
          <w:rFonts w:ascii="Times New Roman" w:hAnsi="Times New Roman" w:cs="Times New Roman"/>
          <w:sz w:val="24"/>
          <w:szCs w:val="24"/>
        </w:rPr>
        <w:t>- podrazumijeva sve usmene oblike provjere postignute razine kompetencija, ostvarenosti odgojno-obrazovnih ishoda učenika koji rezultiraju ocjenom. Usmeni se oblici provjere provode kontinuirano tijekom nastavne godine.</w:t>
      </w:r>
    </w:p>
    <w:p w14:paraId="67B90169" w14:textId="35476AAF" w:rsidR="0013766E" w:rsidRPr="0013766E" w:rsidRDefault="0013766E" w:rsidP="0013766E">
      <w:pPr>
        <w:rPr>
          <w:rFonts w:ascii="Times New Roman" w:hAnsi="Times New Roman" w:cs="Times New Roman"/>
          <w:sz w:val="24"/>
          <w:szCs w:val="24"/>
        </w:rPr>
      </w:pPr>
      <w:r w:rsidRPr="0013766E">
        <w:rPr>
          <w:rFonts w:ascii="Times New Roman" w:hAnsi="Times New Roman" w:cs="Times New Roman"/>
          <w:sz w:val="24"/>
          <w:szCs w:val="24"/>
        </w:rPr>
        <w:t>Usmeno provjeravanje i ocjenjivanje učenika može se provoditi na svakom nastavnome satu bez obveze najave i, u pravilu, ne smije trajati dulje od 10 minuta po učeniku. Datum svake usmene provjere mora biti u</w:t>
      </w:r>
      <w:r w:rsidR="0066096A">
        <w:rPr>
          <w:rFonts w:ascii="Times New Roman" w:hAnsi="Times New Roman" w:cs="Times New Roman"/>
          <w:sz w:val="24"/>
          <w:szCs w:val="24"/>
        </w:rPr>
        <w:t>pisan</w:t>
      </w:r>
      <w:r w:rsidRPr="0013766E">
        <w:rPr>
          <w:rFonts w:ascii="Times New Roman" w:hAnsi="Times New Roman" w:cs="Times New Roman"/>
          <w:sz w:val="24"/>
          <w:szCs w:val="24"/>
        </w:rPr>
        <w:t xml:space="preserve"> u rubriku bilježaka.</w:t>
      </w:r>
    </w:p>
    <w:p w14:paraId="3F77F6F5" w14:textId="07B977BF" w:rsidR="0013766E" w:rsidRPr="0013766E" w:rsidRDefault="0013766E" w:rsidP="0013766E">
      <w:pPr>
        <w:rPr>
          <w:rFonts w:ascii="Times New Roman" w:hAnsi="Times New Roman" w:cs="Times New Roman"/>
          <w:sz w:val="24"/>
          <w:szCs w:val="24"/>
        </w:rPr>
      </w:pPr>
      <w:r w:rsidRPr="0013766E">
        <w:rPr>
          <w:rFonts w:ascii="Times New Roman" w:hAnsi="Times New Roman" w:cs="Times New Roman"/>
          <w:sz w:val="24"/>
          <w:szCs w:val="24"/>
        </w:rPr>
        <w:t xml:space="preserve">Prednost usmenog ispitivanja je da učitelj ima mogućnost ciljanim potpitanjima utvrditi razinu učenikova razumijevanja </w:t>
      </w:r>
      <w:r>
        <w:rPr>
          <w:rFonts w:ascii="Times New Roman" w:hAnsi="Times New Roman" w:cs="Times New Roman"/>
          <w:sz w:val="24"/>
          <w:szCs w:val="24"/>
        </w:rPr>
        <w:t>kemijskih koncepata</w:t>
      </w:r>
      <w:r w:rsidRPr="0013766E">
        <w:rPr>
          <w:rFonts w:ascii="Times New Roman" w:hAnsi="Times New Roman" w:cs="Times New Roman"/>
          <w:sz w:val="24"/>
          <w:szCs w:val="24"/>
        </w:rPr>
        <w:t xml:space="preserve">. </w:t>
      </w:r>
    </w:p>
    <w:p w14:paraId="6644CEB2" w14:textId="50001B58" w:rsidR="0013766E" w:rsidRDefault="0066096A" w:rsidP="0013766E">
      <w:pPr>
        <w:rPr>
          <w:rFonts w:ascii="Times New Roman" w:hAnsi="Times New Roman" w:cs="Times New Roman"/>
          <w:sz w:val="24"/>
          <w:szCs w:val="24"/>
        </w:rPr>
      </w:pPr>
      <w:r>
        <w:rPr>
          <w:rFonts w:ascii="Times New Roman" w:hAnsi="Times New Roman" w:cs="Times New Roman"/>
          <w:sz w:val="24"/>
          <w:szCs w:val="24"/>
        </w:rPr>
        <w:t xml:space="preserve">Učitelj/učiteljica će </w:t>
      </w:r>
      <w:r w:rsidR="0013766E" w:rsidRPr="0013766E">
        <w:rPr>
          <w:rFonts w:ascii="Times New Roman" w:hAnsi="Times New Roman" w:cs="Times New Roman"/>
          <w:sz w:val="24"/>
          <w:szCs w:val="24"/>
        </w:rPr>
        <w:t>broj usmenih provjera znanja učenika mogu provesti prema vlastitom izboru ako za to ima dovoljno nastavnog vremena i ako se procijeni da  bi to potak</w:t>
      </w:r>
      <w:r>
        <w:rPr>
          <w:rFonts w:ascii="Times New Roman" w:hAnsi="Times New Roman" w:cs="Times New Roman"/>
          <w:sz w:val="24"/>
          <w:szCs w:val="24"/>
        </w:rPr>
        <w:t>nulo</w:t>
      </w:r>
      <w:r w:rsidR="0013766E" w:rsidRPr="0013766E">
        <w:rPr>
          <w:rFonts w:ascii="Times New Roman" w:hAnsi="Times New Roman" w:cs="Times New Roman"/>
          <w:sz w:val="24"/>
          <w:szCs w:val="24"/>
        </w:rPr>
        <w:t xml:space="preserve"> napredovanje učenika.</w:t>
      </w:r>
    </w:p>
    <w:p w14:paraId="4B0D4449" w14:textId="242A8D07" w:rsidR="001344AC" w:rsidRPr="001344AC" w:rsidRDefault="001344AC" w:rsidP="001344AC">
      <w:pPr>
        <w:rPr>
          <w:rFonts w:ascii="Times New Roman" w:hAnsi="Times New Roman" w:cs="Times New Roman"/>
          <w:sz w:val="24"/>
          <w:szCs w:val="24"/>
        </w:rPr>
      </w:pPr>
      <w:r w:rsidRPr="001344AC">
        <w:rPr>
          <w:rFonts w:ascii="Times New Roman" w:hAnsi="Times New Roman" w:cs="Times New Roman"/>
          <w:sz w:val="24"/>
          <w:szCs w:val="24"/>
        </w:rPr>
        <w:t>Kriteriji vrednovanja/ocjenjivanja ostvarenosti odgojno obrazovnih ishoda definiranih predmetnim kurikulumom.</w:t>
      </w:r>
    </w:p>
    <w:p w14:paraId="570186AD" w14:textId="77777777" w:rsidR="001344AC" w:rsidRPr="001344AC" w:rsidRDefault="001344AC" w:rsidP="001344AC">
      <w:pPr>
        <w:rPr>
          <w:rFonts w:ascii="Times New Roman" w:hAnsi="Times New Roman" w:cs="Times New Roman"/>
          <w:sz w:val="24"/>
          <w:szCs w:val="24"/>
        </w:rPr>
      </w:pPr>
    </w:p>
    <w:tbl>
      <w:tblPr>
        <w:tblStyle w:val="Reetkatablice"/>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694"/>
        <w:gridCol w:w="7332"/>
      </w:tblGrid>
      <w:tr w:rsidR="001344AC" w:rsidRPr="001344AC" w14:paraId="4821505E" w14:textId="77777777" w:rsidTr="002F56FB">
        <w:tc>
          <w:tcPr>
            <w:tcW w:w="1696" w:type="dxa"/>
            <w:shd w:val="clear" w:color="auto" w:fill="FFE599" w:themeFill="accent4" w:themeFillTint="66"/>
            <w:vAlign w:val="center"/>
          </w:tcPr>
          <w:p w14:paraId="709872BC" w14:textId="77777777" w:rsidR="001344AC" w:rsidRPr="001344AC" w:rsidRDefault="001344AC" w:rsidP="001344AC">
            <w:pPr>
              <w:spacing w:after="160" w:line="259" w:lineRule="auto"/>
              <w:rPr>
                <w:rFonts w:eastAsiaTheme="minorHAnsi"/>
                <w:b/>
                <w:sz w:val="24"/>
                <w:szCs w:val="24"/>
                <w:lang w:eastAsia="en-US"/>
              </w:rPr>
            </w:pPr>
            <w:r w:rsidRPr="001344AC">
              <w:rPr>
                <w:rFonts w:eastAsiaTheme="minorHAnsi"/>
                <w:b/>
                <w:sz w:val="24"/>
                <w:szCs w:val="24"/>
                <w:lang w:eastAsia="en-US"/>
              </w:rPr>
              <w:t>nedovoljan (1)</w:t>
            </w:r>
          </w:p>
        </w:tc>
        <w:tc>
          <w:tcPr>
            <w:tcW w:w="7366" w:type="dxa"/>
          </w:tcPr>
          <w:p w14:paraId="237698F9" w14:textId="77777777" w:rsidR="001344AC" w:rsidRPr="001344AC" w:rsidRDefault="001344AC" w:rsidP="001344AC">
            <w:pPr>
              <w:numPr>
                <w:ilvl w:val="0"/>
                <w:numId w:val="3"/>
              </w:numPr>
              <w:spacing w:after="160" w:line="259" w:lineRule="auto"/>
              <w:rPr>
                <w:rFonts w:eastAsiaTheme="minorHAnsi"/>
                <w:sz w:val="24"/>
                <w:szCs w:val="24"/>
                <w:lang w:eastAsia="en-US"/>
              </w:rPr>
            </w:pPr>
            <w:r w:rsidRPr="001344AC">
              <w:rPr>
                <w:rFonts w:eastAsiaTheme="minorHAnsi"/>
                <w:sz w:val="24"/>
                <w:szCs w:val="24"/>
                <w:lang w:eastAsia="en-US"/>
              </w:rPr>
              <w:t>Nije usvojio/la osnovne pojmove, zakone, jedinice niti na razini prepoznavanja i reprodukcije.</w:t>
            </w:r>
          </w:p>
          <w:p w14:paraId="17D759E8" w14:textId="77777777" w:rsidR="001344AC" w:rsidRPr="001344AC" w:rsidRDefault="001344AC" w:rsidP="001344AC">
            <w:pPr>
              <w:numPr>
                <w:ilvl w:val="0"/>
                <w:numId w:val="3"/>
              </w:numPr>
              <w:spacing w:after="160" w:line="259" w:lineRule="auto"/>
              <w:rPr>
                <w:rFonts w:eastAsiaTheme="minorHAnsi"/>
                <w:sz w:val="24"/>
                <w:szCs w:val="24"/>
                <w:lang w:eastAsia="en-US"/>
              </w:rPr>
            </w:pPr>
            <w:r w:rsidRPr="001344AC">
              <w:rPr>
                <w:rFonts w:eastAsiaTheme="minorHAnsi"/>
                <w:sz w:val="24"/>
                <w:szCs w:val="24"/>
                <w:lang w:eastAsia="en-US"/>
              </w:rPr>
              <w:t>Ne razlikuje pojmove i ne prisjeća ih se niti uz podršku i pomoć učitelja.</w:t>
            </w:r>
          </w:p>
          <w:p w14:paraId="3BA0DDC4" w14:textId="77777777" w:rsidR="001344AC" w:rsidRPr="001344AC" w:rsidRDefault="001344AC" w:rsidP="001344AC">
            <w:pPr>
              <w:numPr>
                <w:ilvl w:val="0"/>
                <w:numId w:val="3"/>
              </w:numPr>
              <w:spacing w:after="160" w:line="259" w:lineRule="auto"/>
              <w:rPr>
                <w:rFonts w:eastAsiaTheme="minorHAnsi"/>
                <w:sz w:val="24"/>
                <w:szCs w:val="24"/>
                <w:lang w:eastAsia="en-US"/>
              </w:rPr>
            </w:pPr>
            <w:r w:rsidRPr="001344AC">
              <w:rPr>
                <w:rFonts w:eastAsiaTheme="minorHAnsi"/>
                <w:sz w:val="24"/>
                <w:szCs w:val="24"/>
                <w:lang w:eastAsia="en-US"/>
              </w:rPr>
              <w:t>Nije samostalan/na u literarnom razumijevanju.</w:t>
            </w:r>
          </w:p>
          <w:p w14:paraId="256882CB" w14:textId="77777777" w:rsidR="001344AC" w:rsidRPr="001344AC" w:rsidRDefault="001344AC" w:rsidP="001344AC">
            <w:pPr>
              <w:numPr>
                <w:ilvl w:val="0"/>
                <w:numId w:val="3"/>
              </w:numPr>
              <w:spacing w:after="160" w:line="259" w:lineRule="auto"/>
              <w:rPr>
                <w:rFonts w:eastAsiaTheme="minorHAnsi"/>
                <w:sz w:val="24"/>
                <w:szCs w:val="24"/>
                <w:lang w:eastAsia="en-US"/>
              </w:rPr>
            </w:pPr>
            <w:r w:rsidRPr="001344AC">
              <w:rPr>
                <w:rFonts w:eastAsiaTheme="minorHAnsi"/>
                <w:sz w:val="24"/>
                <w:szCs w:val="24"/>
                <w:lang w:eastAsia="en-US"/>
              </w:rPr>
              <w:t>Procese i promjene nije usvojio/la niti na razini prisjećanja.</w:t>
            </w:r>
          </w:p>
          <w:p w14:paraId="356E7060" w14:textId="77777777" w:rsidR="001344AC" w:rsidRPr="001344AC" w:rsidRDefault="001344AC" w:rsidP="001344AC">
            <w:pPr>
              <w:numPr>
                <w:ilvl w:val="0"/>
                <w:numId w:val="3"/>
              </w:numPr>
              <w:spacing w:after="160" w:line="259" w:lineRule="auto"/>
              <w:rPr>
                <w:rFonts w:eastAsiaTheme="minorHAnsi"/>
                <w:sz w:val="24"/>
                <w:szCs w:val="24"/>
                <w:lang w:eastAsia="en-US"/>
              </w:rPr>
            </w:pPr>
            <w:r w:rsidRPr="001344AC">
              <w:rPr>
                <w:rFonts w:eastAsiaTheme="minorHAnsi"/>
                <w:sz w:val="24"/>
                <w:szCs w:val="24"/>
                <w:lang w:eastAsia="en-US"/>
              </w:rPr>
              <w:t>Grafove, slike ili tablične podatke ne povezuje i ne može ih interpretirati.</w:t>
            </w:r>
          </w:p>
          <w:p w14:paraId="0ADC7FD9" w14:textId="6DA3E237" w:rsidR="001344AC" w:rsidRPr="001344AC" w:rsidRDefault="001344AC" w:rsidP="00FB263F">
            <w:pPr>
              <w:numPr>
                <w:ilvl w:val="0"/>
                <w:numId w:val="3"/>
              </w:numPr>
              <w:spacing w:after="160" w:line="259" w:lineRule="auto"/>
              <w:rPr>
                <w:rFonts w:eastAsiaTheme="minorHAnsi"/>
                <w:sz w:val="24"/>
                <w:szCs w:val="24"/>
                <w:lang w:eastAsia="en-US"/>
              </w:rPr>
            </w:pPr>
            <w:r w:rsidRPr="001344AC">
              <w:rPr>
                <w:rFonts w:eastAsiaTheme="minorHAnsi"/>
                <w:sz w:val="24"/>
                <w:szCs w:val="24"/>
                <w:lang w:eastAsia="en-US"/>
              </w:rPr>
              <w:t>Ne izvodi jednostavna istraživanja niti uz kontinuiranu pomoć i usmjeravanje pažnje.</w:t>
            </w:r>
          </w:p>
        </w:tc>
      </w:tr>
      <w:tr w:rsidR="001344AC" w:rsidRPr="001344AC" w14:paraId="2E2F9EBB" w14:textId="77777777" w:rsidTr="002F56FB">
        <w:tc>
          <w:tcPr>
            <w:tcW w:w="1696" w:type="dxa"/>
            <w:shd w:val="clear" w:color="auto" w:fill="FFE599" w:themeFill="accent4" w:themeFillTint="66"/>
            <w:vAlign w:val="center"/>
          </w:tcPr>
          <w:p w14:paraId="41150A41" w14:textId="77777777" w:rsidR="001344AC" w:rsidRPr="001344AC" w:rsidRDefault="001344AC" w:rsidP="001344AC">
            <w:pPr>
              <w:spacing w:after="160" w:line="259" w:lineRule="auto"/>
              <w:rPr>
                <w:rFonts w:eastAsiaTheme="minorHAnsi"/>
                <w:b/>
                <w:sz w:val="24"/>
                <w:szCs w:val="24"/>
                <w:lang w:eastAsia="en-US"/>
              </w:rPr>
            </w:pPr>
            <w:r w:rsidRPr="001344AC">
              <w:rPr>
                <w:rFonts w:eastAsiaTheme="minorHAnsi"/>
                <w:b/>
                <w:sz w:val="24"/>
                <w:szCs w:val="24"/>
                <w:lang w:eastAsia="en-US"/>
              </w:rPr>
              <w:t>dovoljan (2)</w:t>
            </w:r>
          </w:p>
        </w:tc>
        <w:tc>
          <w:tcPr>
            <w:tcW w:w="7366" w:type="dxa"/>
          </w:tcPr>
          <w:p w14:paraId="5F372CDD" w14:textId="77777777" w:rsidR="001344AC" w:rsidRPr="001344AC" w:rsidRDefault="001344AC" w:rsidP="001344AC">
            <w:pPr>
              <w:numPr>
                <w:ilvl w:val="0"/>
                <w:numId w:val="4"/>
              </w:numPr>
              <w:spacing w:after="160" w:line="259" w:lineRule="auto"/>
              <w:rPr>
                <w:rFonts w:eastAsiaTheme="minorHAnsi"/>
                <w:sz w:val="24"/>
                <w:szCs w:val="24"/>
                <w:lang w:eastAsia="en-US"/>
              </w:rPr>
            </w:pPr>
            <w:r w:rsidRPr="001344AC">
              <w:rPr>
                <w:rFonts w:eastAsiaTheme="minorHAnsi"/>
                <w:sz w:val="24"/>
                <w:szCs w:val="24"/>
                <w:lang w:eastAsia="en-US"/>
              </w:rPr>
              <w:t>Osnovne pojmove, zakone i procese usvojio/la na razini reprodukcije bez razumijevanja i primjene ili s djelomičnim razumijevanjem bez primjene.</w:t>
            </w:r>
          </w:p>
          <w:p w14:paraId="62C0FE8A" w14:textId="77777777" w:rsidR="001344AC" w:rsidRPr="001344AC" w:rsidRDefault="001344AC" w:rsidP="001344AC">
            <w:pPr>
              <w:numPr>
                <w:ilvl w:val="0"/>
                <w:numId w:val="4"/>
              </w:numPr>
              <w:spacing w:after="160" w:line="259" w:lineRule="auto"/>
              <w:rPr>
                <w:rFonts w:eastAsiaTheme="minorHAnsi"/>
                <w:sz w:val="24"/>
                <w:szCs w:val="24"/>
                <w:lang w:eastAsia="en-US"/>
              </w:rPr>
            </w:pPr>
            <w:r w:rsidRPr="001344AC">
              <w:rPr>
                <w:rFonts w:eastAsiaTheme="minorHAnsi"/>
                <w:sz w:val="24"/>
                <w:szCs w:val="24"/>
                <w:lang w:eastAsia="en-US"/>
              </w:rPr>
              <w:t>Ne zna primijeniti niti obrazložiti znanje na zadanim primjerima.</w:t>
            </w:r>
          </w:p>
          <w:p w14:paraId="20F1CF53" w14:textId="77777777" w:rsidR="001344AC" w:rsidRPr="001344AC" w:rsidRDefault="001344AC" w:rsidP="001344AC">
            <w:pPr>
              <w:numPr>
                <w:ilvl w:val="0"/>
                <w:numId w:val="4"/>
              </w:numPr>
              <w:spacing w:after="160" w:line="259" w:lineRule="auto"/>
              <w:rPr>
                <w:rFonts w:eastAsiaTheme="minorHAnsi"/>
                <w:sz w:val="24"/>
                <w:szCs w:val="24"/>
                <w:lang w:eastAsia="en-US"/>
              </w:rPr>
            </w:pPr>
            <w:r w:rsidRPr="001344AC">
              <w:rPr>
                <w:rFonts w:eastAsiaTheme="minorHAnsi"/>
                <w:sz w:val="24"/>
                <w:szCs w:val="24"/>
                <w:lang w:eastAsia="en-US"/>
              </w:rPr>
              <w:t>Navodi poučavane procese i promjene iz vlastitog života, nije samostalan/na u navođenju vlastitih primjera.</w:t>
            </w:r>
          </w:p>
          <w:p w14:paraId="77AB58CC" w14:textId="77777777" w:rsidR="001344AC" w:rsidRPr="001344AC" w:rsidRDefault="001344AC" w:rsidP="001344AC">
            <w:pPr>
              <w:numPr>
                <w:ilvl w:val="0"/>
                <w:numId w:val="4"/>
              </w:numPr>
              <w:spacing w:after="160" w:line="259" w:lineRule="auto"/>
              <w:rPr>
                <w:rFonts w:eastAsiaTheme="minorHAnsi"/>
                <w:sz w:val="24"/>
                <w:szCs w:val="24"/>
                <w:lang w:eastAsia="en-US"/>
              </w:rPr>
            </w:pPr>
            <w:r w:rsidRPr="001344AC">
              <w:rPr>
                <w:rFonts w:eastAsiaTheme="minorHAnsi"/>
                <w:sz w:val="24"/>
                <w:szCs w:val="24"/>
                <w:lang w:eastAsia="en-US"/>
              </w:rPr>
              <w:t>Jednostavne problemske situacije i zadatke rješava s većim udjelom pogreške.</w:t>
            </w:r>
          </w:p>
          <w:p w14:paraId="037A8C6A" w14:textId="77777777" w:rsidR="001344AC" w:rsidRPr="001344AC" w:rsidRDefault="001344AC" w:rsidP="001344AC">
            <w:pPr>
              <w:numPr>
                <w:ilvl w:val="0"/>
                <w:numId w:val="4"/>
              </w:numPr>
              <w:spacing w:after="160" w:line="259" w:lineRule="auto"/>
              <w:rPr>
                <w:rFonts w:eastAsiaTheme="minorHAnsi"/>
                <w:sz w:val="24"/>
                <w:szCs w:val="24"/>
                <w:lang w:eastAsia="en-US"/>
              </w:rPr>
            </w:pPr>
            <w:r w:rsidRPr="001344AC">
              <w:rPr>
                <w:rFonts w:eastAsiaTheme="minorHAnsi"/>
                <w:sz w:val="24"/>
                <w:szCs w:val="24"/>
                <w:lang w:eastAsia="en-US"/>
              </w:rPr>
              <w:t>Prepoznaje podatke prikazane grafovima, slikama ili u tablicama ali ih ne može samostalno interpretirati, niti uz potpunu pomoć učiteljice.</w:t>
            </w:r>
          </w:p>
          <w:p w14:paraId="5A8EAA7F" w14:textId="3FBDC10D" w:rsidR="001344AC" w:rsidRPr="001344AC" w:rsidRDefault="001344AC" w:rsidP="00FB263F">
            <w:pPr>
              <w:numPr>
                <w:ilvl w:val="0"/>
                <w:numId w:val="4"/>
              </w:numPr>
              <w:spacing w:after="160" w:line="259" w:lineRule="auto"/>
              <w:rPr>
                <w:rFonts w:eastAsiaTheme="minorHAnsi"/>
                <w:sz w:val="24"/>
                <w:szCs w:val="24"/>
                <w:lang w:eastAsia="en-US"/>
              </w:rPr>
            </w:pPr>
            <w:r w:rsidRPr="001344AC">
              <w:rPr>
                <w:rFonts w:eastAsiaTheme="minorHAnsi"/>
                <w:sz w:val="24"/>
                <w:szCs w:val="24"/>
                <w:lang w:eastAsia="en-US"/>
              </w:rPr>
              <w:t>Izvodi jednostavna istraživanja uz kontinuiranu pomoć i usmjeravanje pažnje.</w:t>
            </w:r>
          </w:p>
        </w:tc>
      </w:tr>
      <w:tr w:rsidR="001344AC" w:rsidRPr="001344AC" w14:paraId="3D15B6AF" w14:textId="77777777" w:rsidTr="002F56FB">
        <w:tc>
          <w:tcPr>
            <w:tcW w:w="1696" w:type="dxa"/>
            <w:shd w:val="clear" w:color="auto" w:fill="FFE599" w:themeFill="accent4" w:themeFillTint="66"/>
            <w:vAlign w:val="center"/>
          </w:tcPr>
          <w:p w14:paraId="73E9488B" w14:textId="77777777" w:rsidR="001344AC" w:rsidRPr="001344AC" w:rsidRDefault="001344AC" w:rsidP="001344AC">
            <w:pPr>
              <w:spacing w:after="160" w:line="259" w:lineRule="auto"/>
              <w:rPr>
                <w:rFonts w:eastAsiaTheme="minorHAnsi"/>
                <w:b/>
                <w:sz w:val="24"/>
                <w:szCs w:val="24"/>
                <w:lang w:eastAsia="en-US"/>
              </w:rPr>
            </w:pPr>
            <w:r w:rsidRPr="001344AC">
              <w:rPr>
                <w:rFonts w:eastAsiaTheme="minorHAnsi"/>
                <w:b/>
                <w:sz w:val="24"/>
                <w:szCs w:val="24"/>
                <w:lang w:eastAsia="en-US"/>
              </w:rPr>
              <w:t>dobar (3)</w:t>
            </w:r>
          </w:p>
        </w:tc>
        <w:tc>
          <w:tcPr>
            <w:tcW w:w="7366" w:type="dxa"/>
          </w:tcPr>
          <w:p w14:paraId="5790E9D1" w14:textId="77777777" w:rsidR="001344AC" w:rsidRPr="001344AC" w:rsidRDefault="001344AC" w:rsidP="001344AC">
            <w:pPr>
              <w:numPr>
                <w:ilvl w:val="0"/>
                <w:numId w:val="5"/>
              </w:numPr>
              <w:spacing w:after="160" w:line="259" w:lineRule="auto"/>
              <w:rPr>
                <w:rFonts w:eastAsiaTheme="minorHAnsi"/>
                <w:sz w:val="24"/>
                <w:szCs w:val="24"/>
                <w:lang w:eastAsia="en-US"/>
              </w:rPr>
            </w:pPr>
            <w:r w:rsidRPr="001344AC">
              <w:rPr>
                <w:rFonts w:eastAsiaTheme="minorHAnsi"/>
                <w:sz w:val="24"/>
                <w:szCs w:val="24"/>
                <w:lang w:eastAsia="en-US"/>
              </w:rPr>
              <w:t xml:space="preserve">U potpunosti razumije i razlikuje osnovne pojmove, zakone i procese ali ih primjenjuje samo uz podršku. </w:t>
            </w:r>
          </w:p>
          <w:p w14:paraId="6D66D15D" w14:textId="77777777" w:rsidR="001344AC" w:rsidRPr="001344AC" w:rsidRDefault="001344AC" w:rsidP="001344AC">
            <w:pPr>
              <w:numPr>
                <w:ilvl w:val="0"/>
                <w:numId w:val="5"/>
              </w:numPr>
              <w:spacing w:after="160" w:line="259" w:lineRule="auto"/>
              <w:rPr>
                <w:rFonts w:eastAsiaTheme="minorHAnsi"/>
                <w:sz w:val="24"/>
                <w:szCs w:val="24"/>
                <w:lang w:eastAsia="en-US"/>
              </w:rPr>
            </w:pPr>
            <w:r w:rsidRPr="001344AC">
              <w:rPr>
                <w:rFonts w:eastAsiaTheme="minorHAnsi"/>
                <w:sz w:val="24"/>
                <w:szCs w:val="24"/>
                <w:lang w:eastAsia="en-US"/>
              </w:rPr>
              <w:t>Primjenjuje i obrazlaže znanje na jednostavnijim primjerima.</w:t>
            </w:r>
          </w:p>
          <w:p w14:paraId="1C7ABFD8" w14:textId="77777777" w:rsidR="001344AC" w:rsidRPr="001344AC" w:rsidRDefault="001344AC" w:rsidP="001344AC">
            <w:pPr>
              <w:numPr>
                <w:ilvl w:val="0"/>
                <w:numId w:val="5"/>
              </w:numPr>
              <w:spacing w:after="160" w:line="259" w:lineRule="auto"/>
              <w:rPr>
                <w:rFonts w:eastAsiaTheme="minorHAnsi"/>
                <w:sz w:val="24"/>
                <w:szCs w:val="24"/>
                <w:lang w:eastAsia="en-US"/>
              </w:rPr>
            </w:pPr>
            <w:r w:rsidRPr="001344AC">
              <w:rPr>
                <w:rFonts w:eastAsiaTheme="minorHAnsi"/>
                <w:sz w:val="24"/>
                <w:szCs w:val="24"/>
                <w:lang w:eastAsia="en-US"/>
              </w:rPr>
              <w:t>Navodi poučavane procese i promjene iz vlastitog života, ali i samostalno navodi vlastite jednostavne primjere.</w:t>
            </w:r>
          </w:p>
          <w:p w14:paraId="2C1E7A0B" w14:textId="77777777" w:rsidR="001344AC" w:rsidRPr="001344AC" w:rsidRDefault="001344AC" w:rsidP="001344AC">
            <w:pPr>
              <w:numPr>
                <w:ilvl w:val="0"/>
                <w:numId w:val="5"/>
              </w:numPr>
              <w:spacing w:after="160" w:line="259" w:lineRule="auto"/>
              <w:rPr>
                <w:rFonts w:eastAsiaTheme="minorHAnsi"/>
                <w:sz w:val="24"/>
                <w:szCs w:val="24"/>
                <w:lang w:eastAsia="en-US"/>
              </w:rPr>
            </w:pPr>
            <w:r w:rsidRPr="001344AC">
              <w:rPr>
                <w:rFonts w:eastAsiaTheme="minorHAnsi"/>
                <w:sz w:val="24"/>
                <w:szCs w:val="24"/>
                <w:lang w:eastAsia="en-US"/>
              </w:rPr>
              <w:t>Jednostavne problemske situacije i zadatke rješava uspješno i samostalno, za složenije treba pomoć i podršku.</w:t>
            </w:r>
          </w:p>
          <w:p w14:paraId="283CB0CB" w14:textId="77777777" w:rsidR="001344AC" w:rsidRPr="001344AC" w:rsidRDefault="001344AC" w:rsidP="001344AC">
            <w:pPr>
              <w:numPr>
                <w:ilvl w:val="0"/>
                <w:numId w:val="5"/>
              </w:numPr>
              <w:spacing w:after="160" w:line="259" w:lineRule="auto"/>
              <w:rPr>
                <w:rFonts w:eastAsiaTheme="minorHAnsi"/>
                <w:sz w:val="24"/>
                <w:szCs w:val="24"/>
                <w:lang w:eastAsia="en-US"/>
              </w:rPr>
            </w:pPr>
            <w:r w:rsidRPr="001344AC">
              <w:rPr>
                <w:rFonts w:eastAsiaTheme="minorHAnsi"/>
                <w:sz w:val="24"/>
                <w:szCs w:val="24"/>
                <w:lang w:eastAsia="en-US"/>
              </w:rPr>
              <w:t>Prethodna znanja i sadržaje iz srodnih predmeta povezuje uz pomoć i podršku.</w:t>
            </w:r>
          </w:p>
          <w:p w14:paraId="3B572973" w14:textId="77777777" w:rsidR="001344AC" w:rsidRPr="001344AC" w:rsidRDefault="001344AC" w:rsidP="001344AC">
            <w:pPr>
              <w:numPr>
                <w:ilvl w:val="0"/>
                <w:numId w:val="5"/>
              </w:numPr>
              <w:spacing w:after="160" w:line="259" w:lineRule="auto"/>
              <w:rPr>
                <w:rFonts w:eastAsiaTheme="minorHAnsi"/>
                <w:sz w:val="24"/>
                <w:szCs w:val="24"/>
                <w:lang w:eastAsia="en-US"/>
              </w:rPr>
            </w:pPr>
            <w:r w:rsidRPr="001344AC">
              <w:rPr>
                <w:rFonts w:eastAsiaTheme="minorHAnsi"/>
                <w:sz w:val="24"/>
                <w:szCs w:val="24"/>
                <w:lang w:eastAsia="en-US"/>
              </w:rPr>
              <w:t>Povezuje podatke prikazane grafovima, slikama ili u tablicama ali ih interpretira uz veću pomoć.</w:t>
            </w:r>
          </w:p>
          <w:p w14:paraId="70385B5B" w14:textId="01ACFFCF" w:rsidR="001344AC" w:rsidRPr="001344AC" w:rsidRDefault="001344AC" w:rsidP="00FB263F">
            <w:pPr>
              <w:numPr>
                <w:ilvl w:val="0"/>
                <w:numId w:val="5"/>
              </w:numPr>
              <w:spacing w:after="160" w:line="259" w:lineRule="auto"/>
              <w:rPr>
                <w:rFonts w:eastAsiaTheme="minorHAnsi"/>
                <w:sz w:val="24"/>
                <w:szCs w:val="24"/>
                <w:lang w:eastAsia="en-US"/>
              </w:rPr>
            </w:pPr>
            <w:r w:rsidRPr="001344AC">
              <w:rPr>
                <w:rFonts w:eastAsiaTheme="minorHAnsi"/>
                <w:sz w:val="24"/>
                <w:szCs w:val="24"/>
                <w:lang w:eastAsia="en-US"/>
              </w:rPr>
              <w:t>Izvodi jednostavna istraživanja uz povremenu pomoć i usmjeravanje pažnje, raspravlja o rezultatima, ali ih ne povezuje niti ih može argumentirati.</w:t>
            </w:r>
          </w:p>
        </w:tc>
      </w:tr>
      <w:tr w:rsidR="001344AC" w:rsidRPr="001344AC" w14:paraId="16B4F501" w14:textId="77777777" w:rsidTr="002F56FB">
        <w:tc>
          <w:tcPr>
            <w:tcW w:w="1696" w:type="dxa"/>
            <w:shd w:val="clear" w:color="auto" w:fill="FFE599" w:themeFill="accent4" w:themeFillTint="66"/>
            <w:vAlign w:val="center"/>
          </w:tcPr>
          <w:p w14:paraId="050E1E89" w14:textId="77777777" w:rsidR="001344AC" w:rsidRPr="001344AC" w:rsidRDefault="001344AC" w:rsidP="001344AC">
            <w:pPr>
              <w:spacing w:after="160" w:line="259" w:lineRule="auto"/>
              <w:rPr>
                <w:rFonts w:eastAsiaTheme="minorHAnsi"/>
                <w:b/>
                <w:sz w:val="24"/>
                <w:szCs w:val="24"/>
                <w:lang w:eastAsia="en-US"/>
              </w:rPr>
            </w:pPr>
            <w:r w:rsidRPr="001344AC">
              <w:rPr>
                <w:rFonts w:eastAsiaTheme="minorHAnsi"/>
                <w:b/>
                <w:sz w:val="24"/>
                <w:szCs w:val="24"/>
                <w:lang w:eastAsia="en-US"/>
              </w:rPr>
              <w:t>vrlo dobar (4)</w:t>
            </w:r>
          </w:p>
        </w:tc>
        <w:tc>
          <w:tcPr>
            <w:tcW w:w="7366" w:type="dxa"/>
          </w:tcPr>
          <w:p w14:paraId="09B621C6" w14:textId="77777777" w:rsidR="001344AC" w:rsidRPr="001344AC" w:rsidRDefault="001344AC" w:rsidP="001344AC">
            <w:pPr>
              <w:numPr>
                <w:ilvl w:val="0"/>
                <w:numId w:val="5"/>
              </w:numPr>
              <w:spacing w:after="160" w:line="259" w:lineRule="auto"/>
              <w:rPr>
                <w:rFonts w:eastAsiaTheme="minorHAnsi"/>
                <w:sz w:val="24"/>
                <w:szCs w:val="24"/>
                <w:lang w:eastAsia="en-US"/>
              </w:rPr>
            </w:pPr>
            <w:r w:rsidRPr="001344AC">
              <w:rPr>
                <w:rFonts w:eastAsiaTheme="minorHAnsi"/>
                <w:sz w:val="24"/>
                <w:szCs w:val="24"/>
                <w:lang w:eastAsia="en-US"/>
              </w:rPr>
              <w:t xml:space="preserve">U potpunosti razumije, razlikuje i objašnjava osnovne pojmove, zakone i procese i samostalno ih primjenjuje. </w:t>
            </w:r>
          </w:p>
          <w:p w14:paraId="2B3A5EA8" w14:textId="77777777" w:rsidR="001344AC" w:rsidRPr="001344AC" w:rsidRDefault="001344AC" w:rsidP="001344AC">
            <w:pPr>
              <w:numPr>
                <w:ilvl w:val="0"/>
                <w:numId w:val="5"/>
              </w:numPr>
              <w:spacing w:after="160" w:line="259" w:lineRule="auto"/>
              <w:rPr>
                <w:rFonts w:eastAsiaTheme="minorHAnsi"/>
                <w:sz w:val="24"/>
                <w:szCs w:val="24"/>
                <w:lang w:eastAsia="en-US"/>
              </w:rPr>
            </w:pPr>
            <w:r w:rsidRPr="001344AC">
              <w:rPr>
                <w:rFonts w:eastAsiaTheme="minorHAnsi"/>
                <w:sz w:val="24"/>
                <w:szCs w:val="24"/>
                <w:lang w:eastAsia="en-US"/>
              </w:rPr>
              <w:t>Primjenjuje i obrazlaže znanje na složenijim primjerima.</w:t>
            </w:r>
          </w:p>
          <w:p w14:paraId="794E0F92" w14:textId="77777777" w:rsidR="001344AC" w:rsidRPr="001344AC" w:rsidRDefault="001344AC" w:rsidP="001344AC">
            <w:pPr>
              <w:numPr>
                <w:ilvl w:val="0"/>
                <w:numId w:val="5"/>
              </w:numPr>
              <w:spacing w:after="160" w:line="259" w:lineRule="auto"/>
              <w:rPr>
                <w:rFonts w:eastAsiaTheme="minorHAnsi"/>
                <w:sz w:val="24"/>
                <w:szCs w:val="24"/>
                <w:lang w:eastAsia="en-US"/>
              </w:rPr>
            </w:pPr>
            <w:r w:rsidRPr="001344AC">
              <w:rPr>
                <w:rFonts w:eastAsiaTheme="minorHAnsi"/>
                <w:sz w:val="24"/>
                <w:szCs w:val="24"/>
                <w:lang w:eastAsia="en-US"/>
              </w:rPr>
              <w:t>Poučavane procese i promjene djelomično obrazlaže uzročno-posljedičnim vezama, samostalno navodi vlastite složenije primjere.</w:t>
            </w:r>
          </w:p>
          <w:p w14:paraId="42B84B40" w14:textId="77777777" w:rsidR="001344AC" w:rsidRPr="001344AC" w:rsidRDefault="001344AC" w:rsidP="001344AC">
            <w:pPr>
              <w:numPr>
                <w:ilvl w:val="0"/>
                <w:numId w:val="5"/>
              </w:numPr>
              <w:spacing w:after="160" w:line="259" w:lineRule="auto"/>
              <w:rPr>
                <w:rFonts w:eastAsiaTheme="minorHAnsi"/>
                <w:sz w:val="24"/>
                <w:szCs w:val="24"/>
                <w:lang w:eastAsia="en-US"/>
              </w:rPr>
            </w:pPr>
            <w:r w:rsidRPr="001344AC">
              <w:rPr>
                <w:rFonts w:eastAsiaTheme="minorHAnsi"/>
                <w:sz w:val="24"/>
                <w:szCs w:val="24"/>
                <w:lang w:eastAsia="en-US"/>
              </w:rPr>
              <w:t>Složene problemske situacije i zadatke rješava uspješno uz povremenu podršku i nesigurno argumentiranje.</w:t>
            </w:r>
          </w:p>
          <w:p w14:paraId="332BAFCA" w14:textId="77777777" w:rsidR="001344AC" w:rsidRPr="001344AC" w:rsidRDefault="001344AC" w:rsidP="001344AC">
            <w:pPr>
              <w:numPr>
                <w:ilvl w:val="0"/>
                <w:numId w:val="5"/>
              </w:numPr>
              <w:spacing w:after="160" w:line="259" w:lineRule="auto"/>
              <w:rPr>
                <w:rFonts w:eastAsiaTheme="minorHAnsi"/>
                <w:sz w:val="24"/>
                <w:szCs w:val="24"/>
                <w:lang w:eastAsia="en-US"/>
              </w:rPr>
            </w:pPr>
            <w:r w:rsidRPr="001344AC">
              <w:rPr>
                <w:rFonts w:eastAsiaTheme="minorHAnsi"/>
                <w:sz w:val="24"/>
                <w:szCs w:val="24"/>
                <w:lang w:eastAsia="en-US"/>
              </w:rPr>
              <w:t>Prethodna znanja i sadržaje iz srodnih predmeta povezuje samostalno.</w:t>
            </w:r>
          </w:p>
          <w:p w14:paraId="2E03B48C" w14:textId="77777777" w:rsidR="001344AC" w:rsidRPr="001344AC" w:rsidRDefault="001344AC" w:rsidP="001344AC">
            <w:pPr>
              <w:numPr>
                <w:ilvl w:val="0"/>
                <w:numId w:val="5"/>
              </w:numPr>
              <w:spacing w:after="160" w:line="259" w:lineRule="auto"/>
              <w:rPr>
                <w:rFonts w:eastAsiaTheme="minorHAnsi"/>
                <w:sz w:val="24"/>
                <w:szCs w:val="24"/>
                <w:lang w:eastAsia="en-US"/>
              </w:rPr>
            </w:pPr>
            <w:r w:rsidRPr="001344AC">
              <w:rPr>
                <w:rFonts w:eastAsiaTheme="minorHAnsi"/>
                <w:sz w:val="24"/>
                <w:szCs w:val="24"/>
                <w:lang w:eastAsia="en-US"/>
              </w:rPr>
              <w:t>Povezuje podatke prikazane grafovima, slikama ili u tablicama ali ih interpretira uz manju pomoć.</w:t>
            </w:r>
          </w:p>
          <w:p w14:paraId="215D633E" w14:textId="64DE505C" w:rsidR="001344AC" w:rsidRPr="001344AC" w:rsidRDefault="001344AC" w:rsidP="00FB263F">
            <w:pPr>
              <w:numPr>
                <w:ilvl w:val="0"/>
                <w:numId w:val="5"/>
              </w:numPr>
              <w:spacing w:after="160" w:line="259" w:lineRule="auto"/>
              <w:rPr>
                <w:rFonts w:eastAsiaTheme="minorHAnsi"/>
                <w:sz w:val="24"/>
                <w:szCs w:val="24"/>
                <w:lang w:eastAsia="en-US"/>
              </w:rPr>
            </w:pPr>
            <w:r w:rsidRPr="001344AC">
              <w:rPr>
                <w:rFonts w:eastAsiaTheme="minorHAnsi"/>
                <w:sz w:val="24"/>
                <w:szCs w:val="24"/>
                <w:lang w:eastAsia="en-US"/>
              </w:rPr>
              <w:t>Izvodi jednostavna istraživanja samostalno, raspravlja o rezultatima, povezuje ih, samostalno donosi zaključke, ali  nesiguran/na u argumentiranju.</w:t>
            </w:r>
          </w:p>
        </w:tc>
      </w:tr>
      <w:tr w:rsidR="001344AC" w:rsidRPr="001344AC" w14:paraId="40813C6D" w14:textId="77777777" w:rsidTr="002F56FB">
        <w:tc>
          <w:tcPr>
            <w:tcW w:w="1696" w:type="dxa"/>
            <w:shd w:val="clear" w:color="auto" w:fill="FFE599" w:themeFill="accent4" w:themeFillTint="66"/>
            <w:vAlign w:val="center"/>
          </w:tcPr>
          <w:p w14:paraId="3727D2AC" w14:textId="77777777" w:rsidR="001344AC" w:rsidRPr="001344AC" w:rsidRDefault="001344AC" w:rsidP="001344AC">
            <w:pPr>
              <w:spacing w:after="160" w:line="259" w:lineRule="auto"/>
              <w:rPr>
                <w:rFonts w:eastAsiaTheme="minorHAnsi"/>
                <w:b/>
                <w:sz w:val="24"/>
                <w:szCs w:val="24"/>
                <w:lang w:eastAsia="en-US"/>
              </w:rPr>
            </w:pPr>
            <w:r w:rsidRPr="001344AC">
              <w:rPr>
                <w:rFonts w:eastAsiaTheme="minorHAnsi"/>
                <w:b/>
                <w:sz w:val="24"/>
                <w:szCs w:val="24"/>
                <w:lang w:eastAsia="en-US"/>
              </w:rPr>
              <w:t>odličan (5)</w:t>
            </w:r>
          </w:p>
        </w:tc>
        <w:tc>
          <w:tcPr>
            <w:tcW w:w="7366" w:type="dxa"/>
          </w:tcPr>
          <w:p w14:paraId="0DC9E9E1" w14:textId="77777777" w:rsidR="001344AC" w:rsidRPr="001344AC" w:rsidRDefault="001344AC" w:rsidP="001344AC">
            <w:pPr>
              <w:numPr>
                <w:ilvl w:val="0"/>
                <w:numId w:val="5"/>
              </w:numPr>
              <w:spacing w:after="160" w:line="259" w:lineRule="auto"/>
              <w:rPr>
                <w:rFonts w:eastAsiaTheme="minorHAnsi"/>
                <w:sz w:val="24"/>
                <w:szCs w:val="24"/>
                <w:lang w:eastAsia="en-US"/>
              </w:rPr>
            </w:pPr>
            <w:r w:rsidRPr="001344AC">
              <w:rPr>
                <w:rFonts w:eastAsiaTheme="minorHAnsi"/>
                <w:sz w:val="24"/>
                <w:szCs w:val="24"/>
                <w:lang w:eastAsia="en-US"/>
              </w:rPr>
              <w:t>U potpunosti i samostalno analizira, sintetizira i argumentira pojmove, zakone i procese, primjenjuje ih i nadograđuje.</w:t>
            </w:r>
          </w:p>
          <w:p w14:paraId="161E049A" w14:textId="77777777" w:rsidR="001344AC" w:rsidRPr="001344AC" w:rsidRDefault="001344AC" w:rsidP="001344AC">
            <w:pPr>
              <w:numPr>
                <w:ilvl w:val="0"/>
                <w:numId w:val="5"/>
              </w:numPr>
              <w:spacing w:after="160" w:line="259" w:lineRule="auto"/>
              <w:rPr>
                <w:rFonts w:eastAsiaTheme="minorHAnsi"/>
                <w:sz w:val="24"/>
                <w:szCs w:val="24"/>
                <w:lang w:eastAsia="en-US"/>
              </w:rPr>
            </w:pPr>
            <w:r w:rsidRPr="001344AC">
              <w:rPr>
                <w:rFonts w:eastAsiaTheme="minorHAnsi"/>
                <w:sz w:val="24"/>
                <w:szCs w:val="24"/>
                <w:lang w:eastAsia="en-US"/>
              </w:rPr>
              <w:t xml:space="preserve">Generalizira načela, pojmove, pravila, zakone. </w:t>
            </w:r>
          </w:p>
          <w:p w14:paraId="18A353B3" w14:textId="77777777" w:rsidR="001344AC" w:rsidRPr="001344AC" w:rsidRDefault="001344AC" w:rsidP="001344AC">
            <w:pPr>
              <w:numPr>
                <w:ilvl w:val="0"/>
                <w:numId w:val="5"/>
              </w:numPr>
              <w:spacing w:after="160" w:line="259" w:lineRule="auto"/>
              <w:rPr>
                <w:rFonts w:eastAsiaTheme="minorHAnsi"/>
                <w:sz w:val="24"/>
                <w:szCs w:val="24"/>
                <w:lang w:eastAsia="en-US"/>
              </w:rPr>
            </w:pPr>
            <w:r w:rsidRPr="001344AC">
              <w:rPr>
                <w:rFonts w:eastAsiaTheme="minorHAnsi"/>
                <w:sz w:val="24"/>
                <w:szCs w:val="24"/>
                <w:lang w:eastAsia="en-US"/>
              </w:rPr>
              <w:t>Složenije primjere analizira i vrednuje.</w:t>
            </w:r>
          </w:p>
          <w:p w14:paraId="4CCEC601" w14:textId="77777777" w:rsidR="001344AC" w:rsidRPr="001344AC" w:rsidRDefault="001344AC" w:rsidP="001344AC">
            <w:pPr>
              <w:numPr>
                <w:ilvl w:val="0"/>
                <w:numId w:val="5"/>
              </w:numPr>
              <w:spacing w:after="160" w:line="259" w:lineRule="auto"/>
              <w:rPr>
                <w:rFonts w:eastAsiaTheme="minorHAnsi"/>
                <w:sz w:val="24"/>
                <w:szCs w:val="24"/>
                <w:lang w:eastAsia="en-US"/>
              </w:rPr>
            </w:pPr>
            <w:r w:rsidRPr="001344AC">
              <w:rPr>
                <w:rFonts w:eastAsiaTheme="minorHAnsi"/>
                <w:sz w:val="24"/>
                <w:szCs w:val="24"/>
                <w:lang w:eastAsia="en-US"/>
              </w:rPr>
              <w:t>Poučavane procese i promjene u potpunosti obrazlaže uzročno-posljedičnim vezama, samostalno navodi vlastite složenije primjere.</w:t>
            </w:r>
          </w:p>
          <w:p w14:paraId="338EF53F" w14:textId="77777777" w:rsidR="001344AC" w:rsidRPr="001344AC" w:rsidRDefault="001344AC" w:rsidP="001344AC">
            <w:pPr>
              <w:numPr>
                <w:ilvl w:val="0"/>
                <w:numId w:val="5"/>
              </w:numPr>
              <w:spacing w:after="160" w:line="259" w:lineRule="auto"/>
              <w:rPr>
                <w:rFonts w:eastAsiaTheme="minorHAnsi"/>
                <w:sz w:val="24"/>
                <w:szCs w:val="24"/>
                <w:lang w:eastAsia="en-US"/>
              </w:rPr>
            </w:pPr>
            <w:r w:rsidRPr="001344AC">
              <w:rPr>
                <w:rFonts w:eastAsiaTheme="minorHAnsi"/>
                <w:sz w:val="24"/>
                <w:szCs w:val="24"/>
                <w:lang w:eastAsia="en-US"/>
              </w:rPr>
              <w:t>Složene problemske situacije i zadatke samostalno rješava uspješno uz argumentiranje, predviđanje i procjenjivanje.</w:t>
            </w:r>
          </w:p>
          <w:p w14:paraId="0E634669" w14:textId="77777777" w:rsidR="001344AC" w:rsidRPr="001344AC" w:rsidRDefault="001344AC" w:rsidP="001344AC">
            <w:pPr>
              <w:numPr>
                <w:ilvl w:val="0"/>
                <w:numId w:val="5"/>
              </w:numPr>
              <w:spacing w:after="160" w:line="259" w:lineRule="auto"/>
              <w:rPr>
                <w:rFonts w:eastAsiaTheme="minorHAnsi"/>
                <w:sz w:val="24"/>
                <w:szCs w:val="24"/>
                <w:lang w:eastAsia="en-US"/>
              </w:rPr>
            </w:pPr>
            <w:r w:rsidRPr="001344AC">
              <w:rPr>
                <w:rFonts w:eastAsiaTheme="minorHAnsi"/>
                <w:sz w:val="24"/>
                <w:szCs w:val="24"/>
                <w:lang w:eastAsia="en-US"/>
              </w:rPr>
              <w:t>Apstraktno sažima slike i opise.</w:t>
            </w:r>
          </w:p>
          <w:p w14:paraId="1190D96D" w14:textId="77777777" w:rsidR="001344AC" w:rsidRPr="001344AC" w:rsidRDefault="001344AC" w:rsidP="001344AC">
            <w:pPr>
              <w:numPr>
                <w:ilvl w:val="0"/>
                <w:numId w:val="5"/>
              </w:numPr>
              <w:spacing w:after="160" w:line="259" w:lineRule="auto"/>
              <w:rPr>
                <w:rFonts w:eastAsiaTheme="minorHAnsi"/>
                <w:sz w:val="24"/>
                <w:szCs w:val="24"/>
                <w:lang w:eastAsia="en-US"/>
              </w:rPr>
            </w:pPr>
            <w:r w:rsidRPr="001344AC">
              <w:rPr>
                <w:rFonts w:eastAsiaTheme="minorHAnsi"/>
                <w:sz w:val="24"/>
                <w:szCs w:val="24"/>
                <w:lang w:eastAsia="en-US"/>
              </w:rPr>
              <w:t>Prenosi svoja znanja drugima te sigurno i jasno izlaže vlastitu argumentaciju.</w:t>
            </w:r>
          </w:p>
          <w:p w14:paraId="7CF1F5AC" w14:textId="77777777" w:rsidR="001344AC" w:rsidRPr="001344AC" w:rsidRDefault="001344AC" w:rsidP="001344AC">
            <w:pPr>
              <w:numPr>
                <w:ilvl w:val="0"/>
                <w:numId w:val="5"/>
              </w:numPr>
              <w:spacing w:after="160" w:line="259" w:lineRule="auto"/>
              <w:rPr>
                <w:rFonts w:eastAsiaTheme="minorHAnsi"/>
                <w:sz w:val="24"/>
                <w:szCs w:val="24"/>
                <w:lang w:eastAsia="en-US"/>
              </w:rPr>
            </w:pPr>
            <w:r w:rsidRPr="001344AC">
              <w:rPr>
                <w:rFonts w:eastAsiaTheme="minorHAnsi"/>
                <w:sz w:val="24"/>
                <w:szCs w:val="24"/>
                <w:lang w:eastAsia="en-US"/>
              </w:rPr>
              <w:t>Povezuje podatke prikazane grafovima, slikama ili u tablicama uz samostalnu argumentaciju i vrednovanje.</w:t>
            </w:r>
          </w:p>
          <w:p w14:paraId="696AC7D6" w14:textId="77777777" w:rsidR="001344AC" w:rsidRPr="001344AC" w:rsidRDefault="001344AC" w:rsidP="001344AC">
            <w:pPr>
              <w:numPr>
                <w:ilvl w:val="0"/>
                <w:numId w:val="5"/>
              </w:numPr>
              <w:spacing w:after="160" w:line="259" w:lineRule="auto"/>
              <w:rPr>
                <w:rFonts w:eastAsiaTheme="minorHAnsi"/>
                <w:sz w:val="24"/>
                <w:szCs w:val="24"/>
                <w:lang w:eastAsia="en-US"/>
              </w:rPr>
            </w:pPr>
            <w:r w:rsidRPr="001344AC">
              <w:rPr>
                <w:rFonts w:eastAsiaTheme="minorHAnsi"/>
                <w:sz w:val="24"/>
                <w:szCs w:val="24"/>
                <w:lang w:eastAsia="en-US"/>
              </w:rPr>
              <w:t>Izvodi jednostavna i složena istraživanja samostalno, raspravlja o rezultatima, povezuje ih, samostalno donosi zaključke, sigurno argumentira i povezuje s konceptualnim spoznajama.</w:t>
            </w:r>
          </w:p>
        </w:tc>
      </w:tr>
    </w:tbl>
    <w:p w14:paraId="38F7F9B7" w14:textId="0CF427E3" w:rsidR="001344AC" w:rsidRPr="001344AC" w:rsidRDefault="001344AC" w:rsidP="001344AC">
      <w:pPr>
        <w:rPr>
          <w:rFonts w:ascii="Times New Roman" w:hAnsi="Times New Roman" w:cs="Times New Roman"/>
          <w:sz w:val="24"/>
          <w:szCs w:val="24"/>
        </w:rPr>
      </w:pPr>
      <w:r w:rsidRPr="001344AC">
        <w:rPr>
          <w:rFonts w:ascii="Times New Roman" w:hAnsi="Times New Roman" w:cs="Times New Roman"/>
          <w:sz w:val="24"/>
          <w:szCs w:val="24"/>
        </w:rPr>
        <w:br/>
      </w:r>
      <w:r w:rsidRPr="001344AC">
        <w:rPr>
          <w:rFonts w:ascii="Times New Roman" w:hAnsi="Times New Roman" w:cs="Times New Roman"/>
          <w:sz w:val="24"/>
          <w:szCs w:val="24"/>
        </w:rPr>
        <w:br/>
        <w:t>- UČITELJICE ĆE KOMBINIRATI KRITERIJE OCJENJIVANJA S RAZINAMA OSTVARENOSTI ODGOJNO-OBRAZOVNIH ISHODA IZ PREDMETA KEMIJA ZA ORIJENTACIJU I POMOĆ PRI OBJEKTIVNOM OCJENJIVANJU.</w:t>
      </w:r>
    </w:p>
    <w:p w14:paraId="30A46387" w14:textId="77777777" w:rsidR="001344AC" w:rsidRPr="00234EBD" w:rsidRDefault="001344AC" w:rsidP="0013766E">
      <w:pPr>
        <w:rPr>
          <w:rFonts w:ascii="Times New Roman" w:hAnsi="Times New Roman" w:cs="Times New Roman"/>
          <w:sz w:val="24"/>
          <w:szCs w:val="24"/>
        </w:rPr>
      </w:pPr>
    </w:p>
    <w:p w14:paraId="2F95F222" w14:textId="5B25D372" w:rsidR="00385324" w:rsidRPr="00234EBD" w:rsidRDefault="00385324" w:rsidP="005B1D49">
      <w:pPr>
        <w:ind w:firstLine="708"/>
        <w:rPr>
          <w:rFonts w:ascii="Times New Roman" w:hAnsi="Times New Roman" w:cs="Times New Roman"/>
          <w:b/>
          <w:bCs/>
          <w:sz w:val="24"/>
          <w:szCs w:val="24"/>
        </w:rPr>
      </w:pPr>
      <w:r w:rsidRPr="00234EBD">
        <w:rPr>
          <w:rFonts w:ascii="Times New Roman" w:hAnsi="Times New Roman" w:cs="Times New Roman"/>
          <w:b/>
          <w:bCs/>
          <w:sz w:val="24"/>
          <w:szCs w:val="24"/>
        </w:rPr>
        <w:t>Prirodoznanstvene kompetencije</w:t>
      </w:r>
    </w:p>
    <w:p w14:paraId="2676D7D9" w14:textId="77777777" w:rsidR="00385324" w:rsidRPr="00234EBD" w:rsidRDefault="00385324" w:rsidP="00385324">
      <w:pPr>
        <w:rPr>
          <w:rFonts w:ascii="Times New Roman" w:hAnsi="Times New Roman" w:cs="Times New Roman"/>
          <w:sz w:val="24"/>
          <w:szCs w:val="24"/>
        </w:rPr>
      </w:pPr>
      <w:r w:rsidRPr="00234EBD">
        <w:rPr>
          <w:rFonts w:ascii="Times New Roman" w:hAnsi="Times New Roman" w:cs="Times New Roman"/>
          <w:sz w:val="24"/>
          <w:szCs w:val="24"/>
        </w:rPr>
        <w:t>Podrazumijeva sposobnost primjene stečenog znanja u rješavanju konkretnih problemskih situacija, npr.</w:t>
      </w:r>
    </w:p>
    <w:p w14:paraId="38435CF9" w14:textId="37481CF5" w:rsidR="00385324" w:rsidRPr="00FB263F" w:rsidRDefault="00385324" w:rsidP="00FB263F">
      <w:pPr>
        <w:pStyle w:val="Odlomakpopisa"/>
        <w:numPr>
          <w:ilvl w:val="1"/>
          <w:numId w:val="21"/>
        </w:numPr>
        <w:ind w:left="426"/>
        <w:rPr>
          <w:rFonts w:ascii="Times New Roman" w:hAnsi="Times New Roman"/>
          <w:sz w:val="24"/>
          <w:szCs w:val="24"/>
        </w:rPr>
      </w:pPr>
      <w:r w:rsidRPr="00FB263F">
        <w:rPr>
          <w:rFonts w:ascii="Times New Roman" w:hAnsi="Times New Roman"/>
          <w:sz w:val="24"/>
          <w:szCs w:val="24"/>
        </w:rPr>
        <w:t>povezivanje rezultata pokusa s konceptualnim spoznajama</w:t>
      </w:r>
    </w:p>
    <w:p w14:paraId="0B529EB1" w14:textId="77FA5B32" w:rsidR="00385324" w:rsidRPr="00FB263F" w:rsidRDefault="00385324" w:rsidP="00FB263F">
      <w:pPr>
        <w:pStyle w:val="Odlomakpopisa"/>
        <w:numPr>
          <w:ilvl w:val="1"/>
          <w:numId w:val="21"/>
        </w:numPr>
        <w:ind w:left="426"/>
        <w:rPr>
          <w:rFonts w:ascii="Times New Roman" w:hAnsi="Times New Roman"/>
          <w:sz w:val="24"/>
          <w:szCs w:val="24"/>
        </w:rPr>
      </w:pPr>
      <w:r w:rsidRPr="00FB263F">
        <w:rPr>
          <w:rFonts w:ascii="Times New Roman" w:hAnsi="Times New Roman"/>
          <w:sz w:val="24"/>
          <w:szCs w:val="24"/>
        </w:rPr>
        <w:t>primjena matematičkih vještina i uočavanju zakonitosti uopćavanjem podataka i sl.</w:t>
      </w:r>
    </w:p>
    <w:p w14:paraId="7B9EA4CB" w14:textId="067925FC" w:rsidR="00385324" w:rsidRPr="00FB263F" w:rsidRDefault="00385324" w:rsidP="00FB263F">
      <w:pPr>
        <w:pStyle w:val="Odlomakpopisa"/>
        <w:numPr>
          <w:ilvl w:val="1"/>
          <w:numId w:val="21"/>
        </w:numPr>
        <w:ind w:left="426"/>
        <w:rPr>
          <w:rFonts w:ascii="Times New Roman" w:hAnsi="Times New Roman"/>
          <w:sz w:val="24"/>
          <w:szCs w:val="24"/>
        </w:rPr>
      </w:pPr>
      <w:r w:rsidRPr="00FB263F">
        <w:rPr>
          <w:rFonts w:ascii="Times New Roman" w:hAnsi="Times New Roman"/>
          <w:sz w:val="24"/>
          <w:szCs w:val="24"/>
        </w:rPr>
        <w:t>učenikova sposobnost i vještina prikazivanja dostupnih podataka o nekoj pojavi ili procesu na znanstveni način te razvrstavanja u glavne kategorije</w:t>
      </w:r>
    </w:p>
    <w:p w14:paraId="1024FE4E" w14:textId="0BD2FD1B" w:rsidR="00385324" w:rsidRPr="00FB263F" w:rsidRDefault="00385324" w:rsidP="00FB263F">
      <w:pPr>
        <w:pStyle w:val="Odlomakpopisa"/>
        <w:numPr>
          <w:ilvl w:val="1"/>
          <w:numId w:val="21"/>
        </w:numPr>
        <w:ind w:left="426"/>
        <w:rPr>
          <w:rFonts w:ascii="Times New Roman" w:hAnsi="Times New Roman"/>
          <w:sz w:val="24"/>
          <w:szCs w:val="24"/>
        </w:rPr>
      </w:pPr>
      <w:r w:rsidRPr="00FB263F">
        <w:rPr>
          <w:rFonts w:ascii="Times New Roman" w:hAnsi="Times New Roman"/>
          <w:sz w:val="24"/>
          <w:szCs w:val="24"/>
        </w:rPr>
        <w:t>raspravljanja problema (pojave) s različitih motrišta</w:t>
      </w:r>
    </w:p>
    <w:p w14:paraId="763CA1DE" w14:textId="5F7BEAF1" w:rsidR="00385324" w:rsidRPr="00FB263F" w:rsidRDefault="00385324" w:rsidP="00FB263F">
      <w:pPr>
        <w:pStyle w:val="Odlomakpopisa"/>
        <w:numPr>
          <w:ilvl w:val="1"/>
          <w:numId w:val="21"/>
        </w:numPr>
        <w:ind w:left="426"/>
        <w:rPr>
          <w:rFonts w:ascii="Times New Roman" w:hAnsi="Times New Roman"/>
          <w:sz w:val="24"/>
          <w:szCs w:val="24"/>
        </w:rPr>
      </w:pPr>
      <w:r w:rsidRPr="00FB263F">
        <w:rPr>
          <w:rFonts w:ascii="Times New Roman" w:hAnsi="Times New Roman"/>
          <w:sz w:val="24"/>
          <w:szCs w:val="24"/>
        </w:rPr>
        <w:t>smisleno raščlanjivanja problema(tabelarni prikaz, grafikon) i prikazivanja međuodnosa</w:t>
      </w:r>
    </w:p>
    <w:p w14:paraId="0DDC98C8" w14:textId="423B0F75" w:rsidR="00385324" w:rsidRPr="00234EBD" w:rsidRDefault="00385324" w:rsidP="00385324">
      <w:pPr>
        <w:rPr>
          <w:rFonts w:ascii="Times New Roman" w:hAnsi="Times New Roman" w:cs="Times New Roman"/>
          <w:sz w:val="24"/>
          <w:szCs w:val="24"/>
        </w:rPr>
      </w:pPr>
      <w:r w:rsidRPr="00234EBD">
        <w:rPr>
          <w:rFonts w:ascii="Times New Roman" w:hAnsi="Times New Roman" w:cs="Times New Roman"/>
          <w:sz w:val="24"/>
          <w:szCs w:val="24"/>
        </w:rPr>
        <w:t xml:space="preserve">  Oblici provjere učeničkih postignuća unutar ovog elementa ocjenjivanja moguće je </w:t>
      </w:r>
      <w:r w:rsidR="00BC023D" w:rsidRPr="00234EBD">
        <w:rPr>
          <w:rFonts w:ascii="Times New Roman" w:hAnsi="Times New Roman" w:cs="Times New Roman"/>
          <w:sz w:val="24"/>
          <w:szCs w:val="24"/>
        </w:rPr>
        <w:t xml:space="preserve">      </w:t>
      </w:r>
      <w:r w:rsidRPr="00234EBD">
        <w:rPr>
          <w:rFonts w:ascii="Times New Roman" w:hAnsi="Times New Roman" w:cs="Times New Roman"/>
          <w:sz w:val="24"/>
          <w:szCs w:val="24"/>
        </w:rPr>
        <w:t>procijeniti primjenu znanja kroz:</w:t>
      </w:r>
    </w:p>
    <w:p w14:paraId="62DDD72B" w14:textId="50C61DD4" w:rsidR="00385324" w:rsidRPr="00FB263F" w:rsidRDefault="00385324" w:rsidP="00FB263F">
      <w:pPr>
        <w:pStyle w:val="Odlomakpopisa"/>
        <w:numPr>
          <w:ilvl w:val="1"/>
          <w:numId w:val="20"/>
        </w:numPr>
        <w:ind w:left="426"/>
        <w:rPr>
          <w:rFonts w:ascii="Times New Roman" w:hAnsi="Times New Roman"/>
          <w:sz w:val="24"/>
          <w:szCs w:val="24"/>
        </w:rPr>
      </w:pPr>
      <w:r w:rsidRPr="00FB263F">
        <w:rPr>
          <w:rFonts w:ascii="Times New Roman" w:hAnsi="Times New Roman"/>
          <w:sz w:val="24"/>
          <w:szCs w:val="24"/>
        </w:rPr>
        <w:t>laboratorijski izvještaji</w:t>
      </w:r>
    </w:p>
    <w:p w14:paraId="73947465" w14:textId="6EC6D2E2" w:rsidR="00385324" w:rsidRPr="00FB263F" w:rsidRDefault="00385324" w:rsidP="00FB263F">
      <w:pPr>
        <w:pStyle w:val="Odlomakpopisa"/>
        <w:numPr>
          <w:ilvl w:val="1"/>
          <w:numId w:val="20"/>
        </w:numPr>
        <w:ind w:left="426"/>
        <w:rPr>
          <w:rFonts w:ascii="Times New Roman" w:hAnsi="Times New Roman"/>
          <w:sz w:val="24"/>
          <w:szCs w:val="24"/>
        </w:rPr>
      </w:pPr>
      <w:r w:rsidRPr="00FB263F">
        <w:rPr>
          <w:rFonts w:ascii="Times New Roman" w:hAnsi="Times New Roman"/>
          <w:sz w:val="24"/>
          <w:szCs w:val="24"/>
        </w:rPr>
        <w:t>seminarske i projektne radove</w:t>
      </w:r>
    </w:p>
    <w:p w14:paraId="2142367D" w14:textId="3B7B8776" w:rsidR="00385324" w:rsidRPr="00FB263F" w:rsidRDefault="00385324" w:rsidP="00FB263F">
      <w:pPr>
        <w:pStyle w:val="Odlomakpopisa"/>
        <w:numPr>
          <w:ilvl w:val="1"/>
          <w:numId w:val="20"/>
        </w:numPr>
        <w:ind w:left="426"/>
        <w:rPr>
          <w:rFonts w:ascii="Times New Roman" w:hAnsi="Times New Roman"/>
          <w:sz w:val="24"/>
          <w:szCs w:val="24"/>
        </w:rPr>
      </w:pPr>
      <w:r w:rsidRPr="00FB263F">
        <w:rPr>
          <w:rFonts w:ascii="Times New Roman" w:hAnsi="Times New Roman"/>
          <w:sz w:val="24"/>
          <w:szCs w:val="24"/>
        </w:rPr>
        <w:t>eseje</w:t>
      </w:r>
    </w:p>
    <w:p w14:paraId="04310D31" w14:textId="3C54B970" w:rsidR="00385324" w:rsidRPr="00FB263F" w:rsidRDefault="00385324" w:rsidP="00FB263F">
      <w:pPr>
        <w:pStyle w:val="Odlomakpopisa"/>
        <w:numPr>
          <w:ilvl w:val="1"/>
          <w:numId w:val="20"/>
        </w:numPr>
        <w:ind w:left="426"/>
        <w:rPr>
          <w:rFonts w:ascii="Times New Roman" w:hAnsi="Times New Roman"/>
          <w:sz w:val="24"/>
          <w:szCs w:val="24"/>
        </w:rPr>
      </w:pPr>
      <w:r w:rsidRPr="00FB263F">
        <w:rPr>
          <w:rFonts w:ascii="Times New Roman" w:hAnsi="Times New Roman"/>
          <w:sz w:val="24"/>
          <w:szCs w:val="24"/>
        </w:rPr>
        <w:t>razgovor i aktivnosti tijekom nastavnog procesa</w:t>
      </w:r>
    </w:p>
    <w:p w14:paraId="68D3B19E" w14:textId="784EB822" w:rsidR="00385324" w:rsidRPr="00FB263F" w:rsidRDefault="00385324" w:rsidP="00FB263F">
      <w:pPr>
        <w:pStyle w:val="Odlomakpopisa"/>
        <w:numPr>
          <w:ilvl w:val="1"/>
          <w:numId w:val="20"/>
        </w:numPr>
        <w:ind w:left="426"/>
        <w:rPr>
          <w:rFonts w:ascii="Times New Roman" w:hAnsi="Times New Roman"/>
          <w:sz w:val="24"/>
          <w:szCs w:val="24"/>
        </w:rPr>
      </w:pPr>
      <w:r w:rsidRPr="00FB263F">
        <w:rPr>
          <w:rFonts w:ascii="Times New Roman" w:hAnsi="Times New Roman"/>
          <w:sz w:val="24"/>
          <w:szCs w:val="24"/>
        </w:rPr>
        <w:t>rješavanje domaćih radova</w:t>
      </w:r>
    </w:p>
    <w:p w14:paraId="1C51E9AB" w14:textId="0CAB194D" w:rsidR="00385324" w:rsidRPr="00FB263F" w:rsidRDefault="00385324" w:rsidP="00FB263F">
      <w:pPr>
        <w:pStyle w:val="Odlomakpopisa"/>
        <w:numPr>
          <w:ilvl w:val="1"/>
          <w:numId w:val="20"/>
        </w:numPr>
        <w:ind w:left="426"/>
        <w:rPr>
          <w:rFonts w:ascii="Times New Roman" w:hAnsi="Times New Roman"/>
          <w:sz w:val="24"/>
          <w:szCs w:val="24"/>
        </w:rPr>
      </w:pPr>
      <w:r w:rsidRPr="00FB263F">
        <w:rPr>
          <w:rFonts w:ascii="Times New Roman" w:hAnsi="Times New Roman"/>
          <w:sz w:val="24"/>
          <w:szCs w:val="24"/>
        </w:rPr>
        <w:t>samostalne praktične radove</w:t>
      </w:r>
    </w:p>
    <w:p w14:paraId="0D7E14D9" w14:textId="2C3D8A88" w:rsidR="00385324" w:rsidRPr="00FB263F" w:rsidRDefault="00385324" w:rsidP="00FB263F">
      <w:pPr>
        <w:pStyle w:val="Odlomakpopisa"/>
        <w:numPr>
          <w:ilvl w:val="1"/>
          <w:numId w:val="20"/>
        </w:numPr>
        <w:ind w:left="426"/>
        <w:rPr>
          <w:rFonts w:ascii="Times New Roman" w:hAnsi="Times New Roman"/>
          <w:sz w:val="24"/>
          <w:szCs w:val="24"/>
        </w:rPr>
      </w:pPr>
      <w:r w:rsidRPr="00FB263F">
        <w:rPr>
          <w:rFonts w:ascii="Times New Roman" w:hAnsi="Times New Roman"/>
          <w:sz w:val="24"/>
          <w:szCs w:val="24"/>
        </w:rPr>
        <w:t>prikaze istraživanja, prikaze zaključaka rasprava</w:t>
      </w:r>
    </w:p>
    <w:p w14:paraId="38F28680" w14:textId="7CFFD3F9" w:rsidR="00385324" w:rsidRPr="00FB263F" w:rsidRDefault="00385324" w:rsidP="00FB263F">
      <w:pPr>
        <w:pStyle w:val="Odlomakpopisa"/>
        <w:numPr>
          <w:ilvl w:val="1"/>
          <w:numId w:val="20"/>
        </w:numPr>
        <w:ind w:left="426"/>
        <w:rPr>
          <w:rFonts w:ascii="Times New Roman" w:hAnsi="Times New Roman"/>
          <w:sz w:val="24"/>
          <w:szCs w:val="24"/>
        </w:rPr>
      </w:pPr>
      <w:r w:rsidRPr="00FB263F">
        <w:rPr>
          <w:rFonts w:ascii="Times New Roman" w:hAnsi="Times New Roman"/>
          <w:sz w:val="24"/>
          <w:szCs w:val="24"/>
        </w:rPr>
        <w:t>različite prezentacije, referate, plakate, seminarske radove, križaljke, konceptualne mape</w:t>
      </w:r>
    </w:p>
    <w:p w14:paraId="0A947AC1" w14:textId="0AC0925E" w:rsidR="00385324" w:rsidRPr="00FB263F" w:rsidRDefault="00DB783B" w:rsidP="00FB263F">
      <w:pPr>
        <w:pStyle w:val="Odlomakpopisa"/>
        <w:numPr>
          <w:ilvl w:val="1"/>
          <w:numId w:val="20"/>
        </w:numPr>
        <w:ind w:left="426"/>
        <w:rPr>
          <w:rFonts w:ascii="Times New Roman" w:hAnsi="Times New Roman"/>
          <w:sz w:val="24"/>
          <w:szCs w:val="24"/>
        </w:rPr>
      </w:pPr>
      <w:r w:rsidRPr="00FB263F">
        <w:rPr>
          <w:rFonts w:ascii="Times New Roman" w:hAnsi="Times New Roman"/>
          <w:sz w:val="24"/>
          <w:szCs w:val="24"/>
        </w:rPr>
        <w:t>p</w:t>
      </w:r>
      <w:r w:rsidR="00385324" w:rsidRPr="00FB263F">
        <w:rPr>
          <w:rFonts w:ascii="Times New Roman" w:hAnsi="Times New Roman"/>
          <w:sz w:val="24"/>
          <w:szCs w:val="24"/>
        </w:rPr>
        <w:t>rilikom vrednovanja grupnog uratka u ovoj se sastavnici može ocijeniti učenikov individualni doprinos radu grupe.</w:t>
      </w:r>
    </w:p>
    <w:p w14:paraId="3BD8AD27" w14:textId="02778B76" w:rsidR="00505486" w:rsidRPr="00234EBD" w:rsidRDefault="00505486" w:rsidP="00505486">
      <w:pPr>
        <w:rPr>
          <w:rFonts w:ascii="Times New Roman" w:hAnsi="Times New Roman" w:cs="Times New Roman"/>
          <w:sz w:val="24"/>
          <w:szCs w:val="24"/>
        </w:rPr>
      </w:pPr>
    </w:p>
    <w:p w14:paraId="6898FC87" w14:textId="579FE37D" w:rsidR="00183DEF" w:rsidRPr="00234EBD" w:rsidRDefault="00183DEF" w:rsidP="00505486">
      <w:pPr>
        <w:shd w:val="clear" w:color="auto" w:fill="FFFFFF"/>
        <w:spacing w:after="0" w:line="240" w:lineRule="auto"/>
        <w:rPr>
          <w:rFonts w:ascii="Times New Roman" w:eastAsia="Times New Roman" w:hAnsi="Times New Roman" w:cs="Times New Roman"/>
          <w:b/>
          <w:bCs/>
          <w:color w:val="323130"/>
          <w:sz w:val="24"/>
          <w:szCs w:val="24"/>
          <w:lang w:eastAsia="hr-HR"/>
        </w:rPr>
      </w:pPr>
      <w:r w:rsidRPr="00234EBD">
        <w:rPr>
          <w:rFonts w:ascii="Times New Roman" w:eastAsia="Times New Roman" w:hAnsi="Times New Roman" w:cs="Times New Roman"/>
          <w:b/>
          <w:bCs/>
          <w:color w:val="323130"/>
          <w:sz w:val="24"/>
          <w:szCs w:val="24"/>
          <w:lang w:eastAsia="hr-HR"/>
        </w:rPr>
        <w:t>PRAKTIČKI RADOVI</w:t>
      </w:r>
    </w:p>
    <w:p w14:paraId="6EB5C59D" w14:textId="77777777" w:rsidR="00BC023D" w:rsidRPr="00234EBD" w:rsidRDefault="00BC023D" w:rsidP="00505486">
      <w:pPr>
        <w:shd w:val="clear" w:color="auto" w:fill="FFFFFF"/>
        <w:spacing w:after="0" w:line="240" w:lineRule="auto"/>
        <w:rPr>
          <w:rFonts w:ascii="Times New Roman" w:eastAsia="Times New Roman" w:hAnsi="Times New Roman" w:cs="Times New Roman"/>
          <w:color w:val="323130"/>
          <w:sz w:val="24"/>
          <w:szCs w:val="24"/>
          <w:lang w:eastAsia="hr-HR"/>
        </w:rPr>
      </w:pPr>
    </w:p>
    <w:p w14:paraId="24B4BAD7" w14:textId="77777777" w:rsidR="00183DEF" w:rsidRPr="00183DEF" w:rsidRDefault="00183DEF" w:rsidP="00183DEF">
      <w:pPr>
        <w:shd w:val="clear" w:color="auto" w:fill="FFFFFF"/>
        <w:spacing w:after="0" w:line="240" w:lineRule="auto"/>
        <w:rPr>
          <w:rFonts w:ascii="Times New Roman" w:eastAsia="Times New Roman" w:hAnsi="Times New Roman" w:cs="Times New Roman"/>
          <w:color w:val="323130"/>
          <w:sz w:val="24"/>
          <w:szCs w:val="24"/>
          <w:lang w:eastAsia="hr-HR"/>
        </w:rPr>
      </w:pPr>
      <w:r w:rsidRPr="00183DEF">
        <w:rPr>
          <w:rFonts w:ascii="Times New Roman" w:eastAsia="Times New Roman" w:hAnsi="Times New Roman" w:cs="Times New Roman"/>
          <w:color w:val="323130"/>
          <w:sz w:val="24"/>
          <w:szCs w:val="24"/>
          <w:lang w:eastAsia="hr-HR"/>
        </w:rPr>
        <w:t>NAPOMENA: Osim predloženih uputa učenik treba pratiti upute rubrike za vrednovanje prema kojima će se vrednovati rad, a s kojoj će prethodno biti upoznat. Rubrike za vrednovanje se mogu razlikovati ovisno o zadanom radu i prijedlogu učitelja/učiteljice.</w:t>
      </w:r>
    </w:p>
    <w:p w14:paraId="3C3E7152" w14:textId="77777777" w:rsidR="00183DEF" w:rsidRPr="00505486" w:rsidRDefault="00183DEF" w:rsidP="00505486">
      <w:pPr>
        <w:shd w:val="clear" w:color="auto" w:fill="FFFFFF"/>
        <w:spacing w:after="0" w:line="240" w:lineRule="auto"/>
        <w:rPr>
          <w:rFonts w:ascii="Times New Roman" w:eastAsia="Times New Roman" w:hAnsi="Times New Roman" w:cs="Times New Roman"/>
          <w:color w:val="323130"/>
          <w:sz w:val="24"/>
          <w:szCs w:val="24"/>
          <w:lang w:eastAsia="hr-HR"/>
        </w:rPr>
      </w:pPr>
    </w:p>
    <w:p w14:paraId="37F2FDA0" w14:textId="415757BD" w:rsidR="00505486" w:rsidRPr="00505486" w:rsidRDefault="00505486" w:rsidP="005B1D49">
      <w:pPr>
        <w:shd w:val="clear" w:color="auto" w:fill="FFFFFF"/>
        <w:spacing w:after="0" w:line="276" w:lineRule="auto"/>
        <w:ind w:firstLine="708"/>
        <w:rPr>
          <w:rFonts w:ascii="Times New Roman" w:eastAsia="Times New Roman" w:hAnsi="Times New Roman" w:cs="Times New Roman"/>
          <w:color w:val="323130"/>
          <w:sz w:val="24"/>
          <w:szCs w:val="24"/>
          <w:lang w:eastAsia="hr-HR"/>
        </w:rPr>
      </w:pPr>
      <w:r w:rsidRPr="00505486">
        <w:rPr>
          <w:rFonts w:ascii="Times New Roman" w:eastAsia="Times New Roman" w:hAnsi="Times New Roman" w:cs="Times New Roman"/>
          <w:b/>
          <w:bCs/>
          <w:color w:val="323130"/>
          <w:sz w:val="24"/>
          <w:szCs w:val="24"/>
          <w:lang w:eastAsia="hr-HR"/>
        </w:rPr>
        <w:t>Upute za izradu PREZENTACIJE u digitalnom obliku</w:t>
      </w:r>
      <w:r w:rsidRPr="00505486">
        <w:rPr>
          <w:rFonts w:ascii="Times New Roman" w:eastAsia="Times New Roman" w:hAnsi="Times New Roman" w:cs="Times New Roman"/>
          <w:color w:val="323130"/>
          <w:sz w:val="24"/>
          <w:szCs w:val="24"/>
          <w:lang w:eastAsia="hr-HR"/>
        </w:rPr>
        <w:br/>
      </w:r>
      <w:r w:rsidRPr="00505486">
        <w:rPr>
          <w:rFonts w:ascii="Times New Roman" w:eastAsia="Times New Roman" w:hAnsi="Times New Roman" w:cs="Times New Roman"/>
          <w:b/>
          <w:bCs/>
          <w:color w:val="323130"/>
          <w:sz w:val="24"/>
          <w:szCs w:val="24"/>
          <w:lang w:eastAsia="hr-HR"/>
        </w:rPr>
        <w:br/>
        <w:t>PowerPoint</w:t>
      </w:r>
      <w:r w:rsidR="00393B59">
        <w:rPr>
          <w:rFonts w:ascii="Times New Roman" w:eastAsia="Times New Roman" w:hAnsi="Times New Roman" w:cs="Times New Roman"/>
          <w:b/>
          <w:bCs/>
          <w:color w:val="323130"/>
          <w:sz w:val="24"/>
          <w:szCs w:val="24"/>
          <w:lang w:eastAsia="hr-HR"/>
        </w:rPr>
        <w:t xml:space="preserve"> </w:t>
      </w:r>
      <w:r w:rsidRPr="00505486">
        <w:rPr>
          <w:rFonts w:ascii="Times New Roman" w:eastAsia="Times New Roman" w:hAnsi="Times New Roman" w:cs="Times New Roman"/>
          <w:b/>
          <w:bCs/>
          <w:color w:val="323130"/>
          <w:sz w:val="24"/>
          <w:szCs w:val="24"/>
          <w:lang w:eastAsia="hr-HR"/>
        </w:rPr>
        <w:t>prezentacije (PPT)</w:t>
      </w:r>
      <w:r w:rsidRPr="00505486">
        <w:rPr>
          <w:rFonts w:ascii="Times New Roman" w:eastAsia="Times New Roman" w:hAnsi="Times New Roman" w:cs="Times New Roman"/>
          <w:color w:val="323130"/>
          <w:sz w:val="24"/>
          <w:szCs w:val="24"/>
          <w:lang w:eastAsia="hr-HR"/>
        </w:rPr>
        <w:br/>
      </w:r>
      <w:r w:rsidRPr="00505486">
        <w:rPr>
          <w:rFonts w:ascii="Times New Roman" w:eastAsia="Times New Roman" w:hAnsi="Times New Roman" w:cs="Times New Roman"/>
          <w:b/>
          <w:bCs/>
          <w:color w:val="323130"/>
          <w:sz w:val="24"/>
          <w:szCs w:val="24"/>
          <w:lang w:eastAsia="hr-HR"/>
        </w:rPr>
        <w:br/>
      </w:r>
      <w:r w:rsidRPr="00505486">
        <w:rPr>
          <w:rFonts w:ascii="Times New Roman" w:eastAsia="Times New Roman" w:hAnsi="Times New Roman" w:cs="Times New Roman"/>
          <w:i/>
          <w:iCs/>
          <w:color w:val="323130"/>
          <w:sz w:val="24"/>
          <w:szCs w:val="24"/>
          <w:lang w:eastAsia="hr-HR"/>
        </w:rPr>
        <w:t>PowerPoint prezentacije(PPT) </w:t>
      </w:r>
      <w:r w:rsidRPr="00505486">
        <w:rPr>
          <w:rFonts w:ascii="Times New Roman" w:eastAsia="Times New Roman" w:hAnsi="Times New Roman" w:cs="Times New Roman"/>
          <w:color w:val="323130"/>
          <w:sz w:val="24"/>
          <w:szCs w:val="24"/>
          <w:lang w:eastAsia="hr-HR"/>
        </w:rPr>
        <w:t xml:space="preserve"> moraju imati najmanje </w:t>
      </w:r>
      <w:r w:rsidR="008F2916" w:rsidRPr="00234EBD">
        <w:rPr>
          <w:rFonts w:ascii="Times New Roman" w:eastAsia="Times New Roman" w:hAnsi="Times New Roman" w:cs="Times New Roman"/>
          <w:color w:val="323130"/>
          <w:sz w:val="24"/>
          <w:szCs w:val="24"/>
          <w:lang w:eastAsia="hr-HR"/>
        </w:rPr>
        <w:t>5</w:t>
      </w:r>
      <w:r w:rsidRPr="00505486">
        <w:rPr>
          <w:rFonts w:ascii="Times New Roman" w:eastAsia="Times New Roman" w:hAnsi="Times New Roman" w:cs="Times New Roman"/>
          <w:color w:val="323130"/>
          <w:sz w:val="24"/>
          <w:szCs w:val="24"/>
          <w:lang w:eastAsia="hr-HR"/>
        </w:rPr>
        <w:t>, a najviše 15 slajdova (</w:t>
      </w:r>
      <w:proofErr w:type="spellStart"/>
      <w:r w:rsidRPr="00505486">
        <w:rPr>
          <w:rFonts w:ascii="Times New Roman" w:eastAsia="Times New Roman" w:hAnsi="Times New Roman" w:cs="Times New Roman"/>
          <w:color w:val="323130"/>
          <w:sz w:val="24"/>
          <w:szCs w:val="24"/>
          <w:lang w:eastAsia="hr-HR"/>
        </w:rPr>
        <w:t>zaslonika</w:t>
      </w:r>
      <w:proofErr w:type="spellEnd"/>
      <w:r w:rsidRPr="00505486">
        <w:rPr>
          <w:rFonts w:ascii="Times New Roman" w:eastAsia="Times New Roman" w:hAnsi="Times New Roman" w:cs="Times New Roman"/>
          <w:color w:val="323130"/>
          <w:sz w:val="24"/>
          <w:szCs w:val="24"/>
          <w:lang w:eastAsia="hr-HR"/>
        </w:rPr>
        <w:t xml:space="preserve">). Od toga jedan slajd mora biti naslovna. Na sredini </w:t>
      </w:r>
      <w:r w:rsidRPr="00234EBD">
        <w:rPr>
          <w:rFonts w:ascii="Times New Roman" w:eastAsia="Times New Roman" w:hAnsi="Times New Roman" w:cs="Times New Roman"/>
          <w:color w:val="323130"/>
          <w:sz w:val="24"/>
          <w:szCs w:val="24"/>
          <w:lang w:eastAsia="hr-HR"/>
        </w:rPr>
        <w:t>slajda (</w:t>
      </w:r>
      <w:proofErr w:type="spellStart"/>
      <w:r w:rsidRPr="00234EBD">
        <w:rPr>
          <w:rFonts w:ascii="Times New Roman" w:eastAsia="Times New Roman" w:hAnsi="Times New Roman" w:cs="Times New Roman"/>
          <w:color w:val="323130"/>
          <w:sz w:val="24"/>
          <w:szCs w:val="24"/>
          <w:lang w:eastAsia="hr-HR"/>
        </w:rPr>
        <w:t>zaslonika</w:t>
      </w:r>
      <w:proofErr w:type="spellEnd"/>
      <w:r w:rsidRPr="00234EBD">
        <w:rPr>
          <w:rFonts w:ascii="Times New Roman" w:eastAsia="Times New Roman" w:hAnsi="Times New Roman" w:cs="Times New Roman"/>
          <w:color w:val="323130"/>
          <w:sz w:val="24"/>
          <w:szCs w:val="24"/>
          <w:lang w:eastAsia="hr-HR"/>
        </w:rPr>
        <w:t>)</w:t>
      </w:r>
      <w:r w:rsidRPr="00505486">
        <w:rPr>
          <w:rFonts w:ascii="Times New Roman" w:eastAsia="Times New Roman" w:hAnsi="Times New Roman" w:cs="Times New Roman"/>
          <w:color w:val="323130"/>
          <w:sz w:val="24"/>
          <w:szCs w:val="24"/>
          <w:lang w:eastAsia="hr-HR"/>
        </w:rPr>
        <w:t>: ime i prezime učenika, razred, škola, datum</w:t>
      </w:r>
      <w:r w:rsidRPr="00234EBD">
        <w:rPr>
          <w:rFonts w:ascii="Times New Roman" w:eastAsia="Times New Roman" w:hAnsi="Times New Roman" w:cs="Times New Roman"/>
          <w:color w:val="323130"/>
          <w:sz w:val="24"/>
          <w:szCs w:val="24"/>
          <w:lang w:eastAsia="hr-HR"/>
        </w:rPr>
        <w:t xml:space="preserve"> </w:t>
      </w:r>
      <w:r w:rsidRPr="00505486">
        <w:rPr>
          <w:rFonts w:ascii="Times New Roman" w:eastAsia="Times New Roman" w:hAnsi="Times New Roman" w:cs="Times New Roman"/>
          <w:color w:val="323130"/>
          <w:sz w:val="24"/>
          <w:szCs w:val="24"/>
          <w:lang w:eastAsia="hr-HR"/>
        </w:rPr>
        <w:t>i naziv teme, a na dnu stranice (po sredini): ime i prezime predmetne nastavnice i šk. god. 20</w:t>
      </w:r>
      <w:r w:rsidRPr="00234EBD">
        <w:rPr>
          <w:rFonts w:ascii="Times New Roman" w:eastAsia="Times New Roman" w:hAnsi="Times New Roman" w:cs="Times New Roman"/>
          <w:color w:val="323130"/>
          <w:sz w:val="24"/>
          <w:szCs w:val="24"/>
          <w:lang w:eastAsia="hr-HR"/>
        </w:rPr>
        <w:t>21</w:t>
      </w:r>
      <w:r w:rsidRPr="00505486">
        <w:rPr>
          <w:rFonts w:ascii="Times New Roman" w:eastAsia="Times New Roman" w:hAnsi="Times New Roman" w:cs="Times New Roman"/>
          <w:color w:val="323130"/>
          <w:sz w:val="24"/>
          <w:szCs w:val="24"/>
          <w:lang w:eastAsia="hr-HR"/>
        </w:rPr>
        <w:t>./20</w:t>
      </w:r>
      <w:r w:rsidRPr="00234EBD">
        <w:rPr>
          <w:rFonts w:ascii="Times New Roman" w:eastAsia="Times New Roman" w:hAnsi="Times New Roman" w:cs="Times New Roman"/>
          <w:color w:val="323130"/>
          <w:sz w:val="24"/>
          <w:szCs w:val="24"/>
          <w:lang w:eastAsia="hr-HR"/>
        </w:rPr>
        <w:t>22</w:t>
      </w:r>
      <w:r w:rsidRPr="00505486">
        <w:rPr>
          <w:rFonts w:ascii="Times New Roman" w:eastAsia="Times New Roman" w:hAnsi="Times New Roman" w:cs="Times New Roman"/>
          <w:color w:val="323130"/>
          <w:sz w:val="24"/>
          <w:szCs w:val="24"/>
          <w:lang w:eastAsia="hr-HR"/>
        </w:rPr>
        <w:t>.</w:t>
      </w:r>
      <w:r w:rsidRPr="00505486">
        <w:rPr>
          <w:rFonts w:ascii="Times New Roman" w:eastAsia="Times New Roman" w:hAnsi="Times New Roman" w:cs="Times New Roman"/>
          <w:color w:val="323130"/>
          <w:sz w:val="24"/>
          <w:szCs w:val="24"/>
          <w:lang w:eastAsia="hr-HR"/>
        </w:rPr>
        <w:br/>
      </w:r>
      <w:r w:rsidRPr="00505486">
        <w:rPr>
          <w:rFonts w:ascii="Times New Roman" w:eastAsia="Times New Roman" w:hAnsi="Times New Roman" w:cs="Times New Roman"/>
          <w:i/>
          <w:iCs/>
          <w:color w:val="323130"/>
          <w:sz w:val="24"/>
          <w:szCs w:val="24"/>
          <w:lang w:eastAsia="hr-HR"/>
        </w:rPr>
        <w:t>Upute za pisanje teksta na slajdovima</w:t>
      </w:r>
      <w:r w:rsidRPr="00505486">
        <w:rPr>
          <w:rFonts w:ascii="Times New Roman" w:eastAsia="Times New Roman" w:hAnsi="Times New Roman" w:cs="Times New Roman"/>
          <w:color w:val="323130"/>
          <w:sz w:val="24"/>
          <w:szCs w:val="24"/>
          <w:lang w:eastAsia="hr-HR"/>
        </w:rPr>
        <w:t>: izbjegavati preveliku količinu riječi jer vodi do pretjerano dugog teksta koji nije samo odbojan nego se i ponavlja. Previše teksta otežava prepoznavanje, izdvajanje i procesiranje važnih informacija. Ne više od 6 natuknica po slajdu (</w:t>
      </w:r>
      <w:proofErr w:type="spellStart"/>
      <w:r w:rsidRPr="00505486">
        <w:rPr>
          <w:rFonts w:ascii="Times New Roman" w:eastAsia="Times New Roman" w:hAnsi="Times New Roman" w:cs="Times New Roman"/>
          <w:color w:val="323130"/>
          <w:sz w:val="24"/>
          <w:szCs w:val="24"/>
          <w:lang w:eastAsia="hr-HR"/>
        </w:rPr>
        <w:t>zasloniku</w:t>
      </w:r>
      <w:proofErr w:type="spellEnd"/>
      <w:r w:rsidRPr="00505486">
        <w:rPr>
          <w:rFonts w:ascii="Times New Roman" w:eastAsia="Times New Roman" w:hAnsi="Times New Roman" w:cs="Times New Roman"/>
          <w:color w:val="323130"/>
          <w:sz w:val="24"/>
          <w:szCs w:val="24"/>
          <w:lang w:eastAsia="hr-HR"/>
        </w:rPr>
        <w:t>) (preporuka 4–5), ne više od 6 – 7 riječi po natuknici, koristiti kratke i sažete natuknice bez točke na kraju, samo prvo slovo veliko (osim ako tako nije zadano), jedna misao po natuknici.</w:t>
      </w:r>
      <w:r w:rsidRPr="00234EBD">
        <w:rPr>
          <w:rFonts w:ascii="Times New Roman" w:eastAsia="Times New Roman" w:hAnsi="Times New Roman" w:cs="Times New Roman"/>
          <w:color w:val="323130"/>
          <w:sz w:val="24"/>
          <w:szCs w:val="24"/>
          <w:lang w:eastAsia="hr-HR"/>
        </w:rPr>
        <w:t xml:space="preserve"> Koristiti dobre fotografije (izbjegavati mutne) i odmjereno koristiti animacije.</w:t>
      </w:r>
      <w:r w:rsidRPr="00505486">
        <w:rPr>
          <w:rFonts w:ascii="Times New Roman" w:eastAsia="Times New Roman" w:hAnsi="Times New Roman" w:cs="Times New Roman"/>
          <w:color w:val="323130"/>
          <w:sz w:val="24"/>
          <w:szCs w:val="24"/>
          <w:lang w:eastAsia="hr-HR"/>
        </w:rPr>
        <w:br/>
        <w:t xml:space="preserve"> Održavati isti stil pisanja tijekom cijele prezentacije, koristiti </w:t>
      </w:r>
      <w:r w:rsidR="008F2916" w:rsidRPr="00234EBD">
        <w:rPr>
          <w:rFonts w:ascii="Times New Roman" w:eastAsia="Times New Roman" w:hAnsi="Times New Roman" w:cs="Times New Roman"/>
          <w:color w:val="323130"/>
          <w:sz w:val="24"/>
          <w:szCs w:val="24"/>
          <w:lang w:eastAsia="hr-HR"/>
        </w:rPr>
        <w:t>primjereni i lako čitljiv font (npr.</w:t>
      </w:r>
      <w:r w:rsidRPr="00505486">
        <w:rPr>
          <w:rFonts w:ascii="Times New Roman" w:eastAsia="Times New Roman" w:hAnsi="Times New Roman" w:cs="Times New Roman"/>
          <w:color w:val="323130"/>
          <w:sz w:val="24"/>
          <w:szCs w:val="24"/>
          <w:lang w:eastAsia="hr-HR"/>
        </w:rPr>
        <w:t xml:space="preserve"> font 32</w:t>
      </w:r>
      <w:r w:rsidR="008F2916" w:rsidRPr="00234EBD">
        <w:rPr>
          <w:rFonts w:ascii="Times New Roman" w:eastAsia="Times New Roman" w:hAnsi="Times New Roman" w:cs="Times New Roman"/>
          <w:color w:val="323130"/>
          <w:sz w:val="24"/>
          <w:szCs w:val="24"/>
          <w:lang w:eastAsia="hr-HR"/>
        </w:rPr>
        <w:t>)</w:t>
      </w:r>
      <w:r w:rsidRPr="00505486">
        <w:rPr>
          <w:rFonts w:ascii="Times New Roman" w:eastAsia="Times New Roman" w:hAnsi="Times New Roman" w:cs="Times New Roman"/>
          <w:color w:val="323130"/>
          <w:sz w:val="24"/>
          <w:szCs w:val="24"/>
          <w:lang w:eastAsia="hr-HR"/>
        </w:rPr>
        <w:t>. Kontrastne boje - dobro: </w:t>
      </w:r>
      <w:r w:rsidRPr="00505486">
        <w:rPr>
          <w:rFonts w:ascii="Times New Roman" w:eastAsia="Times New Roman" w:hAnsi="Times New Roman" w:cs="Times New Roman"/>
          <w:b/>
          <w:bCs/>
          <w:color w:val="323130"/>
          <w:sz w:val="24"/>
          <w:szCs w:val="24"/>
          <w:lang w:eastAsia="hr-HR"/>
        </w:rPr>
        <w:t>crno na žutom, plavo na bijelom, bijelo na plavom, crno na bijelom, žuto na crnom, bijelo na crnom.</w:t>
      </w:r>
      <w:r w:rsidRPr="00505486">
        <w:rPr>
          <w:rFonts w:ascii="Times New Roman" w:eastAsia="Times New Roman" w:hAnsi="Times New Roman" w:cs="Times New Roman"/>
          <w:color w:val="323130"/>
          <w:sz w:val="24"/>
          <w:szCs w:val="24"/>
          <w:lang w:eastAsia="hr-HR"/>
        </w:rPr>
        <w:br/>
        <w:t>Prezentacija mora biti strukturirana na slijedeći način:</w:t>
      </w:r>
      <w:r w:rsidRPr="00505486">
        <w:rPr>
          <w:rFonts w:ascii="Times New Roman" w:eastAsia="Times New Roman" w:hAnsi="Times New Roman" w:cs="Times New Roman"/>
          <w:color w:val="323130"/>
          <w:sz w:val="24"/>
          <w:szCs w:val="24"/>
          <w:lang w:eastAsia="hr-HR"/>
        </w:rPr>
        <w:br/>
        <w:t>1. UVOD (u kojem se ukratko obrazlaže glavna ideja rada i izbor teme).</w:t>
      </w:r>
      <w:r w:rsidRPr="00505486">
        <w:rPr>
          <w:rFonts w:ascii="Times New Roman" w:eastAsia="Times New Roman" w:hAnsi="Times New Roman" w:cs="Times New Roman"/>
          <w:color w:val="323130"/>
          <w:sz w:val="24"/>
          <w:szCs w:val="24"/>
          <w:lang w:eastAsia="hr-HR"/>
        </w:rPr>
        <w:br/>
        <w:t xml:space="preserve">2. RAZRADA TEME (poglavlja i </w:t>
      </w:r>
      <w:proofErr w:type="spellStart"/>
      <w:r w:rsidRPr="00505486">
        <w:rPr>
          <w:rFonts w:ascii="Times New Roman" w:eastAsia="Times New Roman" w:hAnsi="Times New Roman" w:cs="Times New Roman"/>
          <w:color w:val="323130"/>
          <w:sz w:val="24"/>
          <w:szCs w:val="24"/>
          <w:lang w:eastAsia="hr-HR"/>
        </w:rPr>
        <w:t>potpoglavlja</w:t>
      </w:r>
      <w:proofErr w:type="spellEnd"/>
      <w:r w:rsidRPr="00505486">
        <w:rPr>
          <w:rFonts w:ascii="Times New Roman" w:eastAsia="Times New Roman" w:hAnsi="Times New Roman" w:cs="Times New Roman"/>
          <w:color w:val="323130"/>
          <w:sz w:val="24"/>
          <w:szCs w:val="24"/>
          <w:lang w:eastAsia="hr-HR"/>
        </w:rPr>
        <w:t xml:space="preserve"> označena ovisno o potrebama rada).</w:t>
      </w:r>
      <w:r w:rsidRPr="00505486">
        <w:rPr>
          <w:rFonts w:ascii="Times New Roman" w:eastAsia="Times New Roman" w:hAnsi="Times New Roman" w:cs="Times New Roman"/>
          <w:color w:val="323130"/>
          <w:sz w:val="24"/>
          <w:szCs w:val="24"/>
          <w:lang w:eastAsia="hr-HR"/>
        </w:rPr>
        <w:br/>
        <w:t>3. SAŽETAK (glavne ideje teme izvučene u nekoliko rečenica).</w:t>
      </w:r>
      <w:r w:rsidRPr="00505486">
        <w:rPr>
          <w:rFonts w:ascii="Times New Roman" w:eastAsia="Times New Roman" w:hAnsi="Times New Roman" w:cs="Times New Roman"/>
          <w:color w:val="323130"/>
          <w:sz w:val="24"/>
          <w:szCs w:val="24"/>
          <w:lang w:eastAsia="hr-HR"/>
        </w:rPr>
        <w:br/>
        <w:t>4.POPIS LITERATURE – niže su napisani načini citiranja literaturnih izvora, knjiga (1.), internetskih izvora (2.) i znanstvenih članaka (3.):</w:t>
      </w:r>
      <w:r w:rsidRPr="00505486">
        <w:rPr>
          <w:rFonts w:ascii="Times New Roman" w:eastAsia="Times New Roman" w:hAnsi="Times New Roman" w:cs="Times New Roman"/>
          <w:color w:val="323130"/>
          <w:sz w:val="24"/>
          <w:szCs w:val="24"/>
          <w:lang w:eastAsia="hr-HR"/>
        </w:rPr>
        <w:br/>
        <w:t> </w:t>
      </w:r>
      <w:r w:rsidRPr="00505486">
        <w:rPr>
          <w:rFonts w:ascii="Times New Roman" w:eastAsia="Times New Roman" w:hAnsi="Times New Roman" w:cs="Times New Roman"/>
          <w:color w:val="323130"/>
          <w:sz w:val="24"/>
          <w:szCs w:val="24"/>
          <w:lang w:eastAsia="hr-HR"/>
        </w:rPr>
        <w:br/>
      </w:r>
      <w:proofErr w:type="spellStart"/>
      <w:r w:rsidRPr="00505486">
        <w:rPr>
          <w:rFonts w:ascii="Times New Roman" w:eastAsia="Times New Roman" w:hAnsi="Times New Roman" w:cs="Times New Roman"/>
          <w:color w:val="323130"/>
          <w:sz w:val="24"/>
          <w:szCs w:val="24"/>
          <w:lang w:eastAsia="hr-HR"/>
        </w:rPr>
        <w:t>Tečić</w:t>
      </w:r>
      <w:proofErr w:type="spellEnd"/>
      <w:r w:rsidRPr="00505486">
        <w:rPr>
          <w:rFonts w:ascii="Times New Roman" w:eastAsia="Times New Roman" w:hAnsi="Times New Roman" w:cs="Times New Roman"/>
          <w:color w:val="323130"/>
          <w:sz w:val="24"/>
          <w:szCs w:val="24"/>
          <w:lang w:eastAsia="hr-HR"/>
        </w:rPr>
        <w:t>, A., </w:t>
      </w:r>
      <w:r w:rsidRPr="00505486">
        <w:rPr>
          <w:rFonts w:ascii="Times New Roman" w:eastAsia="Times New Roman" w:hAnsi="Times New Roman" w:cs="Times New Roman"/>
          <w:i/>
          <w:iCs/>
          <w:color w:val="323130"/>
          <w:sz w:val="24"/>
          <w:szCs w:val="24"/>
          <w:lang w:eastAsia="hr-HR"/>
        </w:rPr>
        <w:t>Ocjenjivanje napretka i vrednovanje postignuća učenika u školama</w:t>
      </w:r>
      <w:r w:rsidRPr="00505486">
        <w:rPr>
          <w:rFonts w:ascii="Times New Roman" w:eastAsia="Times New Roman" w:hAnsi="Times New Roman" w:cs="Times New Roman"/>
          <w:color w:val="323130"/>
          <w:sz w:val="24"/>
          <w:szCs w:val="24"/>
          <w:lang w:eastAsia="hr-HR"/>
        </w:rPr>
        <w:t>, Šibenik, 2006.</w:t>
      </w:r>
      <w:r w:rsidRPr="00505486">
        <w:rPr>
          <w:rFonts w:ascii="Times New Roman" w:eastAsia="Times New Roman" w:hAnsi="Times New Roman" w:cs="Times New Roman"/>
          <w:color w:val="323130"/>
          <w:sz w:val="24"/>
          <w:szCs w:val="24"/>
          <w:lang w:eastAsia="hr-HR"/>
        </w:rPr>
        <w:br/>
        <w:t>http://www.biol.pmf.hr/e-skola/</w:t>
      </w:r>
    </w:p>
    <w:p w14:paraId="3F2DDC9F" w14:textId="4D5322E7" w:rsidR="00505486" w:rsidRPr="00234EBD" w:rsidRDefault="00505486" w:rsidP="00505486">
      <w:pPr>
        <w:rPr>
          <w:rFonts w:ascii="Times New Roman" w:hAnsi="Times New Roman" w:cs="Times New Roman"/>
          <w:sz w:val="24"/>
          <w:szCs w:val="24"/>
        </w:rPr>
      </w:pPr>
    </w:p>
    <w:p w14:paraId="5E99A0C0" w14:textId="607A682D" w:rsidR="0096220E" w:rsidRPr="00234EBD" w:rsidRDefault="004C7FE2" w:rsidP="005B1D49">
      <w:pPr>
        <w:shd w:val="clear" w:color="auto" w:fill="FFFFFF"/>
        <w:spacing w:after="0" w:line="276" w:lineRule="auto"/>
        <w:ind w:firstLine="708"/>
        <w:rPr>
          <w:rFonts w:ascii="Times New Roman" w:eastAsia="Times New Roman" w:hAnsi="Times New Roman" w:cs="Times New Roman"/>
          <w:color w:val="323130"/>
          <w:sz w:val="24"/>
          <w:szCs w:val="24"/>
          <w:lang w:eastAsia="hr-HR"/>
        </w:rPr>
      </w:pPr>
      <w:r w:rsidRPr="00234EBD">
        <w:rPr>
          <w:rFonts w:ascii="Times New Roman" w:eastAsia="Times New Roman" w:hAnsi="Times New Roman" w:cs="Times New Roman"/>
          <w:b/>
          <w:bCs/>
          <w:color w:val="323130"/>
          <w:sz w:val="24"/>
          <w:szCs w:val="24"/>
          <w:lang w:eastAsia="hr-HR"/>
        </w:rPr>
        <w:t>Učenički modeli</w:t>
      </w:r>
      <w:r w:rsidR="0096220E" w:rsidRPr="0096220E">
        <w:rPr>
          <w:rFonts w:ascii="Times New Roman" w:eastAsia="Times New Roman" w:hAnsi="Times New Roman" w:cs="Times New Roman"/>
          <w:color w:val="323130"/>
          <w:sz w:val="24"/>
          <w:szCs w:val="24"/>
          <w:lang w:eastAsia="hr-HR"/>
        </w:rPr>
        <w:br/>
      </w:r>
      <w:r w:rsidR="0096220E" w:rsidRPr="0096220E">
        <w:rPr>
          <w:rFonts w:ascii="Times New Roman" w:eastAsia="Times New Roman" w:hAnsi="Times New Roman" w:cs="Times New Roman"/>
          <w:b/>
          <w:bCs/>
          <w:color w:val="323130"/>
          <w:sz w:val="24"/>
          <w:szCs w:val="24"/>
          <w:lang w:eastAsia="hr-HR"/>
        </w:rPr>
        <w:br/>
      </w:r>
      <w:r w:rsidR="0096220E" w:rsidRPr="0096220E">
        <w:rPr>
          <w:rFonts w:ascii="Times New Roman" w:eastAsia="Times New Roman" w:hAnsi="Times New Roman" w:cs="Times New Roman"/>
          <w:color w:val="323130"/>
          <w:sz w:val="24"/>
          <w:szCs w:val="24"/>
          <w:lang w:eastAsia="hr-HR"/>
        </w:rPr>
        <w:t>Osnovnije cilj da učenici iskoriste modele poučavanja i njihove mreže za oblikovanje vlastitoga razumijevanja kemijskih koncepata. Međutim, učenje je samo po sebi još jedna interpretacija, ovaj put učenikova interpretacija nastavnikovih modela. Učenici na temelju metoda poučavanja pokušavaju razumjeti stvarnost i pojave, ali pritom često stvaraju vlastite teorije ili pretpostavke. One mogu biti u raskoraku sa znanstvenim činjenicama jer apstraktna razina korištenoga modela ne mora biti u suglasju s makroskopskim iskustvom učenika.</w:t>
      </w:r>
      <w:r w:rsidR="0096220E" w:rsidRPr="0096220E">
        <w:rPr>
          <w:rFonts w:ascii="Times New Roman" w:eastAsia="Times New Roman" w:hAnsi="Times New Roman" w:cs="Times New Roman"/>
          <w:color w:val="323130"/>
          <w:sz w:val="24"/>
          <w:szCs w:val="24"/>
          <w:lang w:eastAsia="hr-HR"/>
        </w:rPr>
        <w:br/>
      </w:r>
      <w:r w:rsidR="0096220E" w:rsidRPr="0096220E">
        <w:rPr>
          <w:rFonts w:ascii="Times New Roman" w:eastAsia="Times New Roman" w:hAnsi="Times New Roman" w:cs="Times New Roman"/>
          <w:i/>
          <w:iCs/>
          <w:color w:val="323130"/>
          <w:sz w:val="24"/>
          <w:szCs w:val="24"/>
          <w:u w:val="single"/>
          <w:lang w:eastAsia="hr-HR"/>
        </w:rPr>
        <w:t>Izrada modela 3D i drugih</w:t>
      </w:r>
      <w:r w:rsidR="0096220E" w:rsidRPr="0096220E">
        <w:rPr>
          <w:rFonts w:ascii="Times New Roman" w:eastAsia="Times New Roman" w:hAnsi="Times New Roman" w:cs="Times New Roman"/>
          <w:color w:val="323130"/>
          <w:sz w:val="24"/>
          <w:szCs w:val="24"/>
          <w:lang w:eastAsia="hr-HR"/>
        </w:rPr>
        <w:br/>
        <w:t>Neki temeljni pojmovi su apstraktni i za njihovo razumijevanje potrebna je izrada modela. Za kvalitetan odabir i osmišljavanje modela potrebno je uzeti u obzir stroge kriterije i ispuniti zahtjeve da je model:</w:t>
      </w:r>
      <w:r w:rsidR="0096220E" w:rsidRPr="0096220E">
        <w:rPr>
          <w:rFonts w:ascii="Times New Roman" w:eastAsia="Times New Roman" w:hAnsi="Times New Roman" w:cs="Times New Roman"/>
          <w:color w:val="323130"/>
          <w:sz w:val="24"/>
          <w:szCs w:val="24"/>
          <w:lang w:eastAsia="hr-HR"/>
        </w:rPr>
        <w:br/>
        <w:t>- </w:t>
      </w:r>
      <w:r w:rsidR="0096220E" w:rsidRPr="0096220E">
        <w:rPr>
          <w:rFonts w:ascii="Times New Roman" w:eastAsia="Times New Roman" w:hAnsi="Times New Roman" w:cs="Times New Roman"/>
          <w:b/>
          <w:bCs/>
          <w:color w:val="323130"/>
          <w:sz w:val="24"/>
          <w:szCs w:val="24"/>
          <w:lang w:eastAsia="hr-HR"/>
        </w:rPr>
        <w:t>potpun</w:t>
      </w:r>
      <w:r w:rsidR="0096220E" w:rsidRPr="0096220E">
        <w:rPr>
          <w:rFonts w:ascii="Times New Roman" w:eastAsia="Times New Roman" w:hAnsi="Times New Roman" w:cs="Times New Roman"/>
          <w:color w:val="323130"/>
          <w:sz w:val="24"/>
          <w:szCs w:val="24"/>
          <w:lang w:eastAsia="hr-HR"/>
        </w:rPr>
        <w:t>(da učenici posjeduju već dovoljno poznatih informacija i poveznica između njih)</w:t>
      </w:r>
    </w:p>
    <w:p w14:paraId="4ABE792F" w14:textId="38624325" w:rsidR="0096220E" w:rsidRPr="0096220E" w:rsidRDefault="0096220E" w:rsidP="00544D69">
      <w:pPr>
        <w:shd w:val="clear" w:color="auto" w:fill="FFFFFF"/>
        <w:spacing w:after="0" w:line="276" w:lineRule="auto"/>
        <w:rPr>
          <w:rFonts w:ascii="Times New Roman" w:eastAsia="Times New Roman" w:hAnsi="Times New Roman" w:cs="Times New Roman"/>
          <w:color w:val="323130"/>
          <w:sz w:val="24"/>
          <w:szCs w:val="24"/>
          <w:lang w:eastAsia="hr-HR"/>
        </w:rPr>
      </w:pPr>
      <w:r w:rsidRPr="00234EBD">
        <w:rPr>
          <w:rFonts w:ascii="Times New Roman" w:eastAsia="Times New Roman" w:hAnsi="Times New Roman" w:cs="Times New Roman"/>
          <w:color w:val="323130"/>
          <w:sz w:val="24"/>
          <w:szCs w:val="24"/>
          <w:lang w:eastAsia="hr-HR"/>
        </w:rPr>
        <w:t xml:space="preserve">- </w:t>
      </w:r>
      <w:r w:rsidRPr="00234EBD">
        <w:rPr>
          <w:rFonts w:ascii="Times New Roman" w:eastAsia="Times New Roman" w:hAnsi="Times New Roman" w:cs="Times New Roman"/>
          <w:b/>
          <w:bCs/>
          <w:color w:val="323130"/>
          <w:sz w:val="24"/>
          <w:szCs w:val="24"/>
          <w:lang w:eastAsia="hr-HR"/>
        </w:rPr>
        <w:t>uredan</w:t>
      </w:r>
      <w:r w:rsidRPr="00234EBD">
        <w:rPr>
          <w:rFonts w:ascii="Times New Roman" w:eastAsia="Times New Roman" w:hAnsi="Times New Roman" w:cs="Times New Roman"/>
          <w:color w:val="323130"/>
          <w:sz w:val="24"/>
          <w:szCs w:val="24"/>
          <w:lang w:eastAsia="hr-HR"/>
        </w:rPr>
        <w:t xml:space="preserve"> (jasno vidljivi dijelovi)</w:t>
      </w:r>
      <w:r w:rsidRPr="0096220E">
        <w:rPr>
          <w:rFonts w:ascii="Times New Roman" w:eastAsia="Times New Roman" w:hAnsi="Times New Roman" w:cs="Times New Roman"/>
          <w:color w:val="323130"/>
          <w:sz w:val="24"/>
          <w:szCs w:val="24"/>
          <w:lang w:eastAsia="hr-HR"/>
        </w:rPr>
        <w:br/>
        <w:t>-  </w:t>
      </w:r>
      <w:r w:rsidRPr="0096220E">
        <w:rPr>
          <w:rFonts w:ascii="Times New Roman" w:eastAsia="Times New Roman" w:hAnsi="Times New Roman" w:cs="Times New Roman"/>
          <w:b/>
          <w:bCs/>
          <w:color w:val="323130"/>
          <w:sz w:val="24"/>
          <w:szCs w:val="24"/>
          <w:lang w:eastAsia="hr-HR"/>
        </w:rPr>
        <w:t>konkretan</w:t>
      </w:r>
      <w:r w:rsidRPr="0096220E">
        <w:rPr>
          <w:rFonts w:ascii="Times New Roman" w:eastAsia="Times New Roman" w:hAnsi="Times New Roman" w:cs="Times New Roman"/>
          <w:color w:val="323130"/>
          <w:sz w:val="24"/>
          <w:szCs w:val="24"/>
          <w:lang w:eastAsia="hr-HR"/>
        </w:rPr>
        <w:t>(ono što model prezentira da bude u unutar dosega razumijevanja učenika)</w:t>
      </w:r>
      <w:r w:rsidRPr="0096220E">
        <w:rPr>
          <w:rFonts w:ascii="Times New Roman" w:eastAsia="Times New Roman" w:hAnsi="Times New Roman" w:cs="Times New Roman"/>
          <w:color w:val="323130"/>
          <w:sz w:val="24"/>
          <w:szCs w:val="24"/>
          <w:lang w:eastAsia="hr-HR"/>
        </w:rPr>
        <w:br/>
        <w:t>-  </w:t>
      </w:r>
      <w:r w:rsidRPr="0096220E">
        <w:rPr>
          <w:rFonts w:ascii="Times New Roman" w:eastAsia="Times New Roman" w:hAnsi="Times New Roman" w:cs="Times New Roman"/>
          <w:b/>
          <w:bCs/>
          <w:color w:val="323130"/>
          <w:sz w:val="24"/>
          <w:szCs w:val="24"/>
          <w:lang w:eastAsia="hr-HR"/>
        </w:rPr>
        <w:t>koherentan</w:t>
      </w:r>
      <w:r w:rsidRPr="0096220E">
        <w:rPr>
          <w:rFonts w:ascii="Times New Roman" w:eastAsia="Times New Roman" w:hAnsi="Times New Roman" w:cs="Times New Roman"/>
          <w:color w:val="323130"/>
          <w:sz w:val="24"/>
          <w:szCs w:val="24"/>
          <w:lang w:eastAsia="hr-HR"/>
        </w:rPr>
        <w:t>(da razina tumačenja koju daje može zadovoljiti potrebe učenika)</w:t>
      </w:r>
      <w:r w:rsidRPr="0096220E">
        <w:rPr>
          <w:rFonts w:ascii="Times New Roman" w:eastAsia="Times New Roman" w:hAnsi="Times New Roman" w:cs="Times New Roman"/>
          <w:color w:val="323130"/>
          <w:sz w:val="24"/>
          <w:szCs w:val="24"/>
          <w:lang w:eastAsia="hr-HR"/>
        </w:rPr>
        <w:br/>
        <w:t>-  </w:t>
      </w:r>
      <w:r w:rsidRPr="0096220E">
        <w:rPr>
          <w:rFonts w:ascii="Times New Roman" w:eastAsia="Times New Roman" w:hAnsi="Times New Roman" w:cs="Times New Roman"/>
          <w:b/>
          <w:bCs/>
          <w:color w:val="323130"/>
          <w:sz w:val="24"/>
          <w:szCs w:val="24"/>
          <w:lang w:eastAsia="hr-HR"/>
        </w:rPr>
        <w:t>konceptualan</w:t>
      </w:r>
      <w:r w:rsidRPr="0096220E">
        <w:rPr>
          <w:rFonts w:ascii="Times New Roman" w:eastAsia="Times New Roman" w:hAnsi="Times New Roman" w:cs="Times New Roman"/>
          <w:color w:val="323130"/>
          <w:sz w:val="24"/>
          <w:szCs w:val="24"/>
          <w:lang w:eastAsia="hr-HR"/>
        </w:rPr>
        <w:t>(model mora činiti jasnu vezu između pripadajuće teorije i onog što objašnjava)</w:t>
      </w:r>
      <w:r w:rsidRPr="0096220E">
        <w:rPr>
          <w:rFonts w:ascii="Times New Roman" w:eastAsia="Times New Roman" w:hAnsi="Times New Roman" w:cs="Times New Roman"/>
          <w:color w:val="323130"/>
          <w:sz w:val="24"/>
          <w:szCs w:val="24"/>
          <w:lang w:eastAsia="hr-HR"/>
        </w:rPr>
        <w:br/>
        <w:t>-  </w:t>
      </w:r>
      <w:r w:rsidRPr="0096220E">
        <w:rPr>
          <w:rFonts w:ascii="Times New Roman" w:eastAsia="Times New Roman" w:hAnsi="Times New Roman" w:cs="Times New Roman"/>
          <w:b/>
          <w:bCs/>
          <w:color w:val="323130"/>
          <w:sz w:val="24"/>
          <w:szCs w:val="24"/>
          <w:lang w:eastAsia="hr-HR"/>
        </w:rPr>
        <w:t>korektan</w:t>
      </w:r>
      <w:r w:rsidRPr="0096220E">
        <w:rPr>
          <w:rFonts w:ascii="Times New Roman" w:eastAsia="Times New Roman" w:hAnsi="Times New Roman" w:cs="Times New Roman"/>
          <w:color w:val="323130"/>
          <w:sz w:val="24"/>
          <w:szCs w:val="24"/>
          <w:lang w:eastAsia="hr-HR"/>
        </w:rPr>
        <w:t>(ograničenja modela moraju biti jasno iskazana pri prezentaciji modela)</w:t>
      </w:r>
      <w:r w:rsidRPr="0096220E">
        <w:rPr>
          <w:rFonts w:ascii="Times New Roman" w:eastAsia="Times New Roman" w:hAnsi="Times New Roman" w:cs="Times New Roman"/>
          <w:color w:val="323130"/>
          <w:sz w:val="24"/>
          <w:szCs w:val="24"/>
          <w:lang w:eastAsia="hr-HR"/>
        </w:rPr>
        <w:br/>
        <w:t>-  </w:t>
      </w:r>
      <w:r w:rsidRPr="0096220E">
        <w:rPr>
          <w:rFonts w:ascii="Times New Roman" w:eastAsia="Times New Roman" w:hAnsi="Times New Roman" w:cs="Times New Roman"/>
          <w:b/>
          <w:bCs/>
          <w:color w:val="323130"/>
          <w:sz w:val="24"/>
          <w:szCs w:val="24"/>
          <w:lang w:eastAsia="hr-HR"/>
        </w:rPr>
        <w:t>znanstveno točan</w:t>
      </w:r>
      <w:r w:rsidRPr="0096220E">
        <w:rPr>
          <w:rFonts w:ascii="Times New Roman" w:eastAsia="Times New Roman" w:hAnsi="Times New Roman" w:cs="Times New Roman"/>
          <w:color w:val="323130"/>
          <w:sz w:val="24"/>
          <w:szCs w:val="24"/>
          <w:lang w:eastAsia="hr-HR"/>
        </w:rPr>
        <w:br/>
        <w:t>Modeli mogu poslužiti pri evaluaciji obrazovnih ishoda i otkrivanju mogućih pogrešnih shvaćanja(</w:t>
      </w:r>
      <w:proofErr w:type="spellStart"/>
      <w:r w:rsidRPr="0096220E">
        <w:rPr>
          <w:rFonts w:ascii="Times New Roman" w:eastAsia="Times New Roman" w:hAnsi="Times New Roman" w:cs="Times New Roman"/>
          <w:color w:val="323130"/>
          <w:sz w:val="24"/>
          <w:szCs w:val="24"/>
          <w:lang w:eastAsia="hr-HR"/>
        </w:rPr>
        <w:t>miskoncepcija</w:t>
      </w:r>
      <w:proofErr w:type="spellEnd"/>
      <w:r w:rsidRPr="0096220E">
        <w:rPr>
          <w:rFonts w:ascii="Times New Roman" w:eastAsia="Times New Roman" w:hAnsi="Times New Roman" w:cs="Times New Roman"/>
          <w:color w:val="323130"/>
          <w:sz w:val="24"/>
          <w:szCs w:val="24"/>
          <w:lang w:eastAsia="hr-HR"/>
        </w:rPr>
        <w:t>). Izrada modela rezultira ocjenom.</w:t>
      </w:r>
    </w:p>
    <w:p w14:paraId="1BD4A6BF" w14:textId="2CB6B204" w:rsidR="0096220E" w:rsidRPr="00234EBD" w:rsidRDefault="0096220E" w:rsidP="00544D69">
      <w:pPr>
        <w:spacing w:line="276" w:lineRule="auto"/>
        <w:rPr>
          <w:rFonts w:ascii="Times New Roman" w:hAnsi="Times New Roman" w:cs="Times New Roman"/>
          <w:sz w:val="24"/>
          <w:szCs w:val="24"/>
        </w:rPr>
      </w:pPr>
    </w:p>
    <w:p w14:paraId="2F2DC51D" w14:textId="44CEF245" w:rsidR="00183DEF" w:rsidRPr="00234EBD" w:rsidRDefault="004C7FE2" w:rsidP="005B1D49">
      <w:pPr>
        <w:shd w:val="clear" w:color="auto" w:fill="FFFFFF"/>
        <w:spacing w:after="0" w:line="276" w:lineRule="auto"/>
        <w:ind w:firstLine="708"/>
        <w:rPr>
          <w:rFonts w:ascii="Times New Roman" w:eastAsia="Times New Roman" w:hAnsi="Times New Roman" w:cs="Times New Roman"/>
          <w:color w:val="323130"/>
          <w:sz w:val="24"/>
          <w:szCs w:val="24"/>
          <w:lang w:eastAsia="hr-HR"/>
        </w:rPr>
      </w:pPr>
      <w:r w:rsidRPr="00234EBD">
        <w:rPr>
          <w:rFonts w:ascii="Times New Roman" w:eastAsia="Times New Roman" w:hAnsi="Times New Roman" w:cs="Times New Roman"/>
          <w:b/>
          <w:bCs/>
          <w:color w:val="323130"/>
          <w:sz w:val="24"/>
          <w:szCs w:val="24"/>
          <w:lang w:eastAsia="hr-HR"/>
        </w:rPr>
        <w:t>Naputak za pisanje  izvješća o izvedenim pokusima (referatima)</w:t>
      </w:r>
      <w:r w:rsidR="005B1D49">
        <w:rPr>
          <w:rFonts w:ascii="Times New Roman" w:eastAsia="Times New Roman" w:hAnsi="Times New Roman" w:cs="Times New Roman"/>
          <w:b/>
          <w:bCs/>
          <w:color w:val="323130"/>
          <w:sz w:val="24"/>
          <w:szCs w:val="24"/>
          <w:lang w:eastAsia="hr-HR"/>
        </w:rPr>
        <w:t xml:space="preserve"> </w:t>
      </w:r>
      <w:r w:rsidR="0096220E" w:rsidRPr="0096220E">
        <w:rPr>
          <w:rFonts w:ascii="Times New Roman" w:eastAsia="Times New Roman" w:hAnsi="Times New Roman" w:cs="Times New Roman"/>
          <w:b/>
          <w:bCs/>
          <w:color w:val="323130"/>
          <w:sz w:val="24"/>
          <w:szCs w:val="24"/>
          <w:lang w:eastAsia="hr-HR"/>
        </w:rPr>
        <w:t>za</w:t>
      </w:r>
      <w:r w:rsidR="005B1D49">
        <w:rPr>
          <w:rFonts w:ascii="Times New Roman" w:eastAsia="Times New Roman" w:hAnsi="Times New Roman" w:cs="Times New Roman"/>
          <w:b/>
          <w:bCs/>
          <w:color w:val="323130"/>
          <w:sz w:val="24"/>
          <w:szCs w:val="24"/>
          <w:lang w:eastAsia="hr-HR"/>
        </w:rPr>
        <w:t xml:space="preserve"> k</w:t>
      </w:r>
      <w:r w:rsidR="0096220E" w:rsidRPr="0096220E">
        <w:rPr>
          <w:rFonts w:ascii="Times New Roman" w:eastAsia="Times New Roman" w:hAnsi="Times New Roman" w:cs="Times New Roman"/>
          <w:b/>
          <w:bCs/>
          <w:color w:val="323130"/>
          <w:sz w:val="24"/>
          <w:szCs w:val="24"/>
          <w:lang w:eastAsia="hr-HR"/>
        </w:rPr>
        <w:t>emiju                                                                  </w:t>
      </w:r>
      <w:r w:rsidR="0096220E" w:rsidRPr="0096220E">
        <w:rPr>
          <w:rFonts w:ascii="Times New Roman" w:eastAsia="Times New Roman" w:hAnsi="Times New Roman" w:cs="Times New Roman"/>
          <w:color w:val="323130"/>
          <w:sz w:val="24"/>
          <w:szCs w:val="24"/>
          <w:lang w:eastAsia="hr-HR"/>
        </w:rPr>
        <w:br/>
        <w:t xml:space="preserve">* Na temelju dogovora postignutog među nastavnicima </w:t>
      </w:r>
      <w:r w:rsidR="0096220E" w:rsidRPr="00234EBD">
        <w:rPr>
          <w:rFonts w:ascii="Times New Roman" w:eastAsia="Times New Roman" w:hAnsi="Times New Roman" w:cs="Times New Roman"/>
          <w:color w:val="323130"/>
          <w:sz w:val="24"/>
          <w:szCs w:val="24"/>
          <w:lang w:eastAsia="hr-HR"/>
        </w:rPr>
        <w:t>na ŽSV-u učitelja kemije SDŽ</w:t>
      </w:r>
      <w:r w:rsidR="0096220E" w:rsidRPr="0096220E">
        <w:rPr>
          <w:rFonts w:ascii="Times New Roman" w:eastAsia="Times New Roman" w:hAnsi="Times New Roman" w:cs="Times New Roman"/>
          <w:color w:val="323130"/>
          <w:sz w:val="24"/>
          <w:szCs w:val="24"/>
          <w:lang w:eastAsia="hr-HR"/>
        </w:rPr>
        <w:t xml:space="preserve"> u vezi s ujednačavanjem kriterija za provedbu nastave u praktičnom radu – pokusa.</w:t>
      </w:r>
      <w:r w:rsidR="0096220E" w:rsidRPr="0096220E">
        <w:rPr>
          <w:rFonts w:ascii="Times New Roman" w:eastAsia="Times New Roman" w:hAnsi="Times New Roman" w:cs="Times New Roman"/>
          <w:color w:val="323130"/>
          <w:sz w:val="24"/>
          <w:szCs w:val="24"/>
          <w:lang w:eastAsia="hr-HR"/>
        </w:rPr>
        <w:br/>
        <w:t>Izvješća o izvedenim pokusima učenici pišu kemijskom olovkom u školske bilježnice formata A4</w:t>
      </w:r>
      <w:r w:rsidR="0096220E" w:rsidRPr="00234EBD">
        <w:rPr>
          <w:rFonts w:ascii="Times New Roman" w:eastAsia="Times New Roman" w:hAnsi="Times New Roman" w:cs="Times New Roman"/>
          <w:color w:val="323130"/>
          <w:sz w:val="24"/>
          <w:szCs w:val="24"/>
          <w:lang w:eastAsia="hr-HR"/>
        </w:rPr>
        <w:t xml:space="preserve"> ili u digitalnoj formi (</w:t>
      </w:r>
      <w:r w:rsidR="00566D8A" w:rsidRPr="00234EBD">
        <w:rPr>
          <w:rFonts w:ascii="Times New Roman" w:eastAsia="Times New Roman" w:hAnsi="Times New Roman" w:cs="Times New Roman"/>
          <w:color w:val="323130"/>
          <w:sz w:val="24"/>
          <w:szCs w:val="24"/>
          <w:lang w:eastAsia="hr-HR"/>
        </w:rPr>
        <w:t>obavezno podijeliti poveznicu na rad s učiteljem/učiteljicom)</w:t>
      </w:r>
      <w:r w:rsidR="0096220E" w:rsidRPr="0096220E">
        <w:rPr>
          <w:rFonts w:ascii="Times New Roman" w:eastAsia="Times New Roman" w:hAnsi="Times New Roman" w:cs="Times New Roman"/>
          <w:color w:val="323130"/>
          <w:sz w:val="24"/>
          <w:szCs w:val="24"/>
          <w:lang w:eastAsia="hr-HR"/>
        </w:rPr>
        <w:t>. Izvješće za pojedini pokus valja započeti pisati na prvoj praznoj desnoj stranici. Svako izvješće mora zadovoljiti određenu formu. Točke prema kojima valja pisati izvješće navedene su kako slijedi:</w:t>
      </w:r>
      <w:r w:rsidR="0096220E" w:rsidRPr="0096220E">
        <w:rPr>
          <w:rFonts w:ascii="Times New Roman" w:eastAsia="Times New Roman" w:hAnsi="Times New Roman" w:cs="Times New Roman"/>
          <w:color w:val="323130"/>
          <w:sz w:val="24"/>
          <w:szCs w:val="24"/>
          <w:lang w:eastAsia="hr-HR"/>
        </w:rPr>
        <w:br/>
      </w:r>
      <w:r w:rsidR="0096220E" w:rsidRPr="0096220E">
        <w:rPr>
          <w:rFonts w:ascii="Times New Roman" w:eastAsia="Times New Roman" w:hAnsi="Times New Roman" w:cs="Times New Roman"/>
          <w:color w:val="323130"/>
          <w:sz w:val="24"/>
          <w:szCs w:val="24"/>
          <w:lang w:eastAsia="hr-HR"/>
        </w:rPr>
        <w:br/>
      </w:r>
      <w:r w:rsidR="0096220E" w:rsidRPr="0096220E">
        <w:rPr>
          <w:rFonts w:ascii="Times New Roman" w:eastAsia="Times New Roman" w:hAnsi="Times New Roman" w:cs="Times New Roman"/>
          <w:b/>
          <w:bCs/>
          <w:color w:val="323130"/>
          <w:sz w:val="24"/>
          <w:szCs w:val="24"/>
          <w:lang w:eastAsia="hr-HR"/>
        </w:rPr>
        <w:t>NASTAVNA JEDINICA:______  D</w:t>
      </w:r>
      <w:r w:rsidR="0096220E" w:rsidRPr="0096220E">
        <w:rPr>
          <w:rFonts w:ascii="Times New Roman" w:eastAsia="Times New Roman" w:hAnsi="Times New Roman" w:cs="Times New Roman"/>
          <w:b/>
          <w:bCs/>
          <w:i/>
          <w:iCs/>
          <w:color w:val="323130"/>
          <w:sz w:val="24"/>
          <w:szCs w:val="24"/>
          <w:lang w:eastAsia="hr-HR"/>
        </w:rPr>
        <w:t>atum izvođenja pokusa:____________ </w:t>
      </w:r>
      <w:r w:rsidR="0096220E" w:rsidRPr="0096220E">
        <w:rPr>
          <w:rFonts w:ascii="Times New Roman" w:eastAsia="Times New Roman" w:hAnsi="Times New Roman" w:cs="Times New Roman"/>
          <w:b/>
          <w:bCs/>
          <w:color w:val="323130"/>
          <w:sz w:val="24"/>
          <w:szCs w:val="24"/>
          <w:lang w:eastAsia="hr-HR"/>
        </w:rPr>
        <w:t>NASLOV POKUSA: ______________________</w:t>
      </w:r>
      <w:r w:rsidR="0096220E" w:rsidRPr="0096220E">
        <w:rPr>
          <w:rFonts w:ascii="Times New Roman" w:eastAsia="Times New Roman" w:hAnsi="Times New Roman" w:cs="Times New Roman"/>
          <w:color w:val="323130"/>
          <w:sz w:val="24"/>
          <w:szCs w:val="24"/>
          <w:lang w:eastAsia="hr-HR"/>
        </w:rPr>
        <w:br/>
      </w:r>
      <w:r w:rsidR="0096220E" w:rsidRPr="0096220E">
        <w:rPr>
          <w:rFonts w:ascii="Times New Roman" w:eastAsia="Times New Roman" w:hAnsi="Times New Roman" w:cs="Times New Roman"/>
          <w:b/>
          <w:bCs/>
          <w:color w:val="323130"/>
          <w:sz w:val="24"/>
          <w:szCs w:val="24"/>
          <w:lang w:eastAsia="hr-HR"/>
        </w:rPr>
        <w:t>1. UVOD</w:t>
      </w:r>
      <w:r w:rsidR="0096220E" w:rsidRPr="0096220E">
        <w:rPr>
          <w:rFonts w:ascii="Times New Roman" w:eastAsia="Times New Roman" w:hAnsi="Times New Roman" w:cs="Times New Roman"/>
          <w:color w:val="323130"/>
          <w:sz w:val="24"/>
          <w:szCs w:val="24"/>
          <w:lang w:eastAsia="hr-HR"/>
        </w:rPr>
        <w:br/>
      </w:r>
      <w:proofErr w:type="spellStart"/>
      <w:r w:rsidR="0096220E" w:rsidRPr="0096220E">
        <w:rPr>
          <w:rFonts w:ascii="Times New Roman" w:eastAsia="Times New Roman" w:hAnsi="Times New Roman" w:cs="Times New Roman"/>
          <w:color w:val="323130"/>
          <w:sz w:val="24"/>
          <w:szCs w:val="24"/>
          <w:lang w:eastAsia="hr-HR"/>
        </w:rPr>
        <w:t>Uvod</w:t>
      </w:r>
      <w:proofErr w:type="spellEnd"/>
      <w:r w:rsidR="0096220E" w:rsidRPr="0096220E">
        <w:rPr>
          <w:rFonts w:ascii="Times New Roman" w:eastAsia="Times New Roman" w:hAnsi="Times New Roman" w:cs="Times New Roman"/>
          <w:color w:val="323130"/>
          <w:sz w:val="24"/>
          <w:szCs w:val="24"/>
          <w:lang w:eastAsia="hr-HR"/>
        </w:rPr>
        <w:t xml:space="preserve"> sadrži: </w:t>
      </w:r>
    </w:p>
    <w:p w14:paraId="49B79EA1" w14:textId="77777777" w:rsidR="00183DEF" w:rsidRPr="00234EBD" w:rsidRDefault="0096220E" w:rsidP="00544D69">
      <w:pPr>
        <w:shd w:val="clear" w:color="auto" w:fill="FFFFFF"/>
        <w:spacing w:after="0" w:line="276" w:lineRule="auto"/>
        <w:rPr>
          <w:rFonts w:ascii="Times New Roman" w:eastAsia="Times New Roman" w:hAnsi="Times New Roman" w:cs="Times New Roman"/>
          <w:color w:val="323130"/>
          <w:sz w:val="24"/>
          <w:szCs w:val="24"/>
          <w:lang w:eastAsia="hr-HR"/>
        </w:rPr>
      </w:pPr>
      <w:r w:rsidRPr="0096220E">
        <w:rPr>
          <w:rFonts w:ascii="Times New Roman" w:eastAsia="Times New Roman" w:hAnsi="Times New Roman" w:cs="Times New Roman"/>
          <w:color w:val="323130"/>
          <w:sz w:val="24"/>
          <w:szCs w:val="24"/>
          <w:lang w:eastAsia="hr-HR"/>
        </w:rPr>
        <w:t>(a) precizno definiran </w:t>
      </w:r>
      <w:r w:rsidRPr="0096220E">
        <w:rPr>
          <w:rFonts w:ascii="Times New Roman" w:eastAsia="Times New Roman" w:hAnsi="Times New Roman" w:cs="Times New Roman"/>
          <w:b/>
          <w:bCs/>
          <w:color w:val="323130"/>
          <w:sz w:val="24"/>
          <w:szCs w:val="24"/>
          <w:lang w:eastAsia="hr-HR"/>
        </w:rPr>
        <w:t>cilj vježbe/pokusa</w:t>
      </w:r>
      <w:r w:rsidRPr="0096220E">
        <w:rPr>
          <w:rFonts w:ascii="Times New Roman" w:eastAsia="Times New Roman" w:hAnsi="Times New Roman" w:cs="Times New Roman"/>
          <w:color w:val="323130"/>
          <w:sz w:val="24"/>
          <w:szCs w:val="24"/>
          <w:lang w:eastAsia="hr-HR"/>
        </w:rPr>
        <w:t xml:space="preserve">, </w:t>
      </w:r>
    </w:p>
    <w:p w14:paraId="49DF4C62" w14:textId="77777777" w:rsidR="00183DEF" w:rsidRPr="00234EBD" w:rsidRDefault="0096220E" w:rsidP="00544D69">
      <w:pPr>
        <w:shd w:val="clear" w:color="auto" w:fill="FFFFFF"/>
        <w:spacing w:after="0" w:line="276" w:lineRule="auto"/>
        <w:rPr>
          <w:rFonts w:ascii="Times New Roman" w:eastAsia="Times New Roman" w:hAnsi="Times New Roman" w:cs="Times New Roman"/>
          <w:color w:val="323130"/>
          <w:sz w:val="24"/>
          <w:szCs w:val="24"/>
          <w:lang w:eastAsia="hr-HR"/>
        </w:rPr>
      </w:pPr>
      <w:r w:rsidRPr="0096220E">
        <w:rPr>
          <w:rFonts w:ascii="Times New Roman" w:eastAsia="Times New Roman" w:hAnsi="Times New Roman" w:cs="Times New Roman"/>
          <w:color w:val="323130"/>
          <w:sz w:val="24"/>
          <w:szCs w:val="24"/>
          <w:lang w:eastAsia="hr-HR"/>
        </w:rPr>
        <w:t xml:space="preserve">(b) jezgrovit pregled temeljnih pojmova i prirodnih zakonitosti, </w:t>
      </w:r>
    </w:p>
    <w:p w14:paraId="194518D7" w14:textId="77777777" w:rsidR="00183DEF" w:rsidRPr="00234EBD" w:rsidRDefault="0096220E" w:rsidP="00544D69">
      <w:pPr>
        <w:shd w:val="clear" w:color="auto" w:fill="FFFFFF"/>
        <w:spacing w:after="0" w:line="276" w:lineRule="auto"/>
        <w:rPr>
          <w:rFonts w:ascii="Times New Roman" w:eastAsia="Times New Roman" w:hAnsi="Times New Roman" w:cs="Times New Roman"/>
          <w:color w:val="323130"/>
          <w:sz w:val="24"/>
          <w:szCs w:val="24"/>
          <w:lang w:eastAsia="hr-HR"/>
        </w:rPr>
      </w:pPr>
      <w:r w:rsidRPr="0096220E">
        <w:rPr>
          <w:rFonts w:ascii="Times New Roman" w:eastAsia="Times New Roman" w:hAnsi="Times New Roman" w:cs="Times New Roman"/>
          <w:color w:val="323130"/>
          <w:sz w:val="24"/>
          <w:szCs w:val="24"/>
          <w:lang w:eastAsia="hr-HR"/>
        </w:rPr>
        <w:t xml:space="preserve">(c) pregled prikladnih metoda i postupaka za provedbu vježbe/pokusa, </w:t>
      </w:r>
    </w:p>
    <w:p w14:paraId="66B603A7" w14:textId="77777777" w:rsidR="00183DEF" w:rsidRPr="00234EBD" w:rsidRDefault="0096220E" w:rsidP="00544D69">
      <w:pPr>
        <w:shd w:val="clear" w:color="auto" w:fill="FFFFFF"/>
        <w:spacing w:after="0" w:line="276" w:lineRule="auto"/>
        <w:rPr>
          <w:rFonts w:ascii="Times New Roman" w:eastAsia="Times New Roman" w:hAnsi="Times New Roman" w:cs="Times New Roman"/>
          <w:color w:val="323130"/>
          <w:sz w:val="24"/>
          <w:szCs w:val="24"/>
          <w:lang w:eastAsia="hr-HR"/>
        </w:rPr>
      </w:pPr>
      <w:r w:rsidRPr="0096220E">
        <w:rPr>
          <w:rFonts w:ascii="Times New Roman" w:eastAsia="Times New Roman" w:hAnsi="Times New Roman" w:cs="Times New Roman"/>
          <w:color w:val="323130"/>
          <w:sz w:val="24"/>
          <w:szCs w:val="24"/>
          <w:lang w:eastAsia="hr-HR"/>
        </w:rPr>
        <w:t xml:space="preserve">(d) osvrt na vrstu kemijske reakcije i svojstva tvari koji u njoj sudjeluju i </w:t>
      </w:r>
      <w:proofErr w:type="spellStart"/>
      <w:r w:rsidRPr="0096220E">
        <w:rPr>
          <w:rFonts w:ascii="Times New Roman" w:eastAsia="Times New Roman" w:hAnsi="Times New Roman" w:cs="Times New Roman"/>
          <w:color w:val="323130"/>
          <w:sz w:val="24"/>
          <w:szCs w:val="24"/>
          <w:lang w:eastAsia="hr-HR"/>
        </w:rPr>
        <w:t>sl</w:t>
      </w:r>
      <w:proofErr w:type="spellEnd"/>
      <w:r w:rsidR="00566D8A" w:rsidRPr="00234EBD">
        <w:rPr>
          <w:rFonts w:ascii="Times New Roman" w:eastAsia="Times New Roman" w:hAnsi="Times New Roman" w:cs="Times New Roman"/>
          <w:color w:val="323130"/>
          <w:sz w:val="24"/>
          <w:szCs w:val="24"/>
          <w:lang w:eastAsia="hr-HR"/>
        </w:rPr>
        <w:t xml:space="preserve">, </w:t>
      </w:r>
    </w:p>
    <w:p w14:paraId="38D9DC30" w14:textId="758EF893" w:rsidR="0096220E" w:rsidRPr="0096220E" w:rsidRDefault="00566D8A" w:rsidP="00544D69">
      <w:pPr>
        <w:shd w:val="clear" w:color="auto" w:fill="FFFFFF"/>
        <w:spacing w:after="0" w:line="276" w:lineRule="auto"/>
        <w:rPr>
          <w:rFonts w:ascii="Times New Roman" w:eastAsia="Times New Roman" w:hAnsi="Times New Roman" w:cs="Times New Roman"/>
          <w:color w:val="323130"/>
          <w:sz w:val="24"/>
          <w:szCs w:val="24"/>
          <w:lang w:eastAsia="hr-HR"/>
        </w:rPr>
      </w:pPr>
      <w:r w:rsidRPr="00234EBD">
        <w:rPr>
          <w:rFonts w:ascii="Times New Roman" w:eastAsia="Times New Roman" w:hAnsi="Times New Roman" w:cs="Times New Roman"/>
          <w:color w:val="323130"/>
          <w:sz w:val="24"/>
          <w:szCs w:val="24"/>
          <w:lang w:eastAsia="hr-HR"/>
        </w:rPr>
        <w:t xml:space="preserve">(e) hipoteza – očekivana pretpostavka (piše se prije izvedbe pokusa) </w:t>
      </w:r>
      <w:r w:rsidR="0096220E" w:rsidRPr="0096220E">
        <w:rPr>
          <w:rFonts w:ascii="Times New Roman" w:eastAsia="Times New Roman" w:hAnsi="Times New Roman" w:cs="Times New Roman"/>
          <w:color w:val="323130"/>
          <w:sz w:val="24"/>
          <w:szCs w:val="24"/>
          <w:lang w:eastAsia="hr-HR"/>
        </w:rPr>
        <w:t>. Pri pisanju uvoda valja načiniti povezanost potrebnih predznanja i razmišljati o ishodima koji se vježbom žele postići (znanja i vještine), stoga je ovo dio referata koji treba biti kratak, jezgrovit i </w:t>
      </w:r>
      <w:r w:rsidR="0096220E" w:rsidRPr="0096220E">
        <w:rPr>
          <w:rFonts w:ascii="Times New Roman" w:eastAsia="Times New Roman" w:hAnsi="Times New Roman" w:cs="Times New Roman"/>
          <w:b/>
          <w:bCs/>
          <w:color w:val="323130"/>
          <w:sz w:val="24"/>
          <w:szCs w:val="24"/>
          <w:lang w:eastAsia="hr-HR"/>
        </w:rPr>
        <w:t>autorski uradak učenika</w:t>
      </w:r>
      <w:r w:rsidR="0096220E" w:rsidRPr="0096220E">
        <w:rPr>
          <w:rFonts w:ascii="Times New Roman" w:eastAsia="Times New Roman" w:hAnsi="Times New Roman" w:cs="Times New Roman"/>
          <w:color w:val="323130"/>
          <w:sz w:val="24"/>
          <w:szCs w:val="24"/>
          <w:lang w:eastAsia="hr-HR"/>
        </w:rPr>
        <w:t>.</w:t>
      </w:r>
      <w:r w:rsidR="0096220E" w:rsidRPr="0096220E">
        <w:rPr>
          <w:rFonts w:ascii="Times New Roman" w:eastAsia="Times New Roman" w:hAnsi="Times New Roman" w:cs="Times New Roman"/>
          <w:color w:val="323130"/>
          <w:sz w:val="24"/>
          <w:szCs w:val="24"/>
          <w:lang w:eastAsia="hr-HR"/>
        </w:rPr>
        <w:br/>
      </w:r>
      <w:r w:rsidR="0096220E" w:rsidRPr="0096220E">
        <w:rPr>
          <w:rFonts w:ascii="Times New Roman" w:eastAsia="Times New Roman" w:hAnsi="Times New Roman" w:cs="Times New Roman"/>
          <w:b/>
          <w:bCs/>
          <w:color w:val="323130"/>
          <w:sz w:val="24"/>
          <w:szCs w:val="24"/>
          <w:lang w:eastAsia="hr-HR"/>
        </w:rPr>
        <w:t>2. POSTUPAK</w:t>
      </w:r>
      <w:r w:rsidR="0096220E" w:rsidRPr="0096220E">
        <w:rPr>
          <w:rFonts w:ascii="Times New Roman" w:eastAsia="Times New Roman" w:hAnsi="Times New Roman" w:cs="Times New Roman"/>
          <w:color w:val="323130"/>
          <w:sz w:val="24"/>
          <w:szCs w:val="24"/>
          <w:lang w:eastAsia="hr-HR"/>
        </w:rPr>
        <w:br/>
        <w:t>Zadatak je dati kratki opis pokusa (kako je izveden - pogotovo ukoliko je izveden drukčije nego što piše u naputku).</w:t>
      </w:r>
      <w:r w:rsidRPr="00234EBD">
        <w:rPr>
          <w:rFonts w:ascii="Times New Roman" w:eastAsia="Times New Roman" w:hAnsi="Times New Roman" w:cs="Times New Roman"/>
          <w:color w:val="323130"/>
          <w:sz w:val="24"/>
          <w:szCs w:val="24"/>
          <w:lang w:eastAsia="hr-HR"/>
        </w:rPr>
        <w:t xml:space="preserve"> </w:t>
      </w:r>
      <w:r w:rsidR="0096220E" w:rsidRPr="0096220E">
        <w:rPr>
          <w:rFonts w:ascii="Times New Roman" w:eastAsia="Times New Roman" w:hAnsi="Times New Roman" w:cs="Times New Roman"/>
          <w:color w:val="323130"/>
          <w:sz w:val="24"/>
          <w:szCs w:val="24"/>
          <w:lang w:eastAsia="hr-HR"/>
        </w:rPr>
        <w:t>Suhoparno prepisivanje teksta iz udžbenika, priručnika ili skripta ne smije biti praksa (kao ni skraćivanje istog).</w:t>
      </w:r>
      <w:r w:rsidR="0096220E" w:rsidRPr="0096220E">
        <w:rPr>
          <w:rFonts w:ascii="Times New Roman" w:eastAsia="Times New Roman" w:hAnsi="Times New Roman" w:cs="Times New Roman"/>
          <w:color w:val="323130"/>
          <w:sz w:val="24"/>
          <w:szCs w:val="24"/>
          <w:lang w:eastAsia="hr-HR"/>
        </w:rPr>
        <w:br/>
      </w:r>
      <w:r w:rsidR="0096220E" w:rsidRPr="0096220E">
        <w:rPr>
          <w:rFonts w:ascii="Times New Roman" w:eastAsia="Times New Roman" w:hAnsi="Times New Roman" w:cs="Times New Roman"/>
          <w:b/>
          <w:bCs/>
          <w:color w:val="323130"/>
          <w:sz w:val="24"/>
          <w:szCs w:val="24"/>
          <w:lang w:eastAsia="hr-HR"/>
        </w:rPr>
        <w:t>3. MATERIJALI I METODE,  SKICA</w:t>
      </w:r>
      <w:r w:rsidR="00183DEF" w:rsidRPr="00234EBD">
        <w:rPr>
          <w:rFonts w:ascii="Times New Roman" w:eastAsia="Times New Roman" w:hAnsi="Times New Roman" w:cs="Times New Roman"/>
          <w:b/>
          <w:bCs/>
          <w:color w:val="323130"/>
          <w:sz w:val="24"/>
          <w:szCs w:val="24"/>
          <w:lang w:eastAsia="hr-HR"/>
        </w:rPr>
        <w:t xml:space="preserve"> </w:t>
      </w:r>
      <w:r w:rsidR="0096220E" w:rsidRPr="0096220E">
        <w:rPr>
          <w:rFonts w:ascii="Times New Roman" w:eastAsia="Times New Roman" w:hAnsi="Times New Roman" w:cs="Times New Roman"/>
          <w:b/>
          <w:bCs/>
          <w:color w:val="323130"/>
          <w:sz w:val="24"/>
          <w:szCs w:val="24"/>
          <w:lang w:eastAsia="hr-HR"/>
        </w:rPr>
        <w:t>APARATURE/ fotografija</w:t>
      </w:r>
      <w:r w:rsidR="0096220E" w:rsidRPr="0096220E">
        <w:rPr>
          <w:rFonts w:ascii="Times New Roman" w:eastAsia="Times New Roman" w:hAnsi="Times New Roman" w:cs="Times New Roman"/>
          <w:color w:val="323130"/>
          <w:sz w:val="24"/>
          <w:szCs w:val="24"/>
          <w:lang w:eastAsia="hr-HR"/>
        </w:rPr>
        <w:br/>
        <w:t xml:space="preserve">Ukratko opisati postupak ili slijed postupaka koje ste izvodili tijekom vježbe i navesti tvari koje ste pri tome koristili. Skicirati aparaturu. Npr. za pokus </w:t>
      </w:r>
      <w:r w:rsidRPr="00234EBD">
        <w:rPr>
          <w:rFonts w:ascii="Times New Roman" w:eastAsia="Times New Roman" w:hAnsi="Times New Roman" w:cs="Times New Roman"/>
          <w:color w:val="323130"/>
          <w:sz w:val="24"/>
          <w:szCs w:val="24"/>
          <w:lang w:eastAsia="hr-HR"/>
        </w:rPr>
        <w:t>k</w:t>
      </w:r>
      <w:r w:rsidR="0096220E" w:rsidRPr="0096220E">
        <w:rPr>
          <w:rFonts w:ascii="Times New Roman" w:eastAsia="Times New Roman" w:hAnsi="Times New Roman" w:cs="Times New Roman"/>
          <w:color w:val="323130"/>
          <w:sz w:val="24"/>
          <w:szCs w:val="24"/>
          <w:lang w:eastAsia="hr-HR"/>
        </w:rPr>
        <w:t>ristalizacija, skicirat ćete uređaj, opisati sliku i navesti postupak kojim ste izveli dobivanje. Trebate dati dovoljno podataka na temelju kojih netko drugi može ponoviti eksperiment. Obje izvedbe moraju biti uredne i pregledne, uz pomoć crtaćeg pribora.</w:t>
      </w:r>
      <w:r w:rsidR="0096220E" w:rsidRPr="0096220E">
        <w:rPr>
          <w:rFonts w:ascii="Times New Roman" w:eastAsia="Times New Roman" w:hAnsi="Times New Roman" w:cs="Times New Roman"/>
          <w:color w:val="323130"/>
          <w:sz w:val="24"/>
          <w:szCs w:val="24"/>
          <w:lang w:eastAsia="hr-HR"/>
        </w:rPr>
        <w:br/>
      </w:r>
      <w:r w:rsidR="0096220E" w:rsidRPr="0096220E">
        <w:rPr>
          <w:rFonts w:ascii="Times New Roman" w:eastAsia="Times New Roman" w:hAnsi="Times New Roman" w:cs="Times New Roman"/>
          <w:b/>
          <w:bCs/>
          <w:color w:val="323130"/>
          <w:sz w:val="24"/>
          <w:szCs w:val="24"/>
          <w:lang w:eastAsia="hr-HR"/>
        </w:rPr>
        <w:t>4. OPAŽANJA</w:t>
      </w:r>
      <w:r w:rsidR="0096220E" w:rsidRPr="0096220E">
        <w:rPr>
          <w:rFonts w:ascii="Times New Roman" w:eastAsia="Times New Roman" w:hAnsi="Times New Roman" w:cs="Times New Roman"/>
          <w:color w:val="323130"/>
          <w:sz w:val="24"/>
          <w:szCs w:val="24"/>
          <w:lang w:eastAsia="hr-HR"/>
        </w:rPr>
        <w:br/>
        <w:t>U ovoj točki,  može se dogoditi da tijekom izvođenja pokusa ne budu zamijećene sve promjene i bitni trenutci (moguć je naravno i prevelik broj opažanja). U toj mjeri opažanja u izvješću će biti bogatija (ili siromašnija).</w:t>
      </w:r>
      <w:r w:rsidR="0096220E" w:rsidRPr="0096220E">
        <w:rPr>
          <w:rFonts w:ascii="Times New Roman" w:eastAsia="Times New Roman" w:hAnsi="Times New Roman" w:cs="Times New Roman"/>
          <w:color w:val="323130"/>
          <w:sz w:val="24"/>
          <w:szCs w:val="24"/>
          <w:lang w:eastAsia="hr-HR"/>
        </w:rPr>
        <w:br/>
      </w:r>
      <w:r w:rsidR="0096220E" w:rsidRPr="0096220E">
        <w:rPr>
          <w:rFonts w:ascii="Times New Roman" w:eastAsia="Times New Roman" w:hAnsi="Times New Roman" w:cs="Times New Roman"/>
          <w:b/>
          <w:bCs/>
          <w:color w:val="323130"/>
          <w:sz w:val="24"/>
          <w:szCs w:val="24"/>
          <w:lang w:eastAsia="hr-HR"/>
        </w:rPr>
        <w:t>5. OPIS PROMJENE</w:t>
      </w:r>
      <w:r w:rsidR="0096220E" w:rsidRPr="0096220E">
        <w:rPr>
          <w:rFonts w:ascii="Times New Roman" w:eastAsia="Times New Roman" w:hAnsi="Times New Roman" w:cs="Times New Roman"/>
          <w:color w:val="323130"/>
          <w:sz w:val="24"/>
          <w:szCs w:val="24"/>
          <w:lang w:eastAsia="hr-HR"/>
        </w:rPr>
        <w:br/>
        <w:t>U ovoj točki valja dati u odnosu na sadržaj u laboratorijskom dnevniku dorađene (popravljene) simboličke prikaze. Kemijske promjene treba iskazati odgovarajućom jednadžbom kemijske reakcije</w:t>
      </w:r>
      <w:r w:rsidRPr="00234EBD">
        <w:rPr>
          <w:rFonts w:ascii="Times New Roman" w:eastAsia="Times New Roman" w:hAnsi="Times New Roman" w:cs="Times New Roman"/>
          <w:color w:val="323130"/>
          <w:sz w:val="24"/>
          <w:szCs w:val="24"/>
          <w:lang w:eastAsia="hr-HR"/>
        </w:rPr>
        <w:t xml:space="preserve"> (ako je pokusom/istraživačkim radom z</w:t>
      </w:r>
      <w:r w:rsidR="00183DEF" w:rsidRPr="00234EBD">
        <w:rPr>
          <w:rFonts w:ascii="Times New Roman" w:eastAsia="Times New Roman" w:hAnsi="Times New Roman" w:cs="Times New Roman"/>
          <w:color w:val="323130"/>
          <w:sz w:val="24"/>
          <w:szCs w:val="24"/>
          <w:lang w:eastAsia="hr-HR"/>
        </w:rPr>
        <w:t>adano</w:t>
      </w:r>
      <w:r w:rsidRPr="00234EBD">
        <w:rPr>
          <w:rFonts w:ascii="Times New Roman" w:eastAsia="Times New Roman" w:hAnsi="Times New Roman" w:cs="Times New Roman"/>
          <w:color w:val="323130"/>
          <w:sz w:val="24"/>
          <w:szCs w:val="24"/>
          <w:lang w:eastAsia="hr-HR"/>
        </w:rPr>
        <w:t>)</w:t>
      </w:r>
      <w:r w:rsidR="0096220E" w:rsidRPr="0096220E">
        <w:rPr>
          <w:rFonts w:ascii="Times New Roman" w:eastAsia="Times New Roman" w:hAnsi="Times New Roman" w:cs="Times New Roman"/>
          <w:color w:val="323130"/>
          <w:sz w:val="24"/>
          <w:szCs w:val="24"/>
          <w:lang w:eastAsia="hr-HR"/>
        </w:rPr>
        <w:t xml:space="preserve">. U jednadžbama kemijskih reakcija valja navoditi i oznake </w:t>
      </w:r>
      <w:proofErr w:type="spellStart"/>
      <w:r w:rsidR="0096220E" w:rsidRPr="0096220E">
        <w:rPr>
          <w:rFonts w:ascii="Times New Roman" w:eastAsia="Times New Roman" w:hAnsi="Times New Roman" w:cs="Times New Roman"/>
          <w:color w:val="323130"/>
          <w:sz w:val="24"/>
          <w:szCs w:val="24"/>
          <w:lang w:eastAsia="hr-HR"/>
        </w:rPr>
        <w:t>agregacijskih</w:t>
      </w:r>
      <w:proofErr w:type="spellEnd"/>
      <w:r w:rsidR="0096220E" w:rsidRPr="0096220E">
        <w:rPr>
          <w:rFonts w:ascii="Times New Roman" w:eastAsia="Times New Roman" w:hAnsi="Times New Roman" w:cs="Times New Roman"/>
          <w:color w:val="323130"/>
          <w:sz w:val="24"/>
          <w:szCs w:val="24"/>
          <w:lang w:eastAsia="hr-HR"/>
        </w:rPr>
        <w:t xml:space="preserve"> stanja pojedinih tvari</w:t>
      </w:r>
      <w:r w:rsidRPr="00234EBD">
        <w:rPr>
          <w:rFonts w:ascii="Times New Roman" w:eastAsia="Times New Roman" w:hAnsi="Times New Roman" w:cs="Times New Roman"/>
          <w:color w:val="323130"/>
          <w:sz w:val="24"/>
          <w:szCs w:val="24"/>
          <w:lang w:eastAsia="hr-HR"/>
        </w:rPr>
        <w:t xml:space="preserve"> (ako je pokusom/istraživačkim radom zahvaćeno)</w:t>
      </w:r>
      <w:r w:rsidR="0096220E" w:rsidRPr="0096220E">
        <w:rPr>
          <w:rFonts w:ascii="Times New Roman" w:eastAsia="Times New Roman" w:hAnsi="Times New Roman" w:cs="Times New Roman"/>
          <w:color w:val="323130"/>
          <w:sz w:val="24"/>
          <w:szCs w:val="24"/>
          <w:lang w:eastAsia="hr-HR"/>
        </w:rPr>
        <w:t>.</w:t>
      </w:r>
      <w:r w:rsidR="0096220E" w:rsidRPr="0096220E">
        <w:rPr>
          <w:rFonts w:ascii="Times New Roman" w:eastAsia="Times New Roman" w:hAnsi="Times New Roman" w:cs="Times New Roman"/>
          <w:color w:val="323130"/>
          <w:sz w:val="24"/>
          <w:szCs w:val="24"/>
          <w:lang w:eastAsia="hr-HR"/>
        </w:rPr>
        <w:br/>
      </w:r>
      <w:r w:rsidR="0096220E" w:rsidRPr="0096220E">
        <w:rPr>
          <w:rFonts w:ascii="Times New Roman" w:eastAsia="Times New Roman" w:hAnsi="Times New Roman" w:cs="Times New Roman"/>
          <w:b/>
          <w:bCs/>
          <w:color w:val="323130"/>
          <w:sz w:val="24"/>
          <w:szCs w:val="24"/>
          <w:lang w:eastAsia="hr-HR"/>
        </w:rPr>
        <w:t>6. EKSPERIMENTALNI</w:t>
      </w:r>
      <w:r w:rsidRPr="00234EBD">
        <w:rPr>
          <w:rFonts w:ascii="Times New Roman" w:eastAsia="Times New Roman" w:hAnsi="Times New Roman" w:cs="Times New Roman"/>
          <w:b/>
          <w:bCs/>
          <w:color w:val="323130"/>
          <w:sz w:val="24"/>
          <w:szCs w:val="24"/>
          <w:lang w:eastAsia="hr-HR"/>
        </w:rPr>
        <w:t xml:space="preserve"> </w:t>
      </w:r>
      <w:r w:rsidR="0096220E" w:rsidRPr="0096220E">
        <w:rPr>
          <w:rFonts w:ascii="Times New Roman" w:eastAsia="Times New Roman" w:hAnsi="Times New Roman" w:cs="Times New Roman"/>
          <w:b/>
          <w:bCs/>
          <w:color w:val="323130"/>
          <w:sz w:val="24"/>
          <w:szCs w:val="24"/>
          <w:lang w:eastAsia="hr-HR"/>
        </w:rPr>
        <w:t>PODATCI</w:t>
      </w:r>
      <w:r w:rsidR="0096220E" w:rsidRPr="0096220E">
        <w:rPr>
          <w:rFonts w:ascii="Times New Roman" w:eastAsia="Times New Roman" w:hAnsi="Times New Roman" w:cs="Times New Roman"/>
          <w:color w:val="323130"/>
          <w:sz w:val="24"/>
          <w:szCs w:val="24"/>
          <w:lang w:eastAsia="hr-HR"/>
        </w:rPr>
        <w:br/>
        <w:t>Zabilježiti sva vaša opažanja tijekom izvedbe eksperimenta i upisati izmjerene podatke. Podatke i opažanja unosite za vrijeme rada, a kasnije ih prezentirate u Rezultatima i raspravi.</w:t>
      </w:r>
      <w:r w:rsidR="0096220E" w:rsidRPr="0096220E">
        <w:rPr>
          <w:rFonts w:ascii="Times New Roman" w:eastAsia="Times New Roman" w:hAnsi="Times New Roman" w:cs="Times New Roman"/>
          <w:color w:val="323130"/>
          <w:sz w:val="24"/>
          <w:szCs w:val="24"/>
          <w:lang w:eastAsia="hr-HR"/>
        </w:rPr>
        <w:br/>
      </w:r>
      <w:r w:rsidR="0096220E" w:rsidRPr="0096220E">
        <w:rPr>
          <w:rFonts w:ascii="Times New Roman" w:eastAsia="Times New Roman" w:hAnsi="Times New Roman" w:cs="Times New Roman"/>
          <w:b/>
          <w:bCs/>
          <w:color w:val="323130"/>
          <w:sz w:val="24"/>
          <w:szCs w:val="24"/>
          <w:lang w:eastAsia="hr-HR"/>
        </w:rPr>
        <w:t>7.REZULTATI I RASPRAVA</w:t>
      </w:r>
      <w:r w:rsidR="0096220E" w:rsidRPr="0096220E">
        <w:rPr>
          <w:rFonts w:ascii="Times New Roman" w:eastAsia="Times New Roman" w:hAnsi="Times New Roman" w:cs="Times New Roman"/>
          <w:color w:val="323130"/>
          <w:sz w:val="24"/>
          <w:szCs w:val="24"/>
          <w:lang w:eastAsia="hr-HR"/>
        </w:rPr>
        <w:br/>
        <w:t>Rezultati i rasprava sadrže najveći dio vašeg samostalnog rada i imaju posebnu važnost u izvješću. Rezultat prikazujete u obliku tablice ili grafova, odnosno na način na koji je to predviđeno u uputama za vježbu. U njemu se moraju nalaziti odgovarajuća objašnjenja za sva vaša opažanja tijekom izvedbe eksperimenta. Ako niste dobili očekivani rezultat pokušajte objasniti zašto niste uspjeli, odnosno, pokušajte naći razloge zbog kojih ste dobili drugačiji rezultat od očekivanog. Stil pisanja mora biti jasan, jednostavan i jednoznačan.</w:t>
      </w:r>
      <w:r w:rsidR="0096220E" w:rsidRPr="0096220E">
        <w:rPr>
          <w:rFonts w:ascii="Times New Roman" w:eastAsia="Times New Roman" w:hAnsi="Times New Roman" w:cs="Times New Roman"/>
          <w:color w:val="323130"/>
          <w:sz w:val="24"/>
          <w:szCs w:val="24"/>
          <w:lang w:eastAsia="hr-HR"/>
        </w:rPr>
        <w:br/>
      </w:r>
      <w:r w:rsidR="0096220E" w:rsidRPr="0096220E">
        <w:rPr>
          <w:rFonts w:ascii="Times New Roman" w:eastAsia="Times New Roman" w:hAnsi="Times New Roman" w:cs="Times New Roman"/>
          <w:b/>
          <w:bCs/>
          <w:color w:val="323130"/>
          <w:sz w:val="24"/>
          <w:szCs w:val="24"/>
          <w:lang w:eastAsia="hr-HR"/>
        </w:rPr>
        <w:t>8. ZAKLJUČAK</w:t>
      </w:r>
      <w:r w:rsidR="0096220E" w:rsidRPr="0096220E">
        <w:rPr>
          <w:rFonts w:ascii="Times New Roman" w:eastAsia="Times New Roman" w:hAnsi="Times New Roman" w:cs="Times New Roman"/>
          <w:color w:val="323130"/>
          <w:sz w:val="24"/>
          <w:szCs w:val="24"/>
          <w:lang w:eastAsia="hr-HR"/>
        </w:rPr>
        <w:br/>
        <w:t xml:space="preserve">Definirajte jednom rečenicom rezultate i osnovne točke rasprave. Usporedite cilj vježbe s rezultatima koje ste dobili i zaključite </w:t>
      </w:r>
      <w:r w:rsidR="008172A6" w:rsidRPr="00234EBD">
        <w:rPr>
          <w:rFonts w:ascii="Times New Roman" w:eastAsia="Times New Roman" w:hAnsi="Times New Roman" w:cs="Times New Roman"/>
          <w:color w:val="323130"/>
          <w:sz w:val="24"/>
          <w:szCs w:val="24"/>
          <w:lang w:eastAsia="hr-HR"/>
        </w:rPr>
        <w:t xml:space="preserve">jeste li </w:t>
      </w:r>
      <w:r w:rsidR="0096220E" w:rsidRPr="0096220E">
        <w:rPr>
          <w:rFonts w:ascii="Times New Roman" w:eastAsia="Times New Roman" w:hAnsi="Times New Roman" w:cs="Times New Roman"/>
          <w:color w:val="323130"/>
          <w:sz w:val="24"/>
          <w:szCs w:val="24"/>
          <w:lang w:eastAsia="hr-HR"/>
        </w:rPr>
        <w:t xml:space="preserve">uspješno izveli eksperiment, tj. jeste li postigli cilj vježbe. U zaključku valja ukratko objasniti uočene promjene, iznijeti i komentirati najvažnije rezultate pokusa. </w:t>
      </w:r>
      <w:r w:rsidR="00183DEF" w:rsidRPr="00234EBD">
        <w:rPr>
          <w:rFonts w:ascii="Times New Roman" w:eastAsia="Times New Roman" w:hAnsi="Times New Roman" w:cs="Times New Roman"/>
          <w:color w:val="323130"/>
          <w:sz w:val="24"/>
          <w:szCs w:val="24"/>
          <w:lang w:eastAsia="hr-HR"/>
        </w:rPr>
        <w:t>Navesti novo pitanje ili novi problem koji proizlazi iz provedenog istraživanja</w:t>
      </w:r>
      <w:r w:rsidR="008172A6" w:rsidRPr="00234EBD">
        <w:rPr>
          <w:rFonts w:ascii="Times New Roman" w:eastAsia="Times New Roman" w:hAnsi="Times New Roman" w:cs="Times New Roman"/>
          <w:color w:val="323130"/>
          <w:sz w:val="24"/>
          <w:szCs w:val="24"/>
          <w:lang w:eastAsia="hr-HR"/>
        </w:rPr>
        <w:t xml:space="preserve"> (ako uočite)</w:t>
      </w:r>
      <w:r w:rsidR="00183DEF" w:rsidRPr="00234EBD">
        <w:rPr>
          <w:rFonts w:ascii="Times New Roman" w:eastAsia="Times New Roman" w:hAnsi="Times New Roman" w:cs="Times New Roman"/>
          <w:color w:val="323130"/>
          <w:sz w:val="24"/>
          <w:szCs w:val="24"/>
          <w:lang w:eastAsia="hr-HR"/>
        </w:rPr>
        <w:t xml:space="preserve">. </w:t>
      </w:r>
      <w:r w:rsidR="0096220E" w:rsidRPr="0096220E">
        <w:rPr>
          <w:rFonts w:ascii="Times New Roman" w:eastAsia="Times New Roman" w:hAnsi="Times New Roman" w:cs="Times New Roman"/>
          <w:color w:val="323130"/>
          <w:sz w:val="24"/>
          <w:szCs w:val="24"/>
          <w:lang w:eastAsia="hr-HR"/>
        </w:rPr>
        <w:t xml:space="preserve">Također se valja osvrnuti i pripomenuti načine kojima bi, primjerice, bilo moguće postići bolje rezultate pokusa. Primjerice, preciznije mjerenje mase uzorka </w:t>
      </w:r>
      <w:r w:rsidR="0085043B">
        <w:rPr>
          <w:rFonts w:ascii="Times New Roman" w:eastAsia="Times New Roman" w:hAnsi="Times New Roman" w:cs="Times New Roman"/>
          <w:color w:val="323130"/>
          <w:sz w:val="24"/>
          <w:szCs w:val="24"/>
          <w:lang w:eastAsia="hr-HR"/>
        </w:rPr>
        <w:t xml:space="preserve">tvari </w:t>
      </w:r>
      <w:r w:rsidR="0096220E" w:rsidRPr="0096220E">
        <w:rPr>
          <w:rFonts w:ascii="Times New Roman" w:eastAsia="Times New Roman" w:hAnsi="Times New Roman" w:cs="Times New Roman"/>
          <w:color w:val="323130"/>
          <w:sz w:val="24"/>
          <w:szCs w:val="24"/>
          <w:lang w:eastAsia="hr-HR"/>
        </w:rPr>
        <w:t xml:space="preserve">imalo bi za posljedicu preciznije (a i točnije) određivanje vrijednosti njegove </w:t>
      </w:r>
      <w:r w:rsidR="0085043B">
        <w:rPr>
          <w:rFonts w:ascii="Times New Roman" w:eastAsia="Times New Roman" w:hAnsi="Times New Roman" w:cs="Times New Roman"/>
          <w:color w:val="323130"/>
          <w:sz w:val="24"/>
          <w:szCs w:val="24"/>
          <w:lang w:eastAsia="hr-HR"/>
        </w:rPr>
        <w:t>gustoće</w:t>
      </w:r>
      <w:r w:rsidR="0096220E" w:rsidRPr="0096220E">
        <w:rPr>
          <w:rFonts w:ascii="Times New Roman" w:eastAsia="Times New Roman" w:hAnsi="Times New Roman" w:cs="Times New Roman"/>
          <w:color w:val="323130"/>
          <w:sz w:val="24"/>
          <w:szCs w:val="24"/>
          <w:lang w:eastAsia="hr-HR"/>
        </w:rPr>
        <w:t>.</w:t>
      </w:r>
    </w:p>
    <w:p w14:paraId="586CE2AD" w14:textId="103A2E47" w:rsidR="0096220E" w:rsidRPr="00234EBD" w:rsidRDefault="0096220E" w:rsidP="0096220E">
      <w:pPr>
        <w:rPr>
          <w:rFonts w:ascii="Times New Roman" w:hAnsi="Times New Roman" w:cs="Times New Roman"/>
          <w:sz w:val="24"/>
          <w:szCs w:val="24"/>
        </w:rPr>
      </w:pPr>
    </w:p>
    <w:p w14:paraId="37E9C5E9" w14:textId="0CCB971B" w:rsidR="00F474E9" w:rsidRPr="00393B59" w:rsidRDefault="002E51FC" w:rsidP="002E51FC">
      <w:pPr>
        <w:shd w:val="clear" w:color="auto" w:fill="FFFFFF"/>
        <w:spacing w:after="0" w:line="240" w:lineRule="auto"/>
        <w:rPr>
          <w:rFonts w:ascii="Times New Roman" w:eastAsia="Times New Roman" w:hAnsi="Times New Roman" w:cs="Times New Roman"/>
          <w:b/>
          <w:bCs/>
          <w:color w:val="323130"/>
          <w:sz w:val="24"/>
          <w:szCs w:val="24"/>
          <w:lang w:eastAsia="hr-HR"/>
        </w:rPr>
      </w:pPr>
      <w:r w:rsidRPr="002E51FC">
        <w:rPr>
          <w:rFonts w:ascii="Times New Roman" w:eastAsia="Times New Roman" w:hAnsi="Times New Roman" w:cs="Times New Roman"/>
          <w:b/>
          <w:bCs/>
          <w:color w:val="323130"/>
          <w:sz w:val="24"/>
          <w:szCs w:val="24"/>
          <w:lang w:eastAsia="hr-HR"/>
        </w:rPr>
        <w:t>KRITERIJ VREDNOVANJA UČENIKA S TEŠKOĆAMA</w:t>
      </w:r>
    </w:p>
    <w:p w14:paraId="10140680" w14:textId="796EEBBD" w:rsidR="002E51FC" w:rsidRPr="00234EBD" w:rsidRDefault="002E51FC" w:rsidP="008953D8">
      <w:pPr>
        <w:shd w:val="clear" w:color="auto" w:fill="FFFFFF"/>
        <w:spacing w:after="0" w:line="276" w:lineRule="auto"/>
        <w:rPr>
          <w:rFonts w:ascii="Times New Roman" w:eastAsia="Times New Roman" w:hAnsi="Times New Roman" w:cs="Times New Roman"/>
          <w:color w:val="323130"/>
          <w:sz w:val="24"/>
          <w:szCs w:val="24"/>
          <w:u w:val="single"/>
          <w:lang w:eastAsia="hr-HR"/>
        </w:rPr>
      </w:pPr>
      <w:r w:rsidRPr="002E51FC">
        <w:rPr>
          <w:rFonts w:ascii="Times New Roman" w:eastAsia="Times New Roman" w:hAnsi="Times New Roman" w:cs="Times New Roman"/>
          <w:color w:val="323130"/>
          <w:sz w:val="24"/>
          <w:szCs w:val="24"/>
          <w:lang w:eastAsia="hr-HR"/>
        </w:rPr>
        <w:br/>
        <w:t>Kod učenika s teškoćama vrednovati će se odnos prema radu i postavljenim zadatcima te odgojnim vrijednostima.</w:t>
      </w:r>
      <w:r w:rsidRPr="002E51FC">
        <w:rPr>
          <w:rFonts w:ascii="Times New Roman" w:eastAsia="Times New Roman" w:hAnsi="Times New Roman" w:cs="Times New Roman"/>
          <w:color w:val="323130"/>
          <w:sz w:val="24"/>
          <w:szCs w:val="24"/>
          <w:lang w:eastAsia="hr-HR"/>
        </w:rPr>
        <w:br/>
        <w:t>Vrednovanje će poticati učenike na aktivno sudjelovanje u nastavi i izvannastavnim aktivnostima. Načini i postupci vrednovanja usklađivat će se sa preporukama stručnog tima. Učenici koji imaju teškoće u glasovno-govornoj komunikaciji provjeravat će se u pisanom obliku. Kod učenika koji imaju izražene teškoće upisanoj komunikaciji provjeravat će se u usmenom obliku.</w:t>
      </w:r>
      <w:r w:rsidRPr="002E51FC">
        <w:rPr>
          <w:rFonts w:ascii="Times New Roman" w:eastAsia="Times New Roman" w:hAnsi="Times New Roman" w:cs="Times New Roman"/>
          <w:color w:val="323130"/>
          <w:sz w:val="24"/>
          <w:szCs w:val="24"/>
          <w:lang w:eastAsia="hr-HR"/>
        </w:rPr>
        <w:br/>
        <w:t>Kod redovnog programa uz individualni pristup – kriteriji ocjenjivanja su isti kao za sve ostal</w:t>
      </w:r>
      <w:r w:rsidRPr="00234EBD">
        <w:rPr>
          <w:rFonts w:ascii="Times New Roman" w:eastAsia="Times New Roman" w:hAnsi="Times New Roman" w:cs="Times New Roman"/>
          <w:color w:val="323130"/>
          <w:sz w:val="24"/>
          <w:szCs w:val="24"/>
          <w:lang w:eastAsia="hr-HR"/>
        </w:rPr>
        <w:t>e</w:t>
      </w:r>
      <w:r w:rsidRPr="002E51FC">
        <w:rPr>
          <w:rFonts w:ascii="Times New Roman" w:eastAsia="Times New Roman" w:hAnsi="Times New Roman" w:cs="Times New Roman"/>
          <w:color w:val="323130"/>
          <w:sz w:val="24"/>
          <w:szCs w:val="24"/>
          <w:lang w:eastAsia="hr-HR"/>
        </w:rPr>
        <w:t xml:space="preserve"> učenik</w:t>
      </w:r>
      <w:r w:rsidRPr="00234EBD">
        <w:rPr>
          <w:rFonts w:ascii="Times New Roman" w:eastAsia="Times New Roman" w:hAnsi="Times New Roman" w:cs="Times New Roman"/>
          <w:color w:val="323130"/>
          <w:sz w:val="24"/>
          <w:szCs w:val="24"/>
          <w:lang w:eastAsia="hr-HR"/>
        </w:rPr>
        <w:t>e</w:t>
      </w:r>
      <w:r w:rsidRPr="002E51FC">
        <w:rPr>
          <w:rFonts w:ascii="Times New Roman" w:eastAsia="Times New Roman" w:hAnsi="Times New Roman" w:cs="Times New Roman"/>
          <w:color w:val="323130"/>
          <w:sz w:val="24"/>
          <w:szCs w:val="24"/>
          <w:lang w:eastAsia="hr-HR"/>
        </w:rPr>
        <w:t>, ali su načini provjere znanja usklađeni s teškoćama/sposobnostima učenika.</w:t>
      </w:r>
      <w:r w:rsidRPr="002E51FC">
        <w:rPr>
          <w:rFonts w:ascii="Times New Roman" w:eastAsia="Times New Roman" w:hAnsi="Times New Roman" w:cs="Times New Roman"/>
          <w:color w:val="323130"/>
          <w:sz w:val="24"/>
          <w:szCs w:val="24"/>
          <w:lang w:eastAsia="hr-HR"/>
        </w:rPr>
        <w:br/>
        <w:t xml:space="preserve">Kod učenika </w:t>
      </w:r>
      <w:r w:rsidR="00FE67DA" w:rsidRPr="00234EBD">
        <w:rPr>
          <w:rFonts w:ascii="Times New Roman" w:eastAsia="Times New Roman" w:hAnsi="Times New Roman" w:cs="Times New Roman"/>
          <w:color w:val="323130"/>
          <w:sz w:val="24"/>
          <w:szCs w:val="24"/>
          <w:lang w:eastAsia="hr-HR"/>
        </w:rPr>
        <w:t xml:space="preserve">s teškoćama koja se obrazuju </w:t>
      </w:r>
      <w:r w:rsidRPr="002E51FC">
        <w:rPr>
          <w:rFonts w:ascii="Times New Roman" w:eastAsia="Times New Roman" w:hAnsi="Times New Roman" w:cs="Times New Roman"/>
          <w:color w:val="323130"/>
          <w:sz w:val="24"/>
          <w:szCs w:val="24"/>
          <w:lang w:eastAsia="hr-HR"/>
        </w:rPr>
        <w:t>po prilagođenom programu – ocjenjuju se postignuća u odnosu na program koji mu je određen i u skladu i njegovim prilagodbama. Ocjene su od nedovoljan</w:t>
      </w:r>
      <w:r w:rsidR="008953D8">
        <w:rPr>
          <w:rFonts w:ascii="Times New Roman" w:eastAsia="Times New Roman" w:hAnsi="Times New Roman" w:cs="Times New Roman"/>
          <w:color w:val="323130"/>
          <w:sz w:val="24"/>
          <w:szCs w:val="24"/>
          <w:lang w:eastAsia="hr-HR"/>
        </w:rPr>
        <w:t xml:space="preserve"> </w:t>
      </w:r>
      <w:r w:rsidRPr="002E51FC">
        <w:rPr>
          <w:rFonts w:ascii="Times New Roman" w:eastAsia="Times New Roman" w:hAnsi="Times New Roman" w:cs="Times New Roman"/>
          <w:color w:val="323130"/>
          <w:sz w:val="24"/>
          <w:szCs w:val="24"/>
          <w:lang w:eastAsia="hr-HR"/>
        </w:rPr>
        <w:t>(1) do odličan (5). </w:t>
      </w:r>
      <w:r w:rsidRPr="002E51FC">
        <w:rPr>
          <w:rFonts w:ascii="Times New Roman" w:eastAsia="Times New Roman" w:hAnsi="Times New Roman" w:cs="Times New Roman"/>
          <w:color w:val="323130"/>
          <w:sz w:val="24"/>
          <w:szCs w:val="24"/>
          <w:u w:val="single"/>
          <w:lang w:eastAsia="hr-HR"/>
        </w:rPr>
        <w:t>Ako je učenik negativno ocijenjen ili pretežno ima ocjene dovoljan provjeriti će se program koji se primjenjuje i ponovno prilagoditi učenikovim sposobnostima.</w:t>
      </w:r>
    </w:p>
    <w:p w14:paraId="198DB4B7" w14:textId="6F085604" w:rsidR="00057FB0" w:rsidRPr="00234EBD" w:rsidRDefault="00057FB0" w:rsidP="002E51FC">
      <w:pPr>
        <w:shd w:val="clear" w:color="auto" w:fill="FFFFFF"/>
        <w:spacing w:after="0" w:line="240" w:lineRule="auto"/>
        <w:rPr>
          <w:rFonts w:ascii="Times New Roman" w:eastAsia="Times New Roman" w:hAnsi="Times New Roman" w:cs="Times New Roman"/>
          <w:color w:val="323130"/>
          <w:sz w:val="24"/>
          <w:szCs w:val="24"/>
          <w:lang w:eastAsia="hr-HR"/>
        </w:rPr>
      </w:pPr>
    </w:p>
    <w:p w14:paraId="71018EC8" w14:textId="77777777" w:rsidR="00057FB0" w:rsidRPr="00234EBD" w:rsidRDefault="00057FB0" w:rsidP="00057FB0">
      <w:pPr>
        <w:spacing w:line="360" w:lineRule="auto"/>
        <w:ind w:left="-426"/>
        <w:jc w:val="center"/>
        <w:rPr>
          <w:rFonts w:ascii="Times New Roman" w:hAnsi="Times New Roman" w:cs="Times New Roman"/>
          <w:sz w:val="24"/>
          <w:szCs w:val="24"/>
          <w:u w:val="single"/>
        </w:rPr>
      </w:pPr>
      <w:r w:rsidRPr="00234EBD">
        <w:rPr>
          <w:rFonts w:ascii="Times New Roman" w:hAnsi="Times New Roman" w:cs="Times New Roman"/>
          <w:sz w:val="24"/>
          <w:szCs w:val="24"/>
          <w:u w:val="single"/>
        </w:rPr>
        <w:t>MJERILA ZA OCJENJIVANJE USVOJENOSTI OBRAZOVNIH SADRŽAJA,PRIMJENE ZNANJA,SPOSOBNOSTI,PREZENTACIJE I PRAKTIČNOG RADA ZA KEMIJU (VII. I VIII. RAZRED) ZA PRIMJERENI OBLIK ŠKOLOVANJA</w:t>
      </w: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7"/>
        <w:gridCol w:w="2695"/>
        <w:gridCol w:w="6061"/>
      </w:tblGrid>
      <w:tr w:rsidR="00057FB0" w:rsidRPr="00401EDA" w14:paraId="186E59DA" w14:textId="77777777" w:rsidTr="002F56FB">
        <w:trPr>
          <w:cantSplit/>
          <w:trHeight w:val="1134"/>
        </w:trPr>
        <w:tc>
          <w:tcPr>
            <w:tcW w:w="537" w:type="dxa"/>
            <w:shd w:val="clear" w:color="auto" w:fill="F2F2F2" w:themeFill="background1" w:themeFillShade="F2"/>
            <w:textDirection w:val="btLr"/>
            <w:vAlign w:val="center"/>
          </w:tcPr>
          <w:p w14:paraId="63CF7B9A" w14:textId="4E0840FE" w:rsidR="00057FB0" w:rsidRPr="00401EDA" w:rsidRDefault="00057FB0" w:rsidP="002F56FB">
            <w:pPr>
              <w:tabs>
                <w:tab w:val="left" w:pos="1275"/>
              </w:tabs>
              <w:ind w:left="113" w:right="113"/>
              <w:jc w:val="center"/>
              <w:rPr>
                <w:b/>
              </w:rPr>
            </w:pPr>
            <w:r w:rsidRPr="00401EDA">
              <w:rPr>
                <w:b/>
              </w:rPr>
              <w:t>NEDOVOLJAN</w:t>
            </w:r>
            <w:r w:rsidR="00CD3E1E">
              <w:rPr>
                <w:b/>
              </w:rPr>
              <w:t xml:space="preserve"> </w:t>
            </w:r>
            <w:r w:rsidRPr="00401EDA">
              <w:rPr>
                <w:b/>
              </w:rPr>
              <w:t>(1)</w:t>
            </w:r>
          </w:p>
        </w:tc>
        <w:tc>
          <w:tcPr>
            <w:tcW w:w="2695" w:type="dxa"/>
          </w:tcPr>
          <w:p w14:paraId="29C5A0FB" w14:textId="77777777" w:rsidR="00057FB0" w:rsidRPr="008F36D5" w:rsidRDefault="00057FB0" w:rsidP="002F56FB">
            <w:pPr>
              <w:tabs>
                <w:tab w:val="left" w:pos="1275"/>
              </w:tabs>
              <w:rPr>
                <w:rFonts w:ascii="Times New Roman" w:hAnsi="Times New Roman" w:cs="Times New Roman"/>
                <w:sz w:val="24"/>
                <w:szCs w:val="24"/>
              </w:rPr>
            </w:pPr>
            <w:r w:rsidRPr="008F36D5">
              <w:rPr>
                <w:rFonts w:ascii="Times New Roman" w:hAnsi="Times New Roman" w:cs="Times New Roman"/>
                <w:sz w:val="24"/>
                <w:szCs w:val="24"/>
              </w:rPr>
              <w:t xml:space="preserve">Ne usvaja </w:t>
            </w:r>
            <w:r w:rsidRPr="008F36D5">
              <w:rPr>
                <w:rFonts w:ascii="Times New Roman" w:hAnsi="Times New Roman" w:cs="Times New Roman"/>
                <w:b/>
                <w:sz w:val="24"/>
                <w:szCs w:val="24"/>
              </w:rPr>
              <w:t>minimum temeljnih pojmova</w:t>
            </w:r>
            <w:r w:rsidRPr="008F36D5">
              <w:rPr>
                <w:rFonts w:ascii="Times New Roman" w:hAnsi="Times New Roman" w:cs="Times New Roman"/>
                <w:sz w:val="24"/>
                <w:szCs w:val="24"/>
              </w:rPr>
              <w:t>, ne prepoznaje osnovnu tematiku.</w:t>
            </w:r>
          </w:p>
          <w:p w14:paraId="1DBD9574" w14:textId="77777777" w:rsidR="00057FB0" w:rsidRPr="008F36D5" w:rsidRDefault="00057FB0" w:rsidP="002F56FB">
            <w:pPr>
              <w:tabs>
                <w:tab w:val="left" w:pos="1275"/>
              </w:tabs>
              <w:rPr>
                <w:rFonts w:ascii="Times New Roman" w:hAnsi="Times New Roman" w:cs="Times New Roman"/>
                <w:sz w:val="24"/>
                <w:szCs w:val="24"/>
              </w:rPr>
            </w:pPr>
            <w:r w:rsidRPr="008F36D5">
              <w:rPr>
                <w:rFonts w:ascii="Times New Roman" w:hAnsi="Times New Roman" w:cs="Times New Roman"/>
                <w:sz w:val="24"/>
                <w:szCs w:val="24"/>
              </w:rPr>
              <w:t xml:space="preserve">Učenik </w:t>
            </w:r>
            <w:r w:rsidRPr="008F36D5">
              <w:rPr>
                <w:rFonts w:ascii="Times New Roman" w:hAnsi="Times New Roman" w:cs="Times New Roman"/>
                <w:b/>
                <w:sz w:val="24"/>
                <w:szCs w:val="24"/>
              </w:rPr>
              <w:t xml:space="preserve">odgovara bez razumijevanja </w:t>
            </w:r>
            <w:r w:rsidRPr="008F36D5">
              <w:rPr>
                <w:rFonts w:ascii="Times New Roman" w:hAnsi="Times New Roman" w:cs="Times New Roman"/>
                <w:sz w:val="24"/>
                <w:szCs w:val="24"/>
              </w:rPr>
              <w:t xml:space="preserve">ili </w:t>
            </w:r>
            <w:r w:rsidRPr="008F36D5">
              <w:rPr>
                <w:rFonts w:ascii="Times New Roman" w:hAnsi="Times New Roman" w:cs="Times New Roman"/>
                <w:b/>
                <w:sz w:val="24"/>
                <w:szCs w:val="24"/>
              </w:rPr>
              <w:t xml:space="preserve">uopće </w:t>
            </w:r>
            <w:r w:rsidRPr="008F36D5">
              <w:rPr>
                <w:rFonts w:ascii="Times New Roman" w:hAnsi="Times New Roman" w:cs="Times New Roman"/>
                <w:sz w:val="24"/>
                <w:szCs w:val="24"/>
              </w:rPr>
              <w:t xml:space="preserve">ne odgovara, te nije zainteresiran za predmet. Ne priprema se za nastavu.  </w:t>
            </w:r>
            <w:r w:rsidRPr="008F36D5">
              <w:rPr>
                <w:rFonts w:ascii="Times New Roman" w:hAnsi="Times New Roman" w:cs="Times New Roman"/>
                <w:b/>
                <w:sz w:val="24"/>
                <w:szCs w:val="24"/>
              </w:rPr>
              <w:t xml:space="preserve">Ne sudjeluje u </w:t>
            </w:r>
            <w:r w:rsidRPr="008F36D5">
              <w:rPr>
                <w:rFonts w:ascii="Times New Roman" w:hAnsi="Times New Roman" w:cs="Times New Roman"/>
                <w:sz w:val="24"/>
                <w:szCs w:val="24"/>
              </w:rPr>
              <w:t>nastavnom procesu</w:t>
            </w:r>
            <w:r w:rsidRPr="008F36D5">
              <w:rPr>
                <w:rFonts w:ascii="Times New Roman" w:hAnsi="Times New Roman" w:cs="Times New Roman"/>
                <w:b/>
                <w:sz w:val="24"/>
                <w:szCs w:val="24"/>
              </w:rPr>
              <w:t xml:space="preserve">. </w:t>
            </w:r>
            <w:r w:rsidRPr="008F36D5">
              <w:rPr>
                <w:rFonts w:ascii="Times New Roman" w:hAnsi="Times New Roman" w:cs="Times New Roman"/>
                <w:sz w:val="24"/>
                <w:szCs w:val="24"/>
              </w:rPr>
              <w:t xml:space="preserve">Često </w:t>
            </w:r>
            <w:r w:rsidRPr="008F36D5">
              <w:rPr>
                <w:rFonts w:ascii="Times New Roman" w:hAnsi="Times New Roman" w:cs="Times New Roman"/>
                <w:b/>
                <w:sz w:val="24"/>
                <w:szCs w:val="24"/>
              </w:rPr>
              <w:t xml:space="preserve">ometa druge </w:t>
            </w:r>
            <w:r w:rsidRPr="008F36D5">
              <w:rPr>
                <w:rFonts w:ascii="Times New Roman" w:hAnsi="Times New Roman" w:cs="Times New Roman"/>
                <w:sz w:val="24"/>
                <w:szCs w:val="24"/>
              </w:rPr>
              <w:t>u radu</w:t>
            </w:r>
            <w:r w:rsidRPr="008F36D5">
              <w:rPr>
                <w:rFonts w:ascii="Times New Roman" w:hAnsi="Times New Roman" w:cs="Times New Roman"/>
                <w:b/>
                <w:sz w:val="24"/>
                <w:szCs w:val="24"/>
              </w:rPr>
              <w:t xml:space="preserve">. Nesamostalan </w:t>
            </w:r>
            <w:r w:rsidRPr="008F36D5">
              <w:rPr>
                <w:rFonts w:ascii="Times New Roman" w:hAnsi="Times New Roman" w:cs="Times New Roman"/>
                <w:sz w:val="24"/>
                <w:szCs w:val="24"/>
              </w:rPr>
              <w:t xml:space="preserve">u radu. </w:t>
            </w:r>
            <w:r w:rsidRPr="008F36D5">
              <w:rPr>
                <w:rFonts w:ascii="Times New Roman" w:hAnsi="Times New Roman" w:cs="Times New Roman"/>
                <w:b/>
                <w:sz w:val="24"/>
                <w:szCs w:val="24"/>
              </w:rPr>
              <w:t>Ne primjenjuje znanje ,</w:t>
            </w:r>
            <w:r w:rsidRPr="008F36D5">
              <w:rPr>
                <w:rFonts w:ascii="Times New Roman" w:hAnsi="Times New Roman" w:cs="Times New Roman"/>
                <w:sz w:val="24"/>
                <w:szCs w:val="24"/>
              </w:rPr>
              <w:t>jer ga nema.</w:t>
            </w:r>
          </w:p>
        </w:tc>
        <w:tc>
          <w:tcPr>
            <w:tcW w:w="6061" w:type="dxa"/>
          </w:tcPr>
          <w:p w14:paraId="0D1B3592" w14:textId="77777777" w:rsidR="00057FB0" w:rsidRPr="008F36D5" w:rsidRDefault="00057FB0" w:rsidP="002F56FB">
            <w:pPr>
              <w:tabs>
                <w:tab w:val="left" w:pos="1275"/>
              </w:tabs>
              <w:rPr>
                <w:rFonts w:ascii="Times New Roman" w:hAnsi="Times New Roman" w:cs="Times New Roman"/>
                <w:sz w:val="24"/>
                <w:szCs w:val="24"/>
              </w:rPr>
            </w:pPr>
            <w:r w:rsidRPr="008F36D5">
              <w:rPr>
                <w:rFonts w:ascii="Times New Roman" w:hAnsi="Times New Roman" w:cs="Times New Roman"/>
                <w:sz w:val="24"/>
                <w:szCs w:val="24"/>
              </w:rPr>
              <w:t>Ne izvršava zadatke, ne surađuje, ne želi govoriti.</w:t>
            </w:r>
          </w:p>
          <w:p w14:paraId="67E2DEE1" w14:textId="77777777" w:rsidR="00057FB0" w:rsidRPr="008F36D5" w:rsidRDefault="00057FB0" w:rsidP="002F56FB">
            <w:pPr>
              <w:rPr>
                <w:rFonts w:ascii="Times New Roman" w:hAnsi="Times New Roman" w:cs="Times New Roman"/>
                <w:sz w:val="24"/>
                <w:szCs w:val="24"/>
              </w:rPr>
            </w:pPr>
            <w:r w:rsidRPr="008F36D5">
              <w:rPr>
                <w:rFonts w:ascii="Times New Roman" w:hAnsi="Times New Roman" w:cs="Times New Roman"/>
                <w:sz w:val="24"/>
                <w:szCs w:val="24"/>
              </w:rPr>
              <w:t>Uradci su često neuredni. Pribor i domaće uratke uopće ne donosi.</w:t>
            </w:r>
          </w:p>
          <w:p w14:paraId="058D4A77" w14:textId="77777777" w:rsidR="00057FB0" w:rsidRPr="008F36D5" w:rsidRDefault="00057FB0" w:rsidP="002F56FB">
            <w:pPr>
              <w:rPr>
                <w:rFonts w:ascii="Times New Roman" w:hAnsi="Times New Roman" w:cs="Times New Roman"/>
                <w:b/>
                <w:i/>
                <w:sz w:val="24"/>
                <w:szCs w:val="24"/>
              </w:rPr>
            </w:pPr>
            <w:r w:rsidRPr="008F36D5">
              <w:rPr>
                <w:rFonts w:ascii="Times New Roman" w:hAnsi="Times New Roman" w:cs="Times New Roman"/>
                <w:b/>
                <w:i/>
                <w:sz w:val="24"/>
                <w:szCs w:val="24"/>
              </w:rPr>
              <w:t>Pri praktičnom radu ne primjenjuje mjere opreza i zaštite .</w:t>
            </w:r>
          </w:p>
        </w:tc>
      </w:tr>
      <w:tr w:rsidR="00057FB0" w:rsidRPr="00401EDA" w14:paraId="4CA5CD8E" w14:textId="77777777" w:rsidTr="002F56FB">
        <w:trPr>
          <w:cantSplit/>
          <w:trHeight w:val="1134"/>
        </w:trPr>
        <w:tc>
          <w:tcPr>
            <w:tcW w:w="537" w:type="dxa"/>
            <w:shd w:val="clear" w:color="auto" w:fill="F2F2F2" w:themeFill="background1" w:themeFillShade="F2"/>
            <w:textDirection w:val="btLr"/>
            <w:vAlign w:val="center"/>
          </w:tcPr>
          <w:p w14:paraId="5C79B086" w14:textId="08CED110" w:rsidR="00057FB0" w:rsidRPr="00401EDA" w:rsidRDefault="00057FB0" w:rsidP="002F56FB">
            <w:pPr>
              <w:tabs>
                <w:tab w:val="left" w:pos="1275"/>
              </w:tabs>
              <w:ind w:left="113" w:right="113"/>
              <w:jc w:val="center"/>
              <w:rPr>
                <w:b/>
              </w:rPr>
            </w:pPr>
            <w:r w:rsidRPr="00401EDA">
              <w:rPr>
                <w:b/>
              </w:rPr>
              <w:t>DOVOLJAN</w:t>
            </w:r>
            <w:r w:rsidR="00CD3E1E">
              <w:rPr>
                <w:b/>
              </w:rPr>
              <w:t xml:space="preserve"> </w:t>
            </w:r>
            <w:r w:rsidRPr="00401EDA">
              <w:rPr>
                <w:b/>
              </w:rPr>
              <w:t>(2)</w:t>
            </w:r>
          </w:p>
        </w:tc>
        <w:tc>
          <w:tcPr>
            <w:tcW w:w="2695" w:type="dxa"/>
          </w:tcPr>
          <w:p w14:paraId="4375E497" w14:textId="77777777" w:rsidR="00057FB0" w:rsidRPr="008F36D5" w:rsidRDefault="00057FB0" w:rsidP="002F56FB">
            <w:pPr>
              <w:tabs>
                <w:tab w:val="left" w:pos="1275"/>
              </w:tabs>
              <w:rPr>
                <w:rFonts w:ascii="Times New Roman" w:hAnsi="Times New Roman" w:cs="Times New Roman"/>
                <w:b/>
                <w:sz w:val="24"/>
                <w:szCs w:val="24"/>
              </w:rPr>
            </w:pPr>
            <w:r w:rsidRPr="008F36D5">
              <w:rPr>
                <w:rFonts w:ascii="Times New Roman" w:hAnsi="Times New Roman" w:cs="Times New Roman"/>
                <w:sz w:val="24"/>
                <w:szCs w:val="24"/>
              </w:rPr>
              <w:t xml:space="preserve">Učenik je usvojio </w:t>
            </w:r>
            <w:r w:rsidRPr="008F36D5">
              <w:rPr>
                <w:rFonts w:ascii="Times New Roman" w:hAnsi="Times New Roman" w:cs="Times New Roman"/>
                <w:b/>
                <w:sz w:val="24"/>
                <w:szCs w:val="24"/>
              </w:rPr>
              <w:t>osnovne pojmove</w:t>
            </w:r>
            <w:r w:rsidRPr="008F36D5">
              <w:rPr>
                <w:rFonts w:ascii="Times New Roman" w:hAnsi="Times New Roman" w:cs="Times New Roman"/>
                <w:sz w:val="24"/>
                <w:szCs w:val="24"/>
              </w:rPr>
              <w:t xml:space="preserve"> i </w:t>
            </w:r>
            <w:r w:rsidRPr="008F36D5">
              <w:rPr>
                <w:rFonts w:ascii="Times New Roman" w:hAnsi="Times New Roman" w:cs="Times New Roman"/>
                <w:b/>
                <w:sz w:val="24"/>
                <w:szCs w:val="24"/>
              </w:rPr>
              <w:t xml:space="preserve">prepoznaje </w:t>
            </w:r>
            <w:r w:rsidRPr="008F36D5">
              <w:rPr>
                <w:rFonts w:ascii="Times New Roman" w:hAnsi="Times New Roman" w:cs="Times New Roman"/>
                <w:sz w:val="24"/>
                <w:szCs w:val="24"/>
              </w:rPr>
              <w:t xml:space="preserve">ih(50%). Pojave opisuje </w:t>
            </w:r>
            <w:r w:rsidRPr="008F36D5">
              <w:rPr>
                <w:rFonts w:ascii="Times New Roman" w:hAnsi="Times New Roman" w:cs="Times New Roman"/>
                <w:b/>
                <w:sz w:val="24"/>
                <w:szCs w:val="24"/>
              </w:rPr>
              <w:t>samo uz pomoć</w:t>
            </w:r>
            <w:r w:rsidRPr="008F36D5">
              <w:rPr>
                <w:rFonts w:ascii="Times New Roman" w:hAnsi="Times New Roman" w:cs="Times New Roman"/>
                <w:sz w:val="24"/>
                <w:szCs w:val="24"/>
              </w:rPr>
              <w:t xml:space="preserve"> nastavnika. </w:t>
            </w:r>
            <w:r w:rsidRPr="008F36D5">
              <w:rPr>
                <w:rFonts w:ascii="Times New Roman" w:hAnsi="Times New Roman" w:cs="Times New Roman"/>
                <w:b/>
                <w:sz w:val="24"/>
                <w:szCs w:val="24"/>
              </w:rPr>
              <w:t xml:space="preserve">Ne povezuje činjenice. </w:t>
            </w:r>
            <w:r w:rsidRPr="008F36D5">
              <w:rPr>
                <w:rFonts w:ascii="Times New Roman" w:hAnsi="Times New Roman" w:cs="Times New Roman"/>
                <w:sz w:val="24"/>
                <w:szCs w:val="24"/>
              </w:rPr>
              <w:t xml:space="preserve">Rješava jednostavne zadatke, uvrštava veličine u formulu. Pisano i usmeno se </w:t>
            </w:r>
            <w:r w:rsidRPr="008F36D5">
              <w:rPr>
                <w:rFonts w:ascii="Times New Roman" w:hAnsi="Times New Roman" w:cs="Times New Roman"/>
                <w:b/>
                <w:sz w:val="24"/>
                <w:szCs w:val="24"/>
              </w:rPr>
              <w:t>oskudno izražava.</w:t>
            </w:r>
          </w:p>
          <w:p w14:paraId="1CCF3B84" w14:textId="77777777" w:rsidR="00057FB0" w:rsidRPr="008F36D5" w:rsidRDefault="00057FB0" w:rsidP="002F56FB">
            <w:pPr>
              <w:tabs>
                <w:tab w:val="left" w:pos="1275"/>
              </w:tabs>
              <w:rPr>
                <w:rFonts w:ascii="Times New Roman" w:hAnsi="Times New Roman" w:cs="Times New Roman"/>
                <w:sz w:val="24"/>
                <w:szCs w:val="24"/>
              </w:rPr>
            </w:pPr>
            <w:r w:rsidRPr="008F36D5">
              <w:rPr>
                <w:rFonts w:ascii="Times New Roman" w:hAnsi="Times New Roman" w:cs="Times New Roman"/>
                <w:b/>
                <w:i/>
                <w:sz w:val="24"/>
                <w:szCs w:val="24"/>
              </w:rPr>
              <w:t>Površan/na u provođenju mjera opreza. Savladao/la najosnovnije tehnike laboratorijskog rada.</w:t>
            </w:r>
          </w:p>
        </w:tc>
        <w:tc>
          <w:tcPr>
            <w:tcW w:w="6061" w:type="dxa"/>
          </w:tcPr>
          <w:p w14:paraId="552AF571" w14:textId="77777777" w:rsidR="00057FB0" w:rsidRPr="008F36D5" w:rsidRDefault="00057FB0" w:rsidP="002F56FB">
            <w:pPr>
              <w:tabs>
                <w:tab w:val="left" w:pos="1275"/>
              </w:tabs>
              <w:rPr>
                <w:rFonts w:ascii="Times New Roman" w:hAnsi="Times New Roman" w:cs="Times New Roman"/>
                <w:sz w:val="24"/>
                <w:szCs w:val="24"/>
              </w:rPr>
            </w:pPr>
            <w:r w:rsidRPr="008F36D5">
              <w:rPr>
                <w:rFonts w:ascii="Times New Roman" w:hAnsi="Times New Roman" w:cs="Times New Roman"/>
                <w:b/>
                <w:sz w:val="24"/>
                <w:szCs w:val="24"/>
              </w:rPr>
              <w:t>Ne prepoznaje</w:t>
            </w:r>
            <w:r w:rsidRPr="008F36D5">
              <w:rPr>
                <w:rFonts w:ascii="Times New Roman" w:hAnsi="Times New Roman" w:cs="Times New Roman"/>
                <w:sz w:val="24"/>
                <w:szCs w:val="24"/>
              </w:rPr>
              <w:t xml:space="preserve"> temeljne pojmove, odgovara po sjećanju, bez razumijevanja. Do rezultata dolazi </w:t>
            </w:r>
            <w:r w:rsidRPr="008F36D5">
              <w:rPr>
                <w:rFonts w:ascii="Times New Roman" w:hAnsi="Times New Roman" w:cs="Times New Roman"/>
                <w:b/>
                <w:sz w:val="24"/>
                <w:szCs w:val="24"/>
              </w:rPr>
              <w:t>samo uz pomoć</w:t>
            </w:r>
            <w:r w:rsidRPr="008F36D5">
              <w:rPr>
                <w:rFonts w:ascii="Times New Roman" w:hAnsi="Times New Roman" w:cs="Times New Roman"/>
                <w:sz w:val="24"/>
                <w:szCs w:val="24"/>
              </w:rPr>
              <w:t xml:space="preserve"> nastavnika.</w:t>
            </w:r>
          </w:p>
          <w:p w14:paraId="6C16DC9F" w14:textId="77777777" w:rsidR="00057FB0" w:rsidRPr="008F36D5" w:rsidRDefault="00057FB0" w:rsidP="002F56FB">
            <w:pPr>
              <w:rPr>
                <w:rFonts w:ascii="Times New Roman" w:hAnsi="Times New Roman" w:cs="Times New Roman"/>
                <w:sz w:val="24"/>
                <w:szCs w:val="24"/>
              </w:rPr>
            </w:pPr>
            <w:r w:rsidRPr="008F36D5">
              <w:rPr>
                <w:rFonts w:ascii="Times New Roman" w:hAnsi="Times New Roman" w:cs="Times New Roman"/>
                <w:sz w:val="24"/>
                <w:szCs w:val="24"/>
              </w:rPr>
              <w:t xml:space="preserve">Teško </w:t>
            </w:r>
            <w:r w:rsidRPr="008F36D5">
              <w:rPr>
                <w:rFonts w:ascii="Times New Roman" w:hAnsi="Times New Roman" w:cs="Times New Roman"/>
                <w:b/>
                <w:sz w:val="24"/>
                <w:szCs w:val="24"/>
              </w:rPr>
              <w:t xml:space="preserve">primjenjuje </w:t>
            </w:r>
            <w:r w:rsidRPr="008F36D5">
              <w:rPr>
                <w:rFonts w:ascii="Times New Roman" w:hAnsi="Times New Roman" w:cs="Times New Roman"/>
                <w:sz w:val="24"/>
                <w:szCs w:val="24"/>
              </w:rPr>
              <w:t>naučeno znanje. Pribor i domaće uratke ne donosi redovito.</w:t>
            </w:r>
          </w:p>
          <w:p w14:paraId="441AA12B" w14:textId="77777777" w:rsidR="00057FB0" w:rsidRPr="008F36D5" w:rsidRDefault="00057FB0" w:rsidP="002F56FB">
            <w:pPr>
              <w:rPr>
                <w:rFonts w:ascii="Times New Roman" w:hAnsi="Times New Roman" w:cs="Times New Roman"/>
                <w:sz w:val="24"/>
                <w:szCs w:val="24"/>
              </w:rPr>
            </w:pPr>
          </w:p>
        </w:tc>
      </w:tr>
      <w:tr w:rsidR="00057FB0" w:rsidRPr="00401EDA" w14:paraId="7A70C116" w14:textId="77777777" w:rsidTr="005B1D49">
        <w:trPr>
          <w:cantSplit/>
          <w:trHeight w:val="1134"/>
        </w:trPr>
        <w:tc>
          <w:tcPr>
            <w:tcW w:w="537" w:type="dxa"/>
            <w:shd w:val="clear" w:color="auto" w:fill="FFFFFF" w:themeFill="background1"/>
            <w:textDirection w:val="btLr"/>
            <w:vAlign w:val="center"/>
          </w:tcPr>
          <w:p w14:paraId="0FCB9FC0" w14:textId="52B40EA0" w:rsidR="00057FB0" w:rsidRPr="00401EDA" w:rsidRDefault="00057FB0" w:rsidP="002F56FB">
            <w:pPr>
              <w:shd w:val="clear" w:color="auto" w:fill="8DB3E2"/>
              <w:tabs>
                <w:tab w:val="left" w:pos="1275"/>
              </w:tabs>
              <w:ind w:left="113" w:right="113"/>
              <w:jc w:val="center"/>
              <w:rPr>
                <w:b/>
              </w:rPr>
            </w:pPr>
            <w:r w:rsidRPr="00FE4F6D">
              <w:rPr>
                <w:b/>
                <w:shd w:val="clear" w:color="auto" w:fill="8DB3E2"/>
              </w:rPr>
              <w:t>DOBAR</w:t>
            </w:r>
            <w:r w:rsidR="00CD3E1E">
              <w:rPr>
                <w:b/>
                <w:shd w:val="clear" w:color="auto" w:fill="8DB3E2"/>
              </w:rPr>
              <w:t xml:space="preserve"> </w:t>
            </w:r>
            <w:r w:rsidRPr="00FE4F6D">
              <w:rPr>
                <w:b/>
                <w:shd w:val="clear" w:color="auto" w:fill="8DB3E2"/>
              </w:rPr>
              <w:t>(3)</w:t>
            </w:r>
          </w:p>
        </w:tc>
        <w:tc>
          <w:tcPr>
            <w:tcW w:w="2695" w:type="dxa"/>
          </w:tcPr>
          <w:p w14:paraId="11BC3017" w14:textId="77777777" w:rsidR="00057FB0" w:rsidRPr="008F36D5" w:rsidRDefault="00057FB0" w:rsidP="002F56FB">
            <w:pPr>
              <w:tabs>
                <w:tab w:val="left" w:pos="1275"/>
              </w:tabs>
              <w:rPr>
                <w:rFonts w:ascii="Times New Roman" w:hAnsi="Times New Roman" w:cs="Times New Roman"/>
                <w:sz w:val="24"/>
                <w:szCs w:val="24"/>
              </w:rPr>
            </w:pPr>
            <w:r w:rsidRPr="008F36D5">
              <w:rPr>
                <w:rFonts w:ascii="Times New Roman" w:hAnsi="Times New Roman" w:cs="Times New Roman"/>
                <w:sz w:val="24"/>
                <w:szCs w:val="24"/>
              </w:rPr>
              <w:t xml:space="preserve">Sadržaje iznosi uz nastavnikovu pomoć(navođenje pitanjima). Razumije </w:t>
            </w:r>
            <w:r w:rsidRPr="008F36D5">
              <w:rPr>
                <w:rFonts w:ascii="Times New Roman" w:hAnsi="Times New Roman" w:cs="Times New Roman"/>
                <w:b/>
                <w:sz w:val="24"/>
                <w:szCs w:val="24"/>
              </w:rPr>
              <w:t xml:space="preserve">osnovne </w:t>
            </w:r>
            <w:r w:rsidRPr="008F36D5">
              <w:rPr>
                <w:rFonts w:ascii="Times New Roman" w:hAnsi="Times New Roman" w:cs="Times New Roman"/>
                <w:sz w:val="24"/>
                <w:szCs w:val="24"/>
              </w:rPr>
              <w:t xml:space="preserve">zakonitosti i pojmove(65%). Uz pomoć  nastavnika primjenjuje stečeno znanje. Pojmove i pojave objašnjava na </w:t>
            </w:r>
            <w:r w:rsidRPr="008F36D5">
              <w:rPr>
                <w:rFonts w:ascii="Times New Roman" w:hAnsi="Times New Roman" w:cs="Times New Roman"/>
                <w:b/>
                <w:sz w:val="24"/>
                <w:szCs w:val="24"/>
              </w:rPr>
              <w:t xml:space="preserve">jednostavnim udžbeničkim primjerima. </w:t>
            </w:r>
            <w:r w:rsidRPr="008F36D5">
              <w:rPr>
                <w:rFonts w:ascii="Times New Roman" w:hAnsi="Times New Roman" w:cs="Times New Roman"/>
                <w:sz w:val="24"/>
                <w:szCs w:val="24"/>
              </w:rPr>
              <w:t>Samostalno rješava jednostavne zadatke.</w:t>
            </w:r>
          </w:p>
          <w:p w14:paraId="7B8DA3B1" w14:textId="77777777" w:rsidR="00057FB0" w:rsidRPr="008F36D5" w:rsidRDefault="00057FB0" w:rsidP="002F56FB">
            <w:pPr>
              <w:tabs>
                <w:tab w:val="left" w:pos="1275"/>
              </w:tabs>
              <w:rPr>
                <w:rFonts w:ascii="Times New Roman" w:hAnsi="Times New Roman" w:cs="Times New Roman"/>
                <w:b/>
                <w:i/>
                <w:sz w:val="24"/>
                <w:szCs w:val="24"/>
              </w:rPr>
            </w:pPr>
            <w:r w:rsidRPr="008F36D5">
              <w:rPr>
                <w:rFonts w:ascii="Times New Roman" w:hAnsi="Times New Roman" w:cs="Times New Roman"/>
                <w:b/>
                <w:i/>
                <w:sz w:val="24"/>
                <w:szCs w:val="24"/>
              </w:rPr>
              <w:t>Savladao/la  osnovne tehnike laboratorijskog rada. Pokus izvodi prema naputku. Ne provodi sve mjere opreza. Bilješke  nepotpune.</w:t>
            </w:r>
          </w:p>
        </w:tc>
        <w:tc>
          <w:tcPr>
            <w:tcW w:w="6061" w:type="dxa"/>
          </w:tcPr>
          <w:p w14:paraId="03CDA621" w14:textId="77777777" w:rsidR="00057FB0" w:rsidRPr="008F36D5" w:rsidRDefault="00057FB0" w:rsidP="002F56FB">
            <w:pPr>
              <w:rPr>
                <w:rFonts w:ascii="Times New Roman" w:hAnsi="Times New Roman" w:cs="Times New Roman"/>
                <w:sz w:val="24"/>
                <w:szCs w:val="24"/>
              </w:rPr>
            </w:pPr>
            <w:r w:rsidRPr="008F36D5">
              <w:rPr>
                <w:rFonts w:ascii="Times New Roman" w:hAnsi="Times New Roman" w:cs="Times New Roman"/>
                <w:sz w:val="24"/>
                <w:szCs w:val="24"/>
              </w:rPr>
              <w:t xml:space="preserve">Učenik odgovara polako </w:t>
            </w:r>
            <w:r w:rsidRPr="008F36D5">
              <w:rPr>
                <w:rFonts w:ascii="Times New Roman" w:hAnsi="Times New Roman" w:cs="Times New Roman"/>
                <w:b/>
                <w:sz w:val="24"/>
                <w:szCs w:val="24"/>
              </w:rPr>
              <w:t xml:space="preserve">uz pomoć </w:t>
            </w:r>
            <w:r w:rsidRPr="008F36D5">
              <w:rPr>
                <w:rFonts w:ascii="Times New Roman" w:hAnsi="Times New Roman" w:cs="Times New Roman"/>
                <w:sz w:val="24"/>
                <w:szCs w:val="24"/>
              </w:rPr>
              <w:t xml:space="preserve">nastavnika. U nastavnom procesu sudjeluje </w:t>
            </w:r>
            <w:r w:rsidRPr="008F36D5">
              <w:rPr>
                <w:rFonts w:ascii="Times New Roman" w:hAnsi="Times New Roman" w:cs="Times New Roman"/>
                <w:b/>
                <w:sz w:val="24"/>
                <w:szCs w:val="24"/>
              </w:rPr>
              <w:t>aktivno</w:t>
            </w:r>
            <w:r w:rsidRPr="008F36D5">
              <w:rPr>
                <w:rFonts w:ascii="Times New Roman" w:hAnsi="Times New Roman" w:cs="Times New Roman"/>
                <w:sz w:val="24"/>
                <w:szCs w:val="24"/>
              </w:rPr>
              <w:t xml:space="preserve">, ali postavljene obveze </w:t>
            </w:r>
            <w:r w:rsidRPr="008F36D5">
              <w:rPr>
                <w:rFonts w:ascii="Times New Roman" w:hAnsi="Times New Roman" w:cs="Times New Roman"/>
                <w:b/>
                <w:sz w:val="24"/>
                <w:szCs w:val="24"/>
              </w:rPr>
              <w:t xml:space="preserve">izvršava </w:t>
            </w:r>
            <w:r w:rsidRPr="008F36D5">
              <w:rPr>
                <w:rFonts w:ascii="Times New Roman" w:hAnsi="Times New Roman" w:cs="Times New Roman"/>
                <w:sz w:val="24"/>
                <w:szCs w:val="24"/>
              </w:rPr>
              <w:t>uz pomoć  i poticaj.</w:t>
            </w:r>
          </w:p>
          <w:p w14:paraId="036AF7F7" w14:textId="77777777" w:rsidR="00057FB0" w:rsidRPr="008F36D5" w:rsidRDefault="00057FB0" w:rsidP="002F56FB">
            <w:pPr>
              <w:rPr>
                <w:rFonts w:ascii="Times New Roman" w:hAnsi="Times New Roman" w:cs="Times New Roman"/>
                <w:sz w:val="24"/>
                <w:szCs w:val="24"/>
              </w:rPr>
            </w:pPr>
            <w:r w:rsidRPr="008F36D5">
              <w:rPr>
                <w:rFonts w:ascii="Times New Roman" w:hAnsi="Times New Roman" w:cs="Times New Roman"/>
                <w:sz w:val="24"/>
                <w:szCs w:val="24"/>
              </w:rPr>
              <w:t xml:space="preserve">Postavljene zadatke rješava </w:t>
            </w:r>
            <w:r w:rsidRPr="008F36D5">
              <w:rPr>
                <w:rFonts w:ascii="Times New Roman" w:hAnsi="Times New Roman" w:cs="Times New Roman"/>
                <w:b/>
                <w:sz w:val="24"/>
                <w:szCs w:val="24"/>
              </w:rPr>
              <w:t xml:space="preserve">uz pomoć </w:t>
            </w:r>
            <w:r w:rsidRPr="008F36D5">
              <w:rPr>
                <w:rFonts w:ascii="Times New Roman" w:hAnsi="Times New Roman" w:cs="Times New Roman"/>
                <w:sz w:val="24"/>
                <w:szCs w:val="24"/>
              </w:rPr>
              <w:t>nastavnika i uz manje pogrješke. Pribor i domaće uratke ne donosi redovito.</w:t>
            </w:r>
          </w:p>
          <w:p w14:paraId="39B76625" w14:textId="77777777" w:rsidR="00057FB0" w:rsidRPr="008F36D5" w:rsidRDefault="00057FB0" w:rsidP="002F56FB">
            <w:pPr>
              <w:rPr>
                <w:rFonts w:ascii="Times New Roman" w:hAnsi="Times New Roman" w:cs="Times New Roman"/>
                <w:sz w:val="24"/>
                <w:szCs w:val="24"/>
              </w:rPr>
            </w:pPr>
            <w:r w:rsidRPr="008F36D5">
              <w:rPr>
                <w:rFonts w:ascii="Times New Roman" w:hAnsi="Times New Roman" w:cs="Times New Roman"/>
                <w:sz w:val="24"/>
                <w:szCs w:val="24"/>
              </w:rPr>
              <w:t xml:space="preserve">Reproducira </w:t>
            </w:r>
            <w:r w:rsidRPr="008F36D5">
              <w:rPr>
                <w:rFonts w:ascii="Times New Roman" w:hAnsi="Times New Roman" w:cs="Times New Roman"/>
                <w:b/>
                <w:sz w:val="24"/>
                <w:szCs w:val="24"/>
              </w:rPr>
              <w:t xml:space="preserve">temeljne </w:t>
            </w:r>
            <w:r w:rsidRPr="008F36D5">
              <w:rPr>
                <w:rFonts w:ascii="Times New Roman" w:hAnsi="Times New Roman" w:cs="Times New Roman"/>
                <w:sz w:val="24"/>
                <w:szCs w:val="24"/>
              </w:rPr>
              <w:t xml:space="preserve">pojmove, razumije gradivo, ali ga ne zna </w:t>
            </w:r>
            <w:r w:rsidRPr="008F36D5">
              <w:rPr>
                <w:rFonts w:ascii="Times New Roman" w:hAnsi="Times New Roman" w:cs="Times New Roman"/>
                <w:b/>
                <w:sz w:val="24"/>
                <w:szCs w:val="24"/>
              </w:rPr>
              <w:t>primijeni</w:t>
            </w:r>
            <w:r w:rsidRPr="008F36D5">
              <w:rPr>
                <w:rFonts w:ascii="Times New Roman" w:hAnsi="Times New Roman" w:cs="Times New Roman"/>
                <w:sz w:val="24"/>
                <w:szCs w:val="24"/>
              </w:rPr>
              <w:t>ti niti obrazložiti vlastitim primjerima.</w:t>
            </w:r>
          </w:p>
          <w:p w14:paraId="4BD661BF" w14:textId="77777777" w:rsidR="00057FB0" w:rsidRPr="008F36D5" w:rsidRDefault="00057FB0" w:rsidP="002F56FB">
            <w:pPr>
              <w:tabs>
                <w:tab w:val="left" w:pos="1275"/>
              </w:tabs>
              <w:rPr>
                <w:rFonts w:ascii="Times New Roman" w:hAnsi="Times New Roman" w:cs="Times New Roman"/>
                <w:sz w:val="24"/>
                <w:szCs w:val="24"/>
              </w:rPr>
            </w:pPr>
            <w:r w:rsidRPr="008F36D5">
              <w:rPr>
                <w:rFonts w:ascii="Times New Roman" w:hAnsi="Times New Roman" w:cs="Times New Roman"/>
                <w:sz w:val="24"/>
                <w:szCs w:val="24"/>
              </w:rPr>
              <w:t xml:space="preserve">Snalazi se u </w:t>
            </w:r>
            <w:r w:rsidRPr="008F36D5">
              <w:rPr>
                <w:rFonts w:ascii="Times New Roman" w:hAnsi="Times New Roman" w:cs="Times New Roman"/>
                <w:b/>
                <w:sz w:val="24"/>
                <w:szCs w:val="24"/>
              </w:rPr>
              <w:t>osnovnim pojmovima</w:t>
            </w:r>
            <w:r w:rsidRPr="008F36D5">
              <w:rPr>
                <w:rFonts w:ascii="Times New Roman" w:hAnsi="Times New Roman" w:cs="Times New Roman"/>
                <w:sz w:val="24"/>
                <w:szCs w:val="24"/>
              </w:rPr>
              <w:t xml:space="preserve"> služeći se inteligencijom i memorijom, ali zbog </w:t>
            </w:r>
            <w:r w:rsidRPr="008F36D5">
              <w:rPr>
                <w:rFonts w:ascii="Times New Roman" w:hAnsi="Times New Roman" w:cs="Times New Roman"/>
                <w:b/>
                <w:sz w:val="24"/>
                <w:szCs w:val="24"/>
              </w:rPr>
              <w:t xml:space="preserve">nedovoljnog </w:t>
            </w:r>
            <w:r w:rsidRPr="008F36D5">
              <w:rPr>
                <w:rFonts w:ascii="Times New Roman" w:hAnsi="Times New Roman" w:cs="Times New Roman"/>
                <w:sz w:val="24"/>
                <w:szCs w:val="24"/>
              </w:rPr>
              <w:t xml:space="preserve">rada ne </w:t>
            </w:r>
            <w:r w:rsidRPr="008F36D5">
              <w:rPr>
                <w:rFonts w:ascii="Times New Roman" w:hAnsi="Times New Roman" w:cs="Times New Roman"/>
                <w:b/>
                <w:sz w:val="24"/>
                <w:szCs w:val="24"/>
              </w:rPr>
              <w:t xml:space="preserve">usvaja </w:t>
            </w:r>
            <w:r w:rsidRPr="008F36D5">
              <w:rPr>
                <w:rFonts w:ascii="Times New Roman" w:hAnsi="Times New Roman" w:cs="Times New Roman"/>
                <w:sz w:val="24"/>
                <w:szCs w:val="24"/>
              </w:rPr>
              <w:t>nove pojmove.</w:t>
            </w:r>
          </w:p>
        </w:tc>
      </w:tr>
      <w:tr w:rsidR="00057FB0" w:rsidRPr="00401EDA" w14:paraId="06B96651" w14:textId="77777777" w:rsidTr="002F56FB">
        <w:trPr>
          <w:cantSplit/>
          <w:trHeight w:val="1134"/>
        </w:trPr>
        <w:tc>
          <w:tcPr>
            <w:tcW w:w="537" w:type="dxa"/>
            <w:shd w:val="clear" w:color="auto" w:fill="F2F2F2" w:themeFill="background1" w:themeFillShade="F2"/>
            <w:textDirection w:val="btLr"/>
            <w:vAlign w:val="center"/>
          </w:tcPr>
          <w:p w14:paraId="52AC6DFD" w14:textId="2E881178" w:rsidR="00057FB0" w:rsidRPr="00401EDA" w:rsidRDefault="00057FB0" w:rsidP="002F56FB">
            <w:pPr>
              <w:tabs>
                <w:tab w:val="left" w:pos="1185"/>
              </w:tabs>
              <w:ind w:left="113" w:right="113"/>
              <w:jc w:val="center"/>
              <w:rPr>
                <w:b/>
              </w:rPr>
            </w:pPr>
            <w:r w:rsidRPr="00401EDA">
              <w:rPr>
                <w:b/>
              </w:rPr>
              <w:t>VRLO DOBAR</w:t>
            </w:r>
            <w:r w:rsidR="00CD3E1E">
              <w:rPr>
                <w:b/>
              </w:rPr>
              <w:t xml:space="preserve"> </w:t>
            </w:r>
            <w:r w:rsidRPr="00401EDA">
              <w:rPr>
                <w:b/>
              </w:rPr>
              <w:t>(4)</w:t>
            </w:r>
          </w:p>
        </w:tc>
        <w:tc>
          <w:tcPr>
            <w:tcW w:w="2695" w:type="dxa"/>
          </w:tcPr>
          <w:p w14:paraId="3C046CA2" w14:textId="77777777" w:rsidR="00057FB0" w:rsidRPr="008F36D5" w:rsidRDefault="00057FB0" w:rsidP="002F56FB">
            <w:pPr>
              <w:tabs>
                <w:tab w:val="left" w:pos="1275"/>
              </w:tabs>
              <w:rPr>
                <w:rFonts w:ascii="Times New Roman" w:hAnsi="Times New Roman" w:cs="Times New Roman"/>
                <w:sz w:val="24"/>
                <w:szCs w:val="24"/>
              </w:rPr>
            </w:pPr>
            <w:r w:rsidRPr="008F36D5">
              <w:rPr>
                <w:rFonts w:ascii="Times New Roman" w:hAnsi="Times New Roman" w:cs="Times New Roman"/>
                <w:sz w:val="24"/>
                <w:szCs w:val="24"/>
              </w:rPr>
              <w:t xml:space="preserve">Usvojio/la sadržaje s </w:t>
            </w:r>
            <w:r w:rsidRPr="008F36D5">
              <w:rPr>
                <w:rFonts w:ascii="Times New Roman" w:hAnsi="Times New Roman" w:cs="Times New Roman"/>
                <w:b/>
                <w:sz w:val="24"/>
                <w:szCs w:val="24"/>
              </w:rPr>
              <w:t xml:space="preserve">razumijevanjem. </w:t>
            </w:r>
            <w:r w:rsidRPr="008F36D5">
              <w:rPr>
                <w:rFonts w:ascii="Times New Roman" w:hAnsi="Times New Roman" w:cs="Times New Roman"/>
                <w:sz w:val="24"/>
                <w:szCs w:val="24"/>
              </w:rPr>
              <w:t>(75%).</w:t>
            </w:r>
          </w:p>
          <w:p w14:paraId="10C86802" w14:textId="77777777" w:rsidR="00057FB0" w:rsidRPr="008F36D5" w:rsidRDefault="00057FB0" w:rsidP="002F56FB">
            <w:pPr>
              <w:tabs>
                <w:tab w:val="left" w:pos="1275"/>
              </w:tabs>
              <w:rPr>
                <w:rFonts w:ascii="Times New Roman" w:hAnsi="Times New Roman" w:cs="Times New Roman"/>
                <w:sz w:val="24"/>
                <w:szCs w:val="24"/>
              </w:rPr>
            </w:pPr>
            <w:r w:rsidRPr="008F36D5">
              <w:rPr>
                <w:rFonts w:ascii="Times New Roman" w:hAnsi="Times New Roman" w:cs="Times New Roman"/>
                <w:sz w:val="24"/>
                <w:szCs w:val="24"/>
              </w:rPr>
              <w:t xml:space="preserve">Pojmove i pojave objašnjava točno uz </w:t>
            </w:r>
            <w:r w:rsidRPr="008F36D5">
              <w:rPr>
                <w:rFonts w:ascii="Times New Roman" w:hAnsi="Times New Roman" w:cs="Times New Roman"/>
                <w:b/>
                <w:sz w:val="24"/>
                <w:szCs w:val="24"/>
              </w:rPr>
              <w:t xml:space="preserve">manju pomoć nastavnika. </w:t>
            </w:r>
            <w:r w:rsidRPr="008F36D5">
              <w:rPr>
                <w:rFonts w:ascii="Times New Roman" w:hAnsi="Times New Roman" w:cs="Times New Roman"/>
                <w:sz w:val="24"/>
                <w:szCs w:val="24"/>
              </w:rPr>
              <w:t>Logičkim redoslijedom objašnjava pojave i procese.</w:t>
            </w:r>
          </w:p>
          <w:p w14:paraId="734AD071" w14:textId="77777777" w:rsidR="00057FB0" w:rsidRPr="008F36D5" w:rsidRDefault="00057FB0" w:rsidP="002F56FB">
            <w:pPr>
              <w:tabs>
                <w:tab w:val="left" w:pos="1275"/>
              </w:tabs>
              <w:rPr>
                <w:rFonts w:ascii="Times New Roman" w:hAnsi="Times New Roman" w:cs="Times New Roman"/>
                <w:sz w:val="24"/>
                <w:szCs w:val="24"/>
              </w:rPr>
            </w:pPr>
            <w:r w:rsidRPr="008F36D5">
              <w:rPr>
                <w:rFonts w:ascii="Times New Roman" w:hAnsi="Times New Roman" w:cs="Times New Roman"/>
                <w:sz w:val="24"/>
                <w:szCs w:val="24"/>
              </w:rPr>
              <w:t xml:space="preserve">Stečeno znanje primjenjuje na zadanim primjerima. </w:t>
            </w:r>
            <w:r w:rsidRPr="008F36D5">
              <w:rPr>
                <w:rFonts w:ascii="Times New Roman" w:hAnsi="Times New Roman" w:cs="Times New Roman"/>
                <w:b/>
                <w:sz w:val="24"/>
                <w:szCs w:val="24"/>
              </w:rPr>
              <w:t>Rješava lake zadatke.</w:t>
            </w:r>
          </w:p>
          <w:p w14:paraId="182B7657" w14:textId="77777777" w:rsidR="00057FB0" w:rsidRPr="008F36D5" w:rsidRDefault="00057FB0" w:rsidP="002F56FB">
            <w:pPr>
              <w:rPr>
                <w:rFonts w:ascii="Times New Roman" w:hAnsi="Times New Roman" w:cs="Times New Roman"/>
                <w:b/>
                <w:i/>
                <w:sz w:val="24"/>
                <w:szCs w:val="24"/>
              </w:rPr>
            </w:pPr>
            <w:r w:rsidRPr="008F36D5">
              <w:rPr>
                <w:rFonts w:ascii="Times New Roman" w:hAnsi="Times New Roman" w:cs="Times New Roman"/>
                <w:b/>
                <w:i/>
                <w:sz w:val="24"/>
                <w:szCs w:val="24"/>
              </w:rPr>
              <w:t>Savladao/la tehnike laboratorijskog rada i osnovne mjere opreza. Pokus izvodi na osnovi naputka. Bilješke točne.</w:t>
            </w:r>
          </w:p>
        </w:tc>
        <w:tc>
          <w:tcPr>
            <w:tcW w:w="6061" w:type="dxa"/>
          </w:tcPr>
          <w:p w14:paraId="5667A1AD" w14:textId="77777777" w:rsidR="00057FB0" w:rsidRPr="008F36D5" w:rsidRDefault="00057FB0" w:rsidP="002F56FB">
            <w:pPr>
              <w:rPr>
                <w:rFonts w:ascii="Times New Roman" w:hAnsi="Times New Roman" w:cs="Times New Roman"/>
                <w:sz w:val="24"/>
                <w:szCs w:val="24"/>
              </w:rPr>
            </w:pPr>
            <w:r w:rsidRPr="008F36D5">
              <w:rPr>
                <w:rFonts w:ascii="Times New Roman" w:hAnsi="Times New Roman" w:cs="Times New Roman"/>
                <w:sz w:val="24"/>
                <w:szCs w:val="24"/>
              </w:rPr>
              <w:t>Učenik mora</w:t>
            </w:r>
            <w:r w:rsidRPr="008F36D5">
              <w:rPr>
                <w:rFonts w:ascii="Times New Roman" w:hAnsi="Times New Roman" w:cs="Times New Roman"/>
                <w:b/>
                <w:sz w:val="24"/>
                <w:szCs w:val="24"/>
              </w:rPr>
              <w:t xml:space="preserve"> znati s razumijevanjem i </w:t>
            </w:r>
            <w:r w:rsidRPr="008F36D5">
              <w:rPr>
                <w:rFonts w:ascii="Times New Roman" w:hAnsi="Times New Roman" w:cs="Times New Roman"/>
                <w:sz w:val="24"/>
                <w:szCs w:val="24"/>
              </w:rPr>
              <w:t>bez pomoći učitelja odgovarati.</w:t>
            </w:r>
          </w:p>
          <w:p w14:paraId="60B23AEB" w14:textId="77777777" w:rsidR="00057FB0" w:rsidRPr="008F36D5" w:rsidRDefault="00057FB0" w:rsidP="002F56FB">
            <w:pPr>
              <w:rPr>
                <w:rFonts w:ascii="Times New Roman" w:hAnsi="Times New Roman" w:cs="Times New Roman"/>
                <w:b/>
                <w:sz w:val="24"/>
                <w:szCs w:val="24"/>
              </w:rPr>
            </w:pPr>
            <w:r w:rsidRPr="008F36D5">
              <w:rPr>
                <w:rFonts w:ascii="Times New Roman" w:hAnsi="Times New Roman" w:cs="Times New Roman"/>
                <w:b/>
                <w:sz w:val="24"/>
                <w:szCs w:val="24"/>
              </w:rPr>
              <w:t xml:space="preserve">Aktivno </w:t>
            </w:r>
            <w:r w:rsidRPr="008F36D5">
              <w:rPr>
                <w:rFonts w:ascii="Times New Roman" w:hAnsi="Times New Roman" w:cs="Times New Roman"/>
                <w:sz w:val="24"/>
                <w:szCs w:val="24"/>
              </w:rPr>
              <w:t>sudjelovati u nastavnom procesu</w:t>
            </w:r>
            <w:r w:rsidRPr="008F36D5">
              <w:rPr>
                <w:rFonts w:ascii="Times New Roman" w:hAnsi="Times New Roman" w:cs="Times New Roman"/>
                <w:b/>
                <w:sz w:val="24"/>
                <w:szCs w:val="24"/>
              </w:rPr>
              <w:t xml:space="preserve">. Redovito se </w:t>
            </w:r>
            <w:r w:rsidRPr="008F36D5">
              <w:rPr>
                <w:rFonts w:ascii="Times New Roman" w:hAnsi="Times New Roman" w:cs="Times New Roman"/>
                <w:sz w:val="24"/>
                <w:szCs w:val="24"/>
              </w:rPr>
              <w:t xml:space="preserve">pripremati za nastavu. Postavljene zadatke </w:t>
            </w:r>
            <w:r w:rsidRPr="008F36D5">
              <w:rPr>
                <w:rFonts w:ascii="Times New Roman" w:hAnsi="Times New Roman" w:cs="Times New Roman"/>
                <w:b/>
                <w:sz w:val="24"/>
                <w:szCs w:val="24"/>
              </w:rPr>
              <w:t>rješava uz manje pogreške</w:t>
            </w:r>
            <w:r w:rsidRPr="008F36D5">
              <w:rPr>
                <w:rFonts w:ascii="Times New Roman" w:hAnsi="Times New Roman" w:cs="Times New Roman"/>
                <w:sz w:val="24"/>
                <w:szCs w:val="24"/>
              </w:rPr>
              <w:t xml:space="preserve">. </w:t>
            </w:r>
            <w:r w:rsidRPr="008F36D5">
              <w:rPr>
                <w:rFonts w:ascii="Times New Roman" w:hAnsi="Times New Roman" w:cs="Times New Roman"/>
                <w:b/>
                <w:sz w:val="24"/>
                <w:szCs w:val="24"/>
              </w:rPr>
              <w:t>Pribor i radni materijal redovito donosi.</w:t>
            </w:r>
          </w:p>
          <w:p w14:paraId="308B37BE" w14:textId="77777777" w:rsidR="00057FB0" w:rsidRPr="008F36D5" w:rsidRDefault="00057FB0" w:rsidP="002F56FB">
            <w:pPr>
              <w:rPr>
                <w:rFonts w:ascii="Times New Roman" w:hAnsi="Times New Roman" w:cs="Times New Roman"/>
                <w:b/>
                <w:sz w:val="24"/>
                <w:szCs w:val="24"/>
              </w:rPr>
            </w:pPr>
            <w:r w:rsidRPr="008F36D5">
              <w:rPr>
                <w:rFonts w:ascii="Times New Roman" w:hAnsi="Times New Roman" w:cs="Times New Roman"/>
                <w:b/>
                <w:sz w:val="24"/>
                <w:szCs w:val="24"/>
              </w:rPr>
              <w:t xml:space="preserve">Razumije </w:t>
            </w:r>
            <w:r w:rsidRPr="008F36D5">
              <w:rPr>
                <w:rFonts w:ascii="Times New Roman" w:hAnsi="Times New Roman" w:cs="Times New Roman"/>
                <w:sz w:val="24"/>
                <w:szCs w:val="24"/>
              </w:rPr>
              <w:t>gradivo, služi se</w:t>
            </w:r>
            <w:r w:rsidRPr="008F36D5">
              <w:rPr>
                <w:rFonts w:ascii="Times New Roman" w:hAnsi="Times New Roman" w:cs="Times New Roman"/>
                <w:b/>
                <w:sz w:val="24"/>
                <w:szCs w:val="24"/>
              </w:rPr>
              <w:t xml:space="preserve"> usvojenim </w:t>
            </w:r>
            <w:r w:rsidRPr="008F36D5">
              <w:rPr>
                <w:rFonts w:ascii="Times New Roman" w:hAnsi="Times New Roman" w:cs="Times New Roman"/>
                <w:sz w:val="24"/>
                <w:szCs w:val="24"/>
              </w:rPr>
              <w:t xml:space="preserve">znanjem, </w:t>
            </w:r>
            <w:r w:rsidRPr="008F36D5">
              <w:rPr>
                <w:rFonts w:ascii="Times New Roman" w:hAnsi="Times New Roman" w:cs="Times New Roman"/>
                <w:b/>
                <w:sz w:val="24"/>
                <w:szCs w:val="24"/>
              </w:rPr>
              <w:t>navodi v</w:t>
            </w:r>
            <w:r w:rsidRPr="008F36D5">
              <w:rPr>
                <w:rFonts w:ascii="Times New Roman" w:hAnsi="Times New Roman" w:cs="Times New Roman"/>
                <w:sz w:val="24"/>
                <w:szCs w:val="24"/>
              </w:rPr>
              <w:t xml:space="preserve">lastite primjere, </w:t>
            </w:r>
            <w:r w:rsidRPr="008F36D5">
              <w:rPr>
                <w:rFonts w:ascii="Times New Roman" w:hAnsi="Times New Roman" w:cs="Times New Roman"/>
                <w:b/>
                <w:sz w:val="24"/>
                <w:szCs w:val="24"/>
              </w:rPr>
              <w:t xml:space="preserve">samostalno </w:t>
            </w:r>
            <w:r w:rsidRPr="008F36D5">
              <w:rPr>
                <w:rFonts w:ascii="Times New Roman" w:hAnsi="Times New Roman" w:cs="Times New Roman"/>
                <w:sz w:val="24"/>
                <w:szCs w:val="24"/>
              </w:rPr>
              <w:t>rješava i složenije zadatke.</w:t>
            </w:r>
          </w:p>
          <w:p w14:paraId="67E63CDA" w14:textId="77777777" w:rsidR="00057FB0" w:rsidRPr="008F36D5" w:rsidRDefault="00057FB0" w:rsidP="002F56FB">
            <w:pPr>
              <w:rPr>
                <w:rFonts w:ascii="Times New Roman" w:hAnsi="Times New Roman" w:cs="Times New Roman"/>
                <w:sz w:val="24"/>
                <w:szCs w:val="24"/>
              </w:rPr>
            </w:pPr>
            <w:r w:rsidRPr="008F36D5">
              <w:rPr>
                <w:rFonts w:ascii="Times New Roman" w:hAnsi="Times New Roman" w:cs="Times New Roman"/>
                <w:b/>
                <w:sz w:val="24"/>
                <w:szCs w:val="24"/>
              </w:rPr>
              <w:t>Usprkos lošem</w:t>
            </w:r>
            <w:r w:rsidRPr="008F36D5">
              <w:rPr>
                <w:rFonts w:ascii="Times New Roman" w:hAnsi="Times New Roman" w:cs="Times New Roman"/>
                <w:sz w:val="24"/>
                <w:szCs w:val="24"/>
              </w:rPr>
              <w:t xml:space="preserve"> predznanju i/ili skromnijim </w:t>
            </w:r>
            <w:r w:rsidRPr="008F36D5">
              <w:rPr>
                <w:rFonts w:ascii="Times New Roman" w:hAnsi="Times New Roman" w:cs="Times New Roman"/>
                <w:b/>
                <w:sz w:val="24"/>
                <w:szCs w:val="24"/>
              </w:rPr>
              <w:t xml:space="preserve">sposobnostima </w:t>
            </w:r>
            <w:r w:rsidRPr="008F36D5">
              <w:rPr>
                <w:rFonts w:ascii="Times New Roman" w:hAnsi="Times New Roman" w:cs="Times New Roman"/>
                <w:sz w:val="24"/>
                <w:szCs w:val="24"/>
              </w:rPr>
              <w:t xml:space="preserve">izražavanja i zaključivanja, </w:t>
            </w:r>
            <w:r w:rsidRPr="008F36D5">
              <w:rPr>
                <w:rFonts w:ascii="Times New Roman" w:hAnsi="Times New Roman" w:cs="Times New Roman"/>
                <w:b/>
                <w:sz w:val="24"/>
                <w:szCs w:val="24"/>
              </w:rPr>
              <w:t>ostvaruje izniman napredak</w:t>
            </w:r>
            <w:r w:rsidRPr="008F36D5">
              <w:rPr>
                <w:rFonts w:ascii="Times New Roman" w:hAnsi="Times New Roman" w:cs="Times New Roman"/>
                <w:sz w:val="24"/>
                <w:szCs w:val="24"/>
              </w:rPr>
              <w:t xml:space="preserve"> u odnosu na inicijalno provjeravanje i to ponajprije silnim </w:t>
            </w:r>
            <w:r w:rsidRPr="008F36D5">
              <w:rPr>
                <w:rFonts w:ascii="Times New Roman" w:hAnsi="Times New Roman" w:cs="Times New Roman"/>
                <w:b/>
                <w:sz w:val="24"/>
                <w:szCs w:val="24"/>
              </w:rPr>
              <w:t>trudom</w:t>
            </w:r>
            <w:r w:rsidRPr="008F36D5">
              <w:rPr>
                <w:rFonts w:ascii="Times New Roman" w:hAnsi="Times New Roman" w:cs="Times New Roman"/>
                <w:sz w:val="24"/>
                <w:szCs w:val="24"/>
              </w:rPr>
              <w:t xml:space="preserve"> i </w:t>
            </w:r>
            <w:r w:rsidRPr="008F36D5">
              <w:rPr>
                <w:rFonts w:ascii="Times New Roman" w:hAnsi="Times New Roman" w:cs="Times New Roman"/>
                <w:b/>
                <w:sz w:val="24"/>
                <w:szCs w:val="24"/>
              </w:rPr>
              <w:t>upornošću</w:t>
            </w:r>
            <w:r w:rsidRPr="008F36D5">
              <w:rPr>
                <w:rFonts w:ascii="Times New Roman" w:hAnsi="Times New Roman" w:cs="Times New Roman"/>
                <w:sz w:val="24"/>
                <w:szCs w:val="24"/>
              </w:rPr>
              <w:t>.</w:t>
            </w:r>
          </w:p>
        </w:tc>
      </w:tr>
      <w:tr w:rsidR="00057FB0" w:rsidRPr="00401EDA" w14:paraId="0FDFD047" w14:textId="77777777" w:rsidTr="002F56FB">
        <w:trPr>
          <w:cantSplit/>
          <w:trHeight w:val="1134"/>
        </w:trPr>
        <w:tc>
          <w:tcPr>
            <w:tcW w:w="537" w:type="dxa"/>
            <w:shd w:val="clear" w:color="auto" w:fill="F2F2F2" w:themeFill="background1" w:themeFillShade="F2"/>
            <w:textDirection w:val="btLr"/>
            <w:vAlign w:val="center"/>
          </w:tcPr>
          <w:p w14:paraId="1196F337" w14:textId="2C6965F6" w:rsidR="00057FB0" w:rsidRPr="00401EDA" w:rsidRDefault="00057FB0" w:rsidP="002F56FB">
            <w:pPr>
              <w:tabs>
                <w:tab w:val="left" w:pos="1395"/>
              </w:tabs>
              <w:ind w:left="113" w:right="113"/>
              <w:jc w:val="center"/>
              <w:rPr>
                <w:b/>
              </w:rPr>
            </w:pPr>
            <w:r w:rsidRPr="00401EDA">
              <w:rPr>
                <w:b/>
              </w:rPr>
              <w:t>ODLIČAN</w:t>
            </w:r>
            <w:r w:rsidR="00CD3E1E">
              <w:rPr>
                <w:b/>
              </w:rPr>
              <w:t xml:space="preserve"> </w:t>
            </w:r>
            <w:r w:rsidRPr="00401EDA">
              <w:rPr>
                <w:b/>
              </w:rPr>
              <w:t>(5)</w:t>
            </w:r>
          </w:p>
        </w:tc>
        <w:tc>
          <w:tcPr>
            <w:tcW w:w="2695" w:type="dxa"/>
          </w:tcPr>
          <w:p w14:paraId="66FD4AE3" w14:textId="77777777" w:rsidR="00057FB0" w:rsidRPr="008F36D5" w:rsidRDefault="00057FB0" w:rsidP="002F56FB">
            <w:pPr>
              <w:tabs>
                <w:tab w:val="left" w:pos="1275"/>
              </w:tabs>
              <w:rPr>
                <w:rFonts w:ascii="Times New Roman" w:hAnsi="Times New Roman" w:cs="Times New Roman"/>
                <w:b/>
                <w:sz w:val="24"/>
                <w:szCs w:val="24"/>
              </w:rPr>
            </w:pPr>
            <w:r w:rsidRPr="008F36D5">
              <w:rPr>
                <w:rFonts w:ascii="Times New Roman" w:hAnsi="Times New Roman" w:cs="Times New Roman"/>
                <w:sz w:val="24"/>
                <w:szCs w:val="24"/>
              </w:rPr>
              <w:t xml:space="preserve">Potpuno usvojio/la nastavne sadržaje(85%). </w:t>
            </w:r>
            <w:r w:rsidRPr="008F36D5">
              <w:rPr>
                <w:rFonts w:ascii="Times New Roman" w:hAnsi="Times New Roman" w:cs="Times New Roman"/>
                <w:b/>
                <w:sz w:val="24"/>
                <w:szCs w:val="24"/>
              </w:rPr>
              <w:t>Razumije</w:t>
            </w:r>
            <w:r w:rsidRPr="008F36D5">
              <w:rPr>
                <w:rFonts w:ascii="Times New Roman" w:hAnsi="Times New Roman" w:cs="Times New Roman"/>
                <w:sz w:val="24"/>
                <w:szCs w:val="24"/>
              </w:rPr>
              <w:t xml:space="preserve"> uzročno posljedične veze. </w:t>
            </w:r>
            <w:r w:rsidRPr="008F36D5">
              <w:rPr>
                <w:rFonts w:ascii="Times New Roman" w:hAnsi="Times New Roman" w:cs="Times New Roman"/>
                <w:b/>
                <w:sz w:val="24"/>
                <w:szCs w:val="24"/>
              </w:rPr>
              <w:t xml:space="preserve">Samostalno </w:t>
            </w:r>
            <w:r w:rsidRPr="008F36D5">
              <w:rPr>
                <w:rFonts w:ascii="Times New Roman" w:hAnsi="Times New Roman" w:cs="Times New Roman"/>
                <w:sz w:val="24"/>
                <w:szCs w:val="24"/>
              </w:rPr>
              <w:t xml:space="preserve">i sigurno iznosi činjenice. Pojmove i pojave potkrepljuje </w:t>
            </w:r>
            <w:r w:rsidRPr="008F36D5">
              <w:rPr>
                <w:rFonts w:ascii="Times New Roman" w:hAnsi="Times New Roman" w:cs="Times New Roman"/>
                <w:b/>
                <w:sz w:val="24"/>
                <w:szCs w:val="24"/>
              </w:rPr>
              <w:t>vlastitim primjerima.</w:t>
            </w:r>
          </w:p>
          <w:p w14:paraId="1E2ED25D" w14:textId="77777777" w:rsidR="00057FB0" w:rsidRPr="008F36D5" w:rsidRDefault="00057FB0" w:rsidP="002F56FB">
            <w:pPr>
              <w:tabs>
                <w:tab w:val="left" w:pos="1275"/>
              </w:tabs>
              <w:rPr>
                <w:rFonts w:ascii="Times New Roman" w:hAnsi="Times New Roman" w:cs="Times New Roman"/>
                <w:sz w:val="24"/>
                <w:szCs w:val="24"/>
              </w:rPr>
            </w:pPr>
            <w:r w:rsidRPr="008F36D5">
              <w:rPr>
                <w:rFonts w:ascii="Times New Roman" w:hAnsi="Times New Roman" w:cs="Times New Roman"/>
                <w:b/>
                <w:sz w:val="24"/>
                <w:szCs w:val="24"/>
              </w:rPr>
              <w:t xml:space="preserve">Povezuje </w:t>
            </w:r>
            <w:r w:rsidRPr="008F36D5">
              <w:rPr>
                <w:rFonts w:ascii="Times New Roman" w:hAnsi="Times New Roman" w:cs="Times New Roman"/>
                <w:sz w:val="24"/>
                <w:szCs w:val="24"/>
              </w:rPr>
              <w:t>sadržaje kemije i ostalih predmeta.</w:t>
            </w:r>
          </w:p>
          <w:p w14:paraId="054902D8" w14:textId="77777777" w:rsidR="00057FB0" w:rsidRPr="008F36D5" w:rsidRDefault="00057FB0" w:rsidP="002F56FB">
            <w:pPr>
              <w:tabs>
                <w:tab w:val="left" w:pos="1275"/>
              </w:tabs>
              <w:rPr>
                <w:rFonts w:ascii="Times New Roman" w:hAnsi="Times New Roman" w:cs="Times New Roman"/>
                <w:b/>
                <w:sz w:val="24"/>
                <w:szCs w:val="24"/>
              </w:rPr>
            </w:pPr>
            <w:r w:rsidRPr="008F36D5">
              <w:rPr>
                <w:rFonts w:ascii="Times New Roman" w:hAnsi="Times New Roman" w:cs="Times New Roman"/>
                <w:sz w:val="24"/>
                <w:szCs w:val="24"/>
              </w:rPr>
              <w:t xml:space="preserve">Logično, brzo, brzo i točno </w:t>
            </w:r>
            <w:r w:rsidRPr="008F36D5">
              <w:rPr>
                <w:rFonts w:ascii="Times New Roman" w:hAnsi="Times New Roman" w:cs="Times New Roman"/>
                <w:b/>
                <w:sz w:val="24"/>
                <w:szCs w:val="24"/>
              </w:rPr>
              <w:t>zaključuje.</w:t>
            </w:r>
          </w:p>
          <w:p w14:paraId="5CFECFC4" w14:textId="77777777" w:rsidR="00057FB0" w:rsidRPr="008F36D5" w:rsidRDefault="00057FB0" w:rsidP="002F56FB">
            <w:pPr>
              <w:tabs>
                <w:tab w:val="left" w:pos="1275"/>
              </w:tabs>
              <w:rPr>
                <w:rFonts w:ascii="Times New Roman" w:hAnsi="Times New Roman" w:cs="Times New Roman"/>
                <w:sz w:val="24"/>
                <w:szCs w:val="24"/>
              </w:rPr>
            </w:pPr>
            <w:r w:rsidRPr="008F36D5">
              <w:rPr>
                <w:rFonts w:ascii="Times New Roman" w:hAnsi="Times New Roman" w:cs="Times New Roman"/>
                <w:sz w:val="24"/>
                <w:szCs w:val="24"/>
              </w:rPr>
              <w:t xml:space="preserve">Samostalno rješava </w:t>
            </w:r>
            <w:r w:rsidRPr="008F36D5">
              <w:rPr>
                <w:rFonts w:ascii="Times New Roman" w:hAnsi="Times New Roman" w:cs="Times New Roman"/>
                <w:b/>
                <w:sz w:val="24"/>
                <w:szCs w:val="24"/>
              </w:rPr>
              <w:t xml:space="preserve">lakše problemske </w:t>
            </w:r>
            <w:r w:rsidRPr="008F36D5">
              <w:rPr>
                <w:rFonts w:ascii="Times New Roman" w:hAnsi="Times New Roman" w:cs="Times New Roman"/>
                <w:sz w:val="24"/>
                <w:szCs w:val="24"/>
              </w:rPr>
              <w:t>zadatke.</w:t>
            </w:r>
          </w:p>
          <w:p w14:paraId="36756DFE" w14:textId="77777777" w:rsidR="00057FB0" w:rsidRPr="008F36D5" w:rsidRDefault="00057FB0" w:rsidP="002F56FB">
            <w:pPr>
              <w:tabs>
                <w:tab w:val="left" w:pos="1275"/>
              </w:tabs>
              <w:rPr>
                <w:rFonts w:ascii="Times New Roman" w:hAnsi="Times New Roman" w:cs="Times New Roman"/>
                <w:b/>
                <w:i/>
                <w:sz w:val="24"/>
                <w:szCs w:val="24"/>
              </w:rPr>
            </w:pPr>
            <w:r w:rsidRPr="008F36D5">
              <w:rPr>
                <w:rFonts w:ascii="Times New Roman" w:hAnsi="Times New Roman" w:cs="Times New Roman"/>
                <w:b/>
                <w:i/>
                <w:sz w:val="24"/>
                <w:szCs w:val="24"/>
              </w:rPr>
              <w:t>Savladao/la tehnike laboratorijskog rada. Primjenjuje pravilno mjere opreza i zaštite. Samostalan/na. Zaključuje na osnovi pokusa. Bilješke točne ,sažete.</w:t>
            </w:r>
          </w:p>
        </w:tc>
        <w:tc>
          <w:tcPr>
            <w:tcW w:w="6061" w:type="dxa"/>
          </w:tcPr>
          <w:p w14:paraId="5209704E" w14:textId="77777777" w:rsidR="00057FB0" w:rsidRPr="008F36D5" w:rsidRDefault="00057FB0" w:rsidP="002F56FB">
            <w:pPr>
              <w:rPr>
                <w:rFonts w:ascii="Times New Roman" w:hAnsi="Times New Roman" w:cs="Times New Roman"/>
                <w:sz w:val="24"/>
                <w:szCs w:val="24"/>
              </w:rPr>
            </w:pPr>
            <w:r w:rsidRPr="008F36D5">
              <w:rPr>
                <w:rFonts w:ascii="Times New Roman" w:hAnsi="Times New Roman" w:cs="Times New Roman"/>
                <w:sz w:val="24"/>
                <w:szCs w:val="24"/>
              </w:rPr>
              <w:t xml:space="preserve">Učenik treba znati </w:t>
            </w:r>
            <w:r w:rsidRPr="008F36D5">
              <w:rPr>
                <w:rFonts w:ascii="Times New Roman" w:hAnsi="Times New Roman" w:cs="Times New Roman"/>
                <w:b/>
                <w:sz w:val="24"/>
                <w:szCs w:val="24"/>
              </w:rPr>
              <w:t xml:space="preserve">točno </w:t>
            </w:r>
            <w:r w:rsidRPr="008F36D5">
              <w:rPr>
                <w:rFonts w:ascii="Times New Roman" w:hAnsi="Times New Roman" w:cs="Times New Roman"/>
                <w:sz w:val="24"/>
                <w:szCs w:val="24"/>
              </w:rPr>
              <w:t xml:space="preserve">i </w:t>
            </w:r>
            <w:r w:rsidRPr="008F36D5">
              <w:rPr>
                <w:rFonts w:ascii="Times New Roman" w:hAnsi="Times New Roman" w:cs="Times New Roman"/>
                <w:b/>
                <w:sz w:val="24"/>
                <w:szCs w:val="24"/>
              </w:rPr>
              <w:t xml:space="preserve">samostalno </w:t>
            </w:r>
            <w:r w:rsidRPr="008F36D5">
              <w:rPr>
                <w:rFonts w:ascii="Times New Roman" w:hAnsi="Times New Roman" w:cs="Times New Roman"/>
                <w:sz w:val="24"/>
                <w:szCs w:val="24"/>
              </w:rPr>
              <w:t xml:space="preserve">odgovarati uz objašnjavanje </w:t>
            </w:r>
            <w:r w:rsidRPr="008F36D5">
              <w:rPr>
                <w:rFonts w:ascii="Times New Roman" w:hAnsi="Times New Roman" w:cs="Times New Roman"/>
                <w:b/>
                <w:sz w:val="24"/>
                <w:szCs w:val="24"/>
              </w:rPr>
              <w:t>uzročno</w:t>
            </w:r>
            <w:r w:rsidRPr="008F36D5">
              <w:rPr>
                <w:rFonts w:ascii="Times New Roman" w:hAnsi="Times New Roman" w:cs="Times New Roman"/>
                <w:sz w:val="24"/>
                <w:szCs w:val="24"/>
              </w:rPr>
              <w:t>-</w:t>
            </w:r>
            <w:r w:rsidRPr="008F36D5">
              <w:rPr>
                <w:rFonts w:ascii="Times New Roman" w:hAnsi="Times New Roman" w:cs="Times New Roman"/>
                <w:b/>
                <w:sz w:val="24"/>
                <w:szCs w:val="24"/>
              </w:rPr>
              <w:t xml:space="preserve">posljedične </w:t>
            </w:r>
            <w:r w:rsidRPr="008F36D5">
              <w:rPr>
                <w:rFonts w:ascii="Times New Roman" w:hAnsi="Times New Roman" w:cs="Times New Roman"/>
                <w:sz w:val="24"/>
                <w:szCs w:val="24"/>
              </w:rPr>
              <w:t xml:space="preserve">veze. </w:t>
            </w:r>
            <w:r w:rsidRPr="008F36D5">
              <w:rPr>
                <w:rFonts w:ascii="Times New Roman" w:hAnsi="Times New Roman" w:cs="Times New Roman"/>
                <w:b/>
                <w:sz w:val="24"/>
                <w:szCs w:val="24"/>
              </w:rPr>
              <w:t xml:space="preserve">Redovito </w:t>
            </w:r>
            <w:r w:rsidRPr="008F36D5">
              <w:rPr>
                <w:rFonts w:ascii="Times New Roman" w:hAnsi="Times New Roman" w:cs="Times New Roman"/>
                <w:sz w:val="24"/>
                <w:szCs w:val="24"/>
              </w:rPr>
              <w:t xml:space="preserve">se pripremati za nastavu. </w:t>
            </w:r>
            <w:r w:rsidRPr="008F36D5">
              <w:rPr>
                <w:rFonts w:ascii="Times New Roman" w:hAnsi="Times New Roman" w:cs="Times New Roman"/>
                <w:b/>
                <w:sz w:val="24"/>
                <w:szCs w:val="24"/>
              </w:rPr>
              <w:t xml:space="preserve">Aktivno </w:t>
            </w:r>
            <w:r w:rsidRPr="008F36D5">
              <w:rPr>
                <w:rFonts w:ascii="Times New Roman" w:hAnsi="Times New Roman" w:cs="Times New Roman"/>
                <w:sz w:val="24"/>
                <w:szCs w:val="24"/>
              </w:rPr>
              <w:t xml:space="preserve">sudjelovati u nastavnom procesu. Na vrijeme </w:t>
            </w:r>
            <w:r w:rsidRPr="008F36D5">
              <w:rPr>
                <w:rFonts w:ascii="Times New Roman" w:hAnsi="Times New Roman" w:cs="Times New Roman"/>
                <w:b/>
                <w:sz w:val="24"/>
                <w:szCs w:val="24"/>
              </w:rPr>
              <w:t>izvršava</w:t>
            </w:r>
            <w:r w:rsidRPr="008F36D5">
              <w:rPr>
                <w:rFonts w:ascii="Times New Roman" w:hAnsi="Times New Roman" w:cs="Times New Roman"/>
                <w:sz w:val="24"/>
                <w:szCs w:val="24"/>
              </w:rPr>
              <w:t xml:space="preserve">ti postavljene obveze. Postavljene zadatke rješava </w:t>
            </w:r>
            <w:r w:rsidRPr="008F36D5">
              <w:rPr>
                <w:rFonts w:ascii="Times New Roman" w:hAnsi="Times New Roman" w:cs="Times New Roman"/>
                <w:b/>
                <w:sz w:val="24"/>
                <w:szCs w:val="24"/>
              </w:rPr>
              <w:t>samostalno, uredno i točno</w:t>
            </w:r>
            <w:r w:rsidRPr="008F36D5">
              <w:rPr>
                <w:rFonts w:ascii="Times New Roman" w:hAnsi="Times New Roman" w:cs="Times New Roman"/>
                <w:sz w:val="24"/>
                <w:szCs w:val="24"/>
              </w:rPr>
              <w:t xml:space="preserve">. Kritički se odnosi prema radu. Vrlo </w:t>
            </w:r>
            <w:r w:rsidRPr="008F36D5">
              <w:rPr>
                <w:rFonts w:ascii="Times New Roman" w:hAnsi="Times New Roman" w:cs="Times New Roman"/>
                <w:b/>
                <w:sz w:val="24"/>
                <w:szCs w:val="24"/>
              </w:rPr>
              <w:t xml:space="preserve">uredan, točan </w:t>
            </w:r>
            <w:r w:rsidRPr="008F36D5">
              <w:rPr>
                <w:rFonts w:ascii="Times New Roman" w:hAnsi="Times New Roman" w:cs="Times New Roman"/>
                <w:sz w:val="24"/>
                <w:szCs w:val="24"/>
              </w:rPr>
              <w:t xml:space="preserve">i precizan u radu. Redovito </w:t>
            </w:r>
            <w:r w:rsidRPr="008F36D5">
              <w:rPr>
                <w:rFonts w:ascii="Times New Roman" w:hAnsi="Times New Roman" w:cs="Times New Roman"/>
                <w:b/>
                <w:sz w:val="24"/>
                <w:szCs w:val="24"/>
              </w:rPr>
              <w:t xml:space="preserve">donosi </w:t>
            </w:r>
            <w:r w:rsidRPr="008F36D5">
              <w:rPr>
                <w:rFonts w:ascii="Times New Roman" w:hAnsi="Times New Roman" w:cs="Times New Roman"/>
                <w:sz w:val="24"/>
                <w:szCs w:val="24"/>
              </w:rPr>
              <w:t xml:space="preserve">i </w:t>
            </w:r>
            <w:r w:rsidRPr="008F36D5">
              <w:rPr>
                <w:rFonts w:ascii="Times New Roman" w:hAnsi="Times New Roman" w:cs="Times New Roman"/>
                <w:b/>
                <w:sz w:val="24"/>
                <w:szCs w:val="24"/>
              </w:rPr>
              <w:t xml:space="preserve">piše </w:t>
            </w:r>
            <w:r w:rsidRPr="008F36D5">
              <w:rPr>
                <w:rFonts w:ascii="Times New Roman" w:hAnsi="Times New Roman" w:cs="Times New Roman"/>
                <w:sz w:val="24"/>
                <w:szCs w:val="24"/>
              </w:rPr>
              <w:t>domaće uratke.</w:t>
            </w:r>
          </w:p>
          <w:p w14:paraId="4F2641AB" w14:textId="1845DAC2" w:rsidR="00057FB0" w:rsidRPr="008F36D5" w:rsidRDefault="00057FB0" w:rsidP="002F56FB">
            <w:pPr>
              <w:rPr>
                <w:rFonts w:ascii="Times New Roman" w:hAnsi="Times New Roman" w:cs="Times New Roman"/>
                <w:sz w:val="24"/>
                <w:szCs w:val="24"/>
              </w:rPr>
            </w:pPr>
            <w:r w:rsidRPr="008F36D5">
              <w:rPr>
                <w:rFonts w:ascii="Times New Roman" w:hAnsi="Times New Roman" w:cs="Times New Roman"/>
                <w:sz w:val="24"/>
                <w:szCs w:val="24"/>
              </w:rPr>
              <w:t xml:space="preserve">Stečeno znanje </w:t>
            </w:r>
            <w:r w:rsidRPr="008F36D5">
              <w:rPr>
                <w:rFonts w:ascii="Times New Roman" w:hAnsi="Times New Roman" w:cs="Times New Roman"/>
                <w:b/>
                <w:sz w:val="24"/>
                <w:szCs w:val="24"/>
              </w:rPr>
              <w:t>primjenjuje</w:t>
            </w:r>
            <w:r w:rsidRPr="008F36D5">
              <w:rPr>
                <w:rFonts w:ascii="Times New Roman" w:hAnsi="Times New Roman" w:cs="Times New Roman"/>
                <w:sz w:val="24"/>
                <w:szCs w:val="24"/>
              </w:rPr>
              <w:t xml:space="preserve"> na nove, složenije primjere. Uspješno </w:t>
            </w:r>
            <w:r w:rsidRPr="008F36D5">
              <w:rPr>
                <w:rFonts w:ascii="Times New Roman" w:hAnsi="Times New Roman" w:cs="Times New Roman"/>
                <w:b/>
                <w:sz w:val="24"/>
                <w:szCs w:val="24"/>
              </w:rPr>
              <w:t>izvršava korelaciju</w:t>
            </w:r>
            <w:r w:rsidRPr="008F36D5">
              <w:rPr>
                <w:rFonts w:ascii="Times New Roman" w:hAnsi="Times New Roman" w:cs="Times New Roman"/>
                <w:sz w:val="24"/>
                <w:szCs w:val="24"/>
              </w:rPr>
              <w:t xml:space="preserve"> sa srodnim gradivom.</w:t>
            </w:r>
          </w:p>
          <w:p w14:paraId="09B21517" w14:textId="77777777" w:rsidR="00057FB0" w:rsidRPr="008F36D5" w:rsidRDefault="00057FB0" w:rsidP="002F56FB">
            <w:pPr>
              <w:rPr>
                <w:rFonts w:ascii="Times New Roman" w:hAnsi="Times New Roman" w:cs="Times New Roman"/>
                <w:sz w:val="24"/>
                <w:szCs w:val="24"/>
              </w:rPr>
            </w:pPr>
            <w:r w:rsidRPr="008F36D5">
              <w:rPr>
                <w:rFonts w:ascii="Times New Roman" w:hAnsi="Times New Roman" w:cs="Times New Roman"/>
                <w:b/>
                <w:sz w:val="24"/>
                <w:szCs w:val="24"/>
              </w:rPr>
              <w:t>Sposoban/na</w:t>
            </w:r>
            <w:r w:rsidRPr="008F36D5">
              <w:rPr>
                <w:rFonts w:ascii="Times New Roman" w:hAnsi="Times New Roman" w:cs="Times New Roman"/>
                <w:sz w:val="24"/>
                <w:szCs w:val="24"/>
              </w:rPr>
              <w:t xml:space="preserve"> je </w:t>
            </w:r>
            <w:r w:rsidRPr="008F36D5">
              <w:rPr>
                <w:rFonts w:ascii="Times New Roman" w:hAnsi="Times New Roman" w:cs="Times New Roman"/>
                <w:b/>
                <w:sz w:val="24"/>
                <w:szCs w:val="24"/>
              </w:rPr>
              <w:t xml:space="preserve">prenositi </w:t>
            </w:r>
            <w:r w:rsidRPr="008F36D5">
              <w:rPr>
                <w:rFonts w:ascii="Times New Roman" w:hAnsi="Times New Roman" w:cs="Times New Roman"/>
                <w:sz w:val="24"/>
                <w:szCs w:val="24"/>
              </w:rPr>
              <w:t xml:space="preserve">znanje na druge. Služi se </w:t>
            </w:r>
            <w:r w:rsidRPr="008F36D5">
              <w:rPr>
                <w:rFonts w:ascii="Times New Roman" w:hAnsi="Times New Roman" w:cs="Times New Roman"/>
                <w:b/>
                <w:sz w:val="24"/>
                <w:szCs w:val="24"/>
              </w:rPr>
              <w:t>dodatnim izvorima</w:t>
            </w:r>
            <w:r w:rsidRPr="008F36D5">
              <w:rPr>
                <w:rFonts w:ascii="Times New Roman" w:hAnsi="Times New Roman" w:cs="Times New Roman"/>
                <w:sz w:val="24"/>
                <w:szCs w:val="24"/>
              </w:rPr>
              <w:t xml:space="preserve"> znanja i informacija iz različitih medija.</w:t>
            </w:r>
          </w:p>
        </w:tc>
      </w:tr>
    </w:tbl>
    <w:p w14:paraId="2DD8CB72" w14:textId="77777777" w:rsidR="00057FB0" w:rsidRPr="002E51FC" w:rsidRDefault="00057FB0" w:rsidP="002E51FC">
      <w:pPr>
        <w:shd w:val="clear" w:color="auto" w:fill="FFFFFF"/>
        <w:spacing w:after="0" w:line="240" w:lineRule="auto"/>
        <w:rPr>
          <w:rFonts w:ascii="Segoe UI" w:eastAsia="Times New Roman" w:hAnsi="Segoe UI" w:cs="Segoe UI"/>
          <w:color w:val="323130"/>
          <w:sz w:val="26"/>
          <w:szCs w:val="26"/>
          <w:lang w:eastAsia="hr-HR"/>
        </w:rPr>
      </w:pPr>
    </w:p>
    <w:p w14:paraId="230E246C" w14:textId="35E17D42" w:rsidR="007B51F3" w:rsidRDefault="007B51F3" w:rsidP="0096220E">
      <w:pPr>
        <w:rPr>
          <w:rFonts w:ascii="Times New Roman" w:hAnsi="Times New Roman" w:cs="Times New Roman"/>
          <w:sz w:val="24"/>
          <w:szCs w:val="24"/>
        </w:rPr>
      </w:pPr>
    </w:p>
    <w:p w14:paraId="66D3DEDC" w14:textId="643E26B1" w:rsidR="00F474E9" w:rsidRPr="00393B59" w:rsidRDefault="00123CD7" w:rsidP="00123CD7">
      <w:pPr>
        <w:shd w:val="clear" w:color="auto" w:fill="FFFFFF"/>
        <w:spacing w:after="0" w:line="276" w:lineRule="auto"/>
        <w:rPr>
          <w:rFonts w:ascii="Times New Roman" w:eastAsia="Times New Roman" w:hAnsi="Times New Roman" w:cs="Times New Roman"/>
          <w:b/>
          <w:bCs/>
          <w:color w:val="323130"/>
          <w:sz w:val="24"/>
          <w:szCs w:val="24"/>
          <w:lang w:eastAsia="hr-HR"/>
        </w:rPr>
      </w:pPr>
      <w:r w:rsidRPr="00393B59">
        <w:rPr>
          <w:rFonts w:ascii="Times New Roman" w:eastAsia="Times New Roman" w:hAnsi="Times New Roman" w:cs="Times New Roman"/>
          <w:b/>
          <w:bCs/>
          <w:color w:val="323130"/>
          <w:sz w:val="24"/>
          <w:szCs w:val="24"/>
          <w:lang w:eastAsia="hr-HR"/>
        </w:rPr>
        <w:t>ZAKLJUČNA OCJENA</w:t>
      </w:r>
    </w:p>
    <w:p w14:paraId="0AFB162D" w14:textId="77777777" w:rsidR="00F10E63" w:rsidRPr="00F474E9" w:rsidRDefault="00F10E63" w:rsidP="00123CD7">
      <w:pPr>
        <w:shd w:val="clear" w:color="auto" w:fill="FFFFFF"/>
        <w:spacing w:after="0" w:line="276" w:lineRule="auto"/>
        <w:rPr>
          <w:rFonts w:ascii="Times New Roman" w:eastAsia="Times New Roman" w:hAnsi="Times New Roman" w:cs="Times New Roman"/>
          <w:b/>
          <w:bCs/>
          <w:color w:val="323130"/>
          <w:sz w:val="24"/>
          <w:szCs w:val="24"/>
          <w:lang w:eastAsia="hr-HR"/>
        </w:rPr>
      </w:pPr>
    </w:p>
    <w:p w14:paraId="3C95A120" w14:textId="77777777" w:rsidR="00F10E63" w:rsidRDefault="00F474E9" w:rsidP="00123CD7">
      <w:pPr>
        <w:shd w:val="clear" w:color="auto" w:fill="FFFFFF"/>
        <w:spacing w:after="0" w:line="276" w:lineRule="auto"/>
        <w:jc w:val="both"/>
        <w:rPr>
          <w:rFonts w:ascii="Times New Roman" w:hAnsi="Times New Roman" w:cs="Times New Roman"/>
          <w:color w:val="000000"/>
          <w:sz w:val="24"/>
          <w:szCs w:val="24"/>
          <w:shd w:val="clear" w:color="auto" w:fill="FFFFFF"/>
        </w:rPr>
      </w:pPr>
      <w:r w:rsidRPr="00F474E9">
        <w:rPr>
          <w:rFonts w:ascii="Times New Roman" w:eastAsia="Times New Roman" w:hAnsi="Times New Roman" w:cs="Times New Roman"/>
          <w:color w:val="323130"/>
          <w:sz w:val="24"/>
          <w:szCs w:val="24"/>
          <w:lang w:eastAsia="hr-HR"/>
        </w:rPr>
        <w:t xml:space="preserve">U zaključnoj ocjeni podjednak udio čine ocjene iz svih elemenata vrednovanja. Zaključnu ocjenu samostalno donosi svaki učitelj. U procesu donošenja odluke o zaključnoj ocjeni učitelj treba iskoristi sve informacije koje je tijekom godine prikupio o svakom pojedinom učeniku i njegovu napredovanju, primjenom različitih pristupa vrednovanju. </w:t>
      </w:r>
      <w:r w:rsidRPr="00123CD7">
        <w:rPr>
          <w:rFonts w:ascii="Times New Roman" w:hAnsi="Times New Roman" w:cs="Times New Roman"/>
          <w:color w:val="000000"/>
          <w:sz w:val="24"/>
          <w:szCs w:val="24"/>
          <w:shd w:val="clear" w:color="auto" w:fill="FFFFFF"/>
        </w:rPr>
        <w:t xml:space="preserve">Zaključna ocjena iz nastavnoga predmeta na kraju nastavne godine ne mora proizlaziti iz aritmetičke sredine upisanih ocjena, osobito ako je učenik pokazao napredak u drugom polugodištu. </w:t>
      </w:r>
    </w:p>
    <w:p w14:paraId="69199BF3" w14:textId="5D8E7118" w:rsidR="00F474E9" w:rsidRPr="00123CD7" w:rsidRDefault="00F474E9" w:rsidP="00F10E63">
      <w:pPr>
        <w:shd w:val="clear" w:color="auto" w:fill="FFFFFF"/>
        <w:spacing w:after="0" w:line="276" w:lineRule="auto"/>
        <w:rPr>
          <w:rFonts w:ascii="Times New Roman" w:eastAsia="Times New Roman" w:hAnsi="Times New Roman" w:cs="Times New Roman"/>
          <w:color w:val="323130"/>
          <w:sz w:val="24"/>
          <w:szCs w:val="24"/>
          <w:lang w:eastAsia="hr-HR"/>
        </w:rPr>
      </w:pPr>
      <w:r w:rsidRPr="00F10E63">
        <w:rPr>
          <w:rFonts w:ascii="Times New Roman" w:hAnsi="Times New Roman" w:cs="Times New Roman"/>
          <w:sz w:val="24"/>
          <w:szCs w:val="24"/>
          <w:shd w:val="clear" w:color="auto" w:fill="FFFFFF"/>
        </w:rPr>
        <w:t>(</w:t>
      </w:r>
      <w:r w:rsidRPr="00F10E63">
        <w:rPr>
          <w:rFonts w:ascii="Times New Roman" w:hAnsi="Times New Roman" w:cs="Times New Roman"/>
          <w:sz w:val="24"/>
          <w:szCs w:val="24"/>
          <w:shd w:val="clear" w:color="auto" w:fill="F4F4F6"/>
        </w:rPr>
        <w:t>Pravilnik, NN 112/2010-2973; Pravilnik, NN 82/2019-1709)</w:t>
      </w:r>
      <w:r w:rsidRPr="00F474E9">
        <w:rPr>
          <w:rFonts w:ascii="Times New Roman" w:eastAsia="Times New Roman" w:hAnsi="Times New Roman" w:cs="Times New Roman"/>
          <w:sz w:val="24"/>
          <w:szCs w:val="24"/>
          <w:lang w:eastAsia="hr-HR"/>
        </w:rPr>
        <w:t xml:space="preserve"> </w:t>
      </w:r>
      <w:r w:rsidRPr="00F474E9">
        <w:rPr>
          <w:rFonts w:ascii="Times New Roman" w:eastAsia="Times New Roman" w:hAnsi="Times New Roman" w:cs="Times New Roman"/>
          <w:color w:val="323130"/>
          <w:sz w:val="24"/>
          <w:szCs w:val="24"/>
          <w:lang w:eastAsia="hr-HR"/>
        </w:rPr>
        <w:br/>
        <w:t xml:space="preserve">Zaključna je ocjena rezultat rada učenika i učitelja te opisuje </w:t>
      </w:r>
      <w:r w:rsidR="00123CD7" w:rsidRPr="00123CD7">
        <w:rPr>
          <w:rFonts w:ascii="Times New Roman" w:eastAsia="Times New Roman" w:hAnsi="Times New Roman" w:cs="Times New Roman"/>
          <w:color w:val="323130"/>
          <w:sz w:val="24"/>
          <w:szCs w:val="24"/>
          <w:lang w:eastAsia="hr-HR"/>
        </w:rPr>
        <w:t xml:space="preserve">razinu učenikova konačnog postignuća.  </w:t>
      </w:r>
      <w:r w:rsidRPr="00F474E9">
        <w:rPr>
          <w:rFonts w:ascii="Times New Roman" w:eastAsia="Times New Roman" w:hAnsi="Times New Roman" w:cs="Times New Roman"/>
          <w:color w:val="323130"/>
          <w:sz w:val="24"/>
          <w:szCs w:val="24"/>
          <w:lang w:eastAsia="hr-HR"/>
        </w:rPr>
        <w:br/>
        <w:t xml:space="preserve">Vrednovanje za učenje i kao učenje ima za cilj pomoći učeniku ostvarivanje što boljeg rezultata. Kod nekih će učenika predznanje, sposobnosti i radne navike biti od početka na visokoj razini pa će sve ocjene tijekom godine biti ujednačene. Drugi će se učenik teže snaći u ispunjavanju zahtjeva koji se pred njega postavljaju i trebat će mu više pomoći ili poticaja da bi ostvario rezultat sukladan svojim sposobnostima. </w:t>
      </w:r>
    </w:p>
    <w:p w14:paraId="73A43BE2" w14:textId="442A5696" w:rsidR="007C4956" w:rsidRDefault="00123CD7" w:rsidP="00F474E9">
      <w:pPr>
        <w:shd w:val="clear" w:color="auto" w:fill="FFFFFF"/>
        <w:spacing w:after="0" w:line="240" w:lineRule="auto"/>
        <w:rPr>
          <w:rFonts w:ascii="Segoe UI" w:eastAsia="Times New Roman" w:hAnsi="Segoe UI" w:cs="Segoe UI"/>
          <w:color w:val="323130"/>
          <w:sz w:val="26"/>
          <w:szCs w:val="26"/>
          <w:lang w:eastAsia="hr-HR"/>
        </w:rPr>
      </w:pPr>
      <w:r>
        <w:rPr>
          <w:rFonts w:ascii="Segoe UI" w:eastAsia="Times New Roman" w:hAnsi="Segoe UI" w:cs="Segoe UI"/>
          <w:color w:val="323130"/>
          <w:sz w:val="26"/>
          <w:szCs w:val="26"/>
          <w:lang w:eastAsia="hr-HR"/>
        </w:rPr>
        <w:t xml:space="preserve"> </w:t>
      </w:r>
    </w:p>
    <w:p w14:paraId="3310E86A" w14:textId="43D3D4D9" w:rsidR="007C4956" w:rsidRPr="00CA244B" w:rsidRDefault="007C4956" w:rsidP="00393B59">
      <w:pPr>
        <w:ind w:left="-567"/>
        <w:jc w:val="both"/>
        <w:rPr>
          <w:rFonts w:ascii="Times New Roman" w:hAnsi="Times New Roman"/>
          <w:sz w:val="24"/>
          <w:szCs w:val="24"/>
        </w:rPr>
      </w:pPr>
      <w:r w:rsidRPr="00784A61">
        <w:rPr>
          <w:rFonts w:ascii="Times New Roman" w:hAnsi="Times New Roman"/>
          <w:b/>
          <w:sz w:val="24"/>
          <w:szCs w:val="24"/>
        </w:rPr>
        <w:t>NAPOMENA</w:t>
      </w:r>
      <w:r w:rsidR="00234EBD">
        <w:rPr>
          <w:rFonts w:ascii="Times New Roman" w:hAnsi="Times New Roman"/>
          <w:b/>
          <w:sz w:val="24"/>
          <w:szCs w:val="24"/>
        </w:rPr>
        <w:t>:</w:t>
      </w:r>
      <w:r w:rsidR="00393B59">
        <w:rPr>
          <w:rFonts w:ascii="Times New Roman" w:hAnsi="Times New Roman"/>
          <w:b/>
          <w:sz w:val="24"/>
          <w:szCs w:val="24"/>
        </w:rPr>
        <w:t xml:space="preserve"> </w:t>
      </w:r>
      <w:r w:rsidRPr="00CA244B">
        <w:rPr>
          <w:rFonts w:ascii="Times New Roman" w:hAnsi="Times New Roman"/>
          <w:sz w:val="24"/>
          <w:szCs w:val="24"/>
        </w:rPr>
        <w:t>Na prvom satu učenici će biti upoznati sa obvezama i pravima,</w:t>
      </w:r>
      <w:r>
        <w:rPr>
          <w:rFonts w:ascii="Times New Roman" w:hAnsi="Times New Roman"/>
          <w:sz w:val="24"/>
          <w:szCs w:val="24"/>
        </w:rPr>
        <w:t xml:space="preserve"> kriterijima ocjenjivanja, rubrikama vrednovanja te zaht</w:t>
      </w:r>
      <w:r w:rsidRPr="00CA244B">
        <w:rPr>
          <w:rFonts w:ascii="Times New Roman" w:hAnsi="Times New Roman"/>
          <w:sz w:val="24"/>
          <w:szCs w:val="24"/>
        </w:rPr>
        <w:t>jevima glede predmeta</w:t>
      </w:r>
      <w:r>
        <w:rPr>
          <w:rFonts w:ascii="Times New Roman" w:hAnsi="Times New Roman"/>
          <w:sz w:val="24"/>
          <w:szCs w:val="24"/>
        </w:rPr>
        <w:t xml:space="preserve"> Kemije. </w:t>
      </w:r>
      <w:r w:rsidRPr="00CA244B">
        <w:rPr>
          <w:rFonts w:ascii="Times New Roman" w:hAnsi="Times New Roman"/>
          <w:sz w:val="24"/>
          <w:szCs w:val="24"/>
        </w:rPr>
        <w:t xml:space="preserve"> Neophodno je redovito nošenje udžbenika, radne bilježnice i </w:t>
      </w:r>
      <w:r>
        <w:rPr>
          <w:rFonts w:ascii="Times New Roman" w:hAnsi="Times New Roman"/>
          <w:sz w:val="24"/>
          <w:szCs w:val="24"/>
        </w:rPr>
        <w:t xml:space="preserve">školske </w:t>
      </w:r>
      <w:r w:rsidRPr="00CA244B">
        <w:rPr>
          <w:rFonts w:ascii="Times New Roman" w:hAnsi="Times New Roman"/>
          <w:sz w:val="24"/>
          <w:szCs w:val="24"/>
        </w:rPr>
        <w:t>bilježnice (nenošenje pribora</w:t>
      </w:r>
      <w:r>
        <w:rPr>
          <w:rFonts w:ascii="Times New Roman" w:hAnsi="Times New Roman"/>
          <w:sz w:val="24"/>
          <w:szCs w:val="24"/>
        </w:rPr>
        <w:t xml:space="preserve"> i ne izvršavanje učeničkih radova </w:t>
      </w:r>
      <w:r w:rsidRPr="00CA244B">
        <w:rPr>
          <w:rFonts w:ascii="Times New Roman" w:hAnsi="Times New Roman"/>
          <w:sz w:val="24"/>
          <w:szCs w:val="24"/>
        </w:rPr>
        <w:t xml:space="preserve">bilježi se u lijevoj rubrici za opisno praćenje </w:t>
      </w:r>
      <w:r>
        <w:rPr>
          <w:rFonts w:ascii="Times New Roman" w:hAnsi="Times New Roman"/>
          <w:sz w:val="24"/>
          <w:szCs w:val="24"/>
        </w:rPr>
        <w:t>s minusom).</w:t>
      </w:r>
    </w:p>
    <w:p w14:paraId="05A71608" w14:textId="77777777" w:rsidR="007C4956" w:rsidRPr="00F474E9" w:rsidRDefault="007C4956" w:rsidP="00F474E9">
      <w:pPr>
        <w:shd w:val="clear" w:color="auto" w:fill="FFFFFF"/>
        <w:spacing w:after="0" w:line="240" w:lineRule="auto"/>
        <w:rPr>
          <w:rFonts w:ascii="Segoe UI" w:eastAsia="Times New Roman" w:hAnsi="Segoe UI" w:cs="Segoe UI"/>
          <w:color w:val="323130"/>
          <w:sz w:val="26"/>
          <w:szCs w:val="26"/>
          <w:lang w:eastAsia="hr-HR"/>
        </w:rPr>
      </w:pPr>
    </w:p>
    <w:p w14:paraId="268F18F5" w14:textId="5BF13C58" w:rsidR="00F474E9" w:rsidRDefault="00F474E9" w:rsidP="0096220E">
      <w:pPr>
        <w:rPr>
          <w:rFonts w:ascii="Times New Roman" w:hAnsi="Times New Roman" w:cs="Times New Roman"/>
          <w:sz w:val="24"/>
          <w:szCs w:val="24"/>
        </w:rPr>
      </w:pPr>
    </w:p>
    <w:sectPr w:rsidR="00F474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2863"/>
    <w:multiLevelType w:val="multilevel"/>
    <w:tmpl w:val="2976FC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36742D"/>
    <w:multiLevelType w:val="hybridMultilevel"/>
    <w:tmpl w:val="320C7308"/>
    <w:lvl w:ilvl="0" w:tplc="60EE193A">
      <w:numFmt w:val="bullet"/>
      <w:lvlText w:val="·"/>
      <w:lvlJc w:val="left"/>
      <w:pPr>
        <w:ind w:left="864" w:hanging="504"/>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3862EE8"/>
    <w:multiLevelType w:val="hybridMultilevel"/>
    <w:tmpl w:val="BA340ECC"/>
    <w:lvl w:ilvl="0" w:tplc="6CD6DC44">
      <w:start w:val="1"/>
      <w:numFmt w:val="bullet"/>
      <w:lvlText w:val="‐"/>
      <w:lvlJc w:val="left"/>
      <w:pPr>
        <w:ind w:left="720" w:hanging="360"/>
      </w:pPr>
      <w:rPr>
        <w:rFonts w:ascii="Times New Roman" w:hAnsi="Times New Roman" w:cs="Times New Roman" w:hint="default"/>
      </w:rPr>
    </w:lvl>
    <w:lvl w:ilvl="1" w:tplc="6CD6DC44">
      <w:start w:val="1"/>
      <w:numFmt w:val="bullet"/>
      <w:lvlText w:val="‐"/>
      <w:lvlJc w:val="left"/>
      <w:pPr>
        <w:ind w:left="1440" w:hanging="360"/>
      </w:pPr>
      <w:rPr>
        <w:rFonts w:ascii="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3F37BFC"/>
    <w:multiLevelType w:val="hybridMultilevel"/>
    <w:tmpl w:val="5D7E15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AC23CC1"/>
    <w:multiLevelType w:val="hybridMultilevel"/>
    <w:tmpl w:val="F4F609B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BF95334"/>
    <w:multiLevelType w:val="hybridMultilevel"/>
    <w:tmpl w:val="897E286A"/>
    <w:lvl w:ilvl="0" w:tplc="6CD6DC44">
      <w:start w:val="1"/>
      <w:numFmt w:val="bullet"/>
      <w:lvlText w:val="‐"/>
      <w:lvlJc w:val="left"/>
      <w:pPr>
        <w:ind w:left="1440" w:hanging="360"/>
      </w:pPr>
      <w:rPr>
        <w:rFonts w:ascii="Times New Roman" w:hAnsi="Times New Roman" w:cs="Times New Roman"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15:restartNumberingAfterBreak="0">
    <w:nsid w:val="2811568E"/>
    <w:multiLevelType w:val="hybridMultilevel"/>
    <w:tmpl w:val="19565D50"/>
    <w:lvl w:ilvl="0" w:tplc="041A0001">
      <w:start w:val="1"/>
      <w:numFmt w:val="bullet"/>
      <w:lvlText w:val=""/>
      <w:lvlJc w:val="left"/>
      <w:pPr>
        <w:ind w:left="864" w:hanging="504"/>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A037B04"/>
    <w:multiLevelType w:val="hybridMultilevel"/>
    <w:tmpl w:val="1512ACB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A0D6642"/>
    <w:multiLevelType w:val="hybridMultilevel"/>
    <w:tmpl w:val="A6A4894C"/>
    <w:lvl w:ilvl="0" w:tplc="6CD6DC44">
      <w:start w:val="1"/>
      <w:numFmt w:val="bullet"/>
      <w:lvlText w:val="‐"/>
      <w:lvlJc w:val="left"/>
      <w:pPr>
        <w:ind w:left="1440" w:hanging="360"/>
      </w:pPr>
      <w:rPr>
        <w:rFonts w:ascii="Times New Roman" w:hAnsi="Times New Roman" w:cs="Times New Roman" w:hint="default"/>
      </w:rPr>
    </w:lvl>
    <w:lvl w:ilvl="1" w:tplc="6CD6DC44">
      <w:start w:val="1"/>
      <w:numFmt w:val="bullet"/>
      <w:lvlText w:val="‐"/>
      <w:lvlJc w:val="left"/>
      <w:pPr>
        <w:ind w:left="2160" w:hanging="360"/>
      </w:pPr>
      <w:rPr>
        <w:rFonts w:ascii="Times New Roman" w:hAnsi="Times New Roman" w:cs="Times New Roman" w:hint="default"/>
      </w:rPr>
    </w:lvl>
    <w:lvl w:ilvl="2" w:tplc="6CD6DC44">
      <w:start w:val="1"/>
      <w:numFmt w:val="bullet"/>
      <w:lvlText w:val="‐"/>
      <w:lvlJc w:val="left"/>
      <w:pPr>
        <w:ind w:left="502" w:hanging="360"/>
      </w:pPr>
      <w:rPr>
        <w:rFonts w:ascii="Times New Roman" w:hAnsi="Times New Roman" w:cs="Times New Roman"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9" w15:restartNumberingAfterBreak="0">
    <w:nsid w:val="2DAD7616"/>
    <w:multiLevelType w:val="hybridMultilevel"/>
    <w:tmpl w:val="067037AC"/>
    <w:lvl w:ilvl="0" w:tplc="6CD6DC4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E407692"/>
    <w:multiLevelType w:val="hybridMultilevel"/>
    <w:tmpl w:val="39000CC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62C66A1"/>
    <w:multiLevelType w:val="hybridMultilevel"/>
    <w:tmpl w:val="F8021A94"/>
    <w:lvl w:ilvl="0" w:tplc="6CD6DC44">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87D185B"/>
    <w:multiLevelType w:val="hybridMultilevel"/>
    <w:tmpl w:val="A1CE0600"/>
    <w:lvl w:ilvl="0" w:tplc="6CD6DC44">
      <w:start w:val="1"/>
      <w:numFmt w:val="bullet"/>
      <w:lvlText w:val="‐"/>
      <w:lvlJc w:val="left"/>
      <w:pPr>
        <w:ind w:left="720" w:hanging="360"/>
      </w:pPr>
      <w:rPr>
        <w:rFonts w:ascii="Times New Roman" w:hAnsi="Times New Roman" w:cs="Times New Roman" w:hint="default"/>
      </w:rPr>
    </w:lvl>
    <w:lvl w:ilvl="1" w:tplc="6CD6DC44">
      <w:start w:val="1"/>
      <w:numFmt w:val="bullet"/>
      <w:lvlText w:val="‐"/>
      <w:lvlJc w:val="left"/>
      <w:pPr>
        <w:ind w:left="1440" w:hanging="360"/>
      </w:pPr>
      <w:rPr>
        <w:rFonts w:ascii="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A3D52E0"/>
    <w:multiLevelType w:val="hybridMultilevel"/>
    <w:tmpl w:val="6136E610"/>
    <w:lvl w:ilvl="0" w:tplc="6CD6DC44">
      <w:start w:val="1"/>
      <w:numFmt w:val="bullet"/>
      <w:lvlText w:val="‐"/>
      <w:lvlJc w:val="left"/>
      <w:pPr>
        <w:ind w:left="1440" w:hanging="360"/>
      </w:pPr>
      <w:rPr>
        <w:rFonts w:ascii="Times New Roman" w:hAnsi="Times New Roman" w:cs="Times New Roman"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4" w15:restartNumberingAfterBreak="0">
    <w:nsid w:val="4AF673D9"/>
    <w:multiLevelType w:val="hybridMultilevel"/>
    <w:tmpl w:val="2EA6F86C"/>
    <w:lvl w:ilvl="0" w:tplc="6CD6DC44">
      <w:start w:val="1"/>
      <w:numFmt w:val="bullet"/>
      <w:lvlText w:val="‐"/>
      <w:lvlJc w:val="left"/>
      <w:pPr>
        <w:ind w:left="3024" w:hanging="504"/>
      </w:pPr>
      <w:rPr>
        <w:rFonts w:ascii="Times New Roman" w:hAnsi="Times New Roman" w:cs="Times New Roman" w:hint="default"/>
      </w:rPr>
    </w:lvl>
    <w:lvl w:ilvl="1" w:tplc="D25A7EA6">
      <w:numFmt w:val="bullet"/>
      <w:lvlText w:val="·"/>
      <w:lvlJc w:val="left"/>
      <w:pPr>
        <w:ind w:left="1524" w:hanging="444"/>
      </w:pPr>
      <w:rPr>
        <w:rFonts w:ascii="Times New Roman" w:eastAsiaTheme="minorHAns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5413137"/>
    <w:multiLevelType w:val="hybridMultilevel"/>
    <w:tmpl w:val="B6183DDC"/>
    <w:lvl w:ilvl="0" w:tplc="6CD6DC44">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6C679E1"/>
    <w:multiLevelType w:val="multilevel"/>
    <w:tmpl w:val="247AE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FE2C46"/>
    <w:multiLevelType w:val="hybridMultilevel"/>
    <w:tmpl w:val="3CC26F76"/>
    <w:lvl w:ilvl="0" w:tplc="6CD6DC44">
      <w:start w:val="1"/>
      <w:numFmt w:val="bullet"/>
      <w:lvlText w:val="‐"/>
      <w:lvlJc w:val="left"/>
      <w:pPr>
        <w:ind w:left="720" w:hanging="360"/>
      </w:pPr>
      <w:rPr>
        <w:rFonts w:ascii="Times New Roman" w:hAnsi="Times New Roman" w:cs="Times New Roman" w:hint="default"/>
      </w:rPr>
    </w:lvl>
    <w:lvl w:ilvl="1" w:tplc="6CD6DC44">
      <w:start w:val="1"/>
      <w:numFmt w:val="bullet"/>
      <w:lvlText w:val="‐"/>
      <w:lvlJc w:val="left"/>
      <w:pPr>
        <w:ind w:left="1440" w:hanging="360"/>
      </w:pPr>
      <w:rPr>
        <w:rFonts w:ascii="Times New Roman" w:hAnsi="Times New Roman" w:cs="Times New Roman" w:hint="default"/>
      </w:rPr>
    </w:lvl>
    <w:lvl w:ilvl="2" w:tplc="A552D2A6">
      <w:numFmt w:val="bullet"/>
      <w:lvlText w:val="-"/>
      <w:lvlJc w:val="left"/>
      <w:pPr>
        <w:ind w:left="2160" w:hanging="360"/>
      </w:pPr>
      <w:rPr>
        <w:rFonts w:ascii="Times New Roman" w:eastAsiaTheme="minorHAnsi" w:hAnsi="Times New Roman" w:cs="Times New Roman"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782D185F"/>
    <w:multiLevelType w:val="multilevel"/>
    <w:tmpl w:val="384C0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BE7472"/>
    <w:multiLevelType w:val="hybridMultilevel"/>
    <w:tmpl w:val="11FA01DA"/>
    <w:lvl w:ilvl="0" w:tplc="6CD6DC44">
      <w:start w:val="1"/>
      <w:numFmt w:val="bullet"/>
      <w:lvlText w:val="‐"/>
      <w:lvlJc w:val="left"/>
      <w:pPr>
        <w:ind w:left="1440" w:hanging="360"/>
      </w:pPr>
      <w:rPr>
        <w:rFonts w:ascii="Times New Roman" w:hAnsi="Times New Roman" w:cs="Times New Roman"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0" w15:restartNumberingAfterBreak="0">
    <w:nsid w:val="7C2F61E3"/>
    <w:multiLevelType w:val="hybridMultilevel"/>
    <w:tmpl w:val="0DACE2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7"/>
  </w:num>
  <w:num w:numId="4">
    <w:abstractNumId w:val="10"/>
  </w:num>
  <w:num w:numId="5">
    <w:abstractNumId w:val="4"/>
  </w:num>
  <w:num w:numId="6">
    <w:abstractNumId w:val="3"/>
  </w:num>
  <w:num w:numId="7">
    <w:abstractNumId w:val="1"/>
  </w:num>
  <w:num w:numId="8">
    <w:abstractNumId w:val="20"/>
  </w:num>
  <w:num w:numId="9">
    <w:abstractNumId w:val="6"/>
  </w:num>
  <w:num w:numId="10">
    <w:abstractNumId w:val="14"/>
  </w:num>
  <w:num w:numId="11">
    <w:abstractNumId w:val="9"/>
  </w:num>
  <w:num w:numId="12">
    <w:abstractNumId w:val="15"/>
  </w:num>
  <w:num w:numId="13">
    <w:abstractNumId w:val="17"/>
  </w:num>
  <w:num w:numId="14">
    <w:abstractNumId w:val="11"/>
  </w:num>
  <w:num w:numId="15">
    <w:abstractNumId w:val="13"/>
  </w:num>
  <w:num w:numId="16">
    <w:abstractNumId w:val="19"/>
  </w:num>
  <w:num w:numId="17">
    <w:abstractNumId w:val="5"/>
  </w:num>
  <w:num w:numId="18">
    <w:abstractNumId w:val="8"/>
  </w:num>
  <w:num w:numId="19">
    <w:abstractNumId w:val="16"/>
  </w:num>
  <w:num w:numId="20">
    <w:abstractNumId w:val="2"/>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B2F"/>
    <w:rsid w:val="0003450F"/>
    <w:rsid w:val="00057FB0"/>
    <w:rsid w:val="0007018E"/>
    <w:rsid w:val="00084CD8"/>
    <w:rsid w:val="000E4008"/>
    <w:rsid w:val="000F0026"/>
    <w:rsid w:val="00115735"/>
    <w:rsid w:val="00123CD7"/>
    <w:rsid w:val="001344AC"/>
    <w:rsid w:val="0013766E"/>
    <w:rsid w:val="001443F5"/>
    <w:rsid w:val="00154F4B"/>
    <w:rsid w:val="001639EC"/>
    <w:rsid w:val="00183DEF"/>
    <w:rsid w:val="00187AE1"/>
    <w:rsid w:val="001A027D"/>
    <w:rsid w:val="001C1CA6"/>
    <w:rsid w:val="001C2204"/>
    <w:rsid w:val="001E6B63"/>
    <w:rsid w:val="00234B2F"/>
    <w:rsid w:val="00234EBD"/>
    <w:rsid w:val="002E085D"/>
    <w:rsid w:val="002E51FC"/>
    <w:rsid w:val="00334276"/>
    <w:rsid w:val="0035615D"/>
    <w:rsid w:val="00376E79"/>
    <w:rsid w:val="00385324"/>
    <w:rsid w:val="00393B59"/>
    <w:rsid w:val="003B319E"/>
    <w:rsid w:val="004C7FE2"/>
    <w:rsid w:val="004F41A5"/>
    <w:rsid w:val="00505486"/>
    <w:rsid w:val="00532E41"/>
    <w:rsid w:val="00544D69"/>
    <w:rsid w:val="00566D8A"/>
    <w:rsid w:val="005B1D49"/>
    <w:rsid w:val="0062107C"/>
    <w:rsid w:val="0066096A"/>
    <w:rsid w:val="0067783E"/>
    <w:rsid w:val="0073146C"/>
    <w:rsid w:val="0075210A"/>
    <w:rsid w:val="007B2BB4"/>
    <w:rsid w:val="007B51F3"/>
    <w:rsid w:val="007C4956"/>
    <w:rsid w:val="008172A6"/>
    <w:rsid w:val="00820876"/>
    <w:rsid w:val="00831AA3"/>
    <w:rsid w:val="00844F56"/>
    <w:rsid w:val="00846D0A"/>
    <w:rsid w:val="0085043B"/>
    <w:rsid w:val="008953D8"/>
    <w:rsid w:val="00896EE5"/>
    <w:rsid w:val="008A604F"/>
    <w:rsid w:val="008F2916"/>
    <w:rsid w:val="008F36D5"/>
    <w:rsid w:val="00912043"/>
    <w:rsid w:val="00945EE0"/>
    <w:rsid w:val="00957B25"/>
    <w:rsid w:val="0096220E"/>
    <w:rsid w:val="009926B8"/>
    <w:rsid w:val="009F5EC3"/>
    <w:rsid w:val="00A44008"/>
    <w:rsid w:val="00A9727F"/>
    <w:rsid w:val="00B23F89"/>
    <w:rsid w:val="00B527DF"/>
    <w:rsid w:val="00BC023D"/>
    <w:rsid w:val="00C212FD"/>
    <w:rsid w:val="00C25F4C"/>
    <w:rsid w:val="00CC6600"/>
    <w:rsid w:val="00CD3E1E"/>
    <w:rsid w:val="00D17257"/>
    <w:rsid w:val="00D3365E"/>
    <w:rsid w:val="00D65C0C"/>
    <w:rsid w:val="00D760C8"/>
    <w:rsid w:val="00DB76CC"/>
    <w:rsid w:val="00DB783B"/>
    <w:rsid w:val="00DC4735"/>
    <w:rsid w:val="00DE1247"/>
    <w:rsid w:val="00E06C15"/>
    <w:rsid w:val="00E144DB"/>
    <w:rsid w:val="00E71F69"/>
    <w:rsid w:val="00F06D10"/>
    <w:rsid w:val="00F10E63"/>
    <w:rsid w:val="00F227DE"/>
    <w:rsid w:val="00F474E9"/>
    <w:rsid w:val="00F94E91"/>
    <w:rsid w:val="00FB263F"/>
    <w:rsid w:val="00FC7604"/>
    <w:rsid w:val="00FE54A6"/>
    <w:rsid w:val="00FE67D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64D67"/>
  <w15:chartTrackingRefBased/>
  <w15:docId w15:val="{299C312C-2C82-41A4-9AC5-15B3C0D51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34276"/>
    <w:pPr>
      <w:spacing w:after="200" w:line="276" w:lineRule="auto"/>
      <w:ind w:left="720"/>
      <w:contextualSpacing/>
    </w:pPr>
    <w:rPr>
      <w:rFonts w:ascii="Calibri" w:eastAsia="Times New Roman" w:hAnsi="Calibri" w:cs="Times New Roman"/>
      <w:lang w:eastAsia="hr-HR"/>
    </w:rPr>
  </w:style>
  <w:style w:type="table" w:styleId="Reetkatablice">
    <w:name w:val="Table Grid"/>
    <w:basedOn w:val="Obinatablica"/>
    <w:uiPriority w:val="39"/>
    <w:rsid w:val="0033427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format-content">
    <w:name w:val="text-format-content"/>
    <w:basedOn w:val="Zadanifontodlomka"/>
    <w:rsid w:val="00D17257"/>
  </w:style>
  <w:style w:type="character" w:customStyle="1" w:styleId="normaltextrun">
    <w:name w:val="normaltextrun"/>
    <w:basedOn w:val="Zadanifontodlomka"/>
    <w:rsid w:val="00B527DF"/>
  </w:style>
  <w:style w:type="character" w:customStyle="1" w:styleId="eop">
    <w:name w:val="eop"/>
    <w:basedOn w:val="Zadanifontodlomka"/>
    <w:rsid w:val="00B527DF"/>
  </w:style>
  <w:style w:type="paragraph" w:customStyle="1" w:styleId="paragraph">
    <w:name w:val="paragraph"/>
    <w:basedOn w:val="Normal"/>
    <w:rsid w:val="00B527D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B527DF"/>
    <w:pPr>
      <w:autoSpaceDE w:val="0"/>
      <w:autoSpaceDN w:val="0"/>
      <w:adjustRightInd w:val="0"/>
      <w:spacing w:after="0" w:line="240" w:lineRule="auto"/>
    </w:pPr>
    <w:rPr>
      <w:rFonts w:ascii="MS Gothic" w:eastAsia="MS Gothic" w:cs="MS Gothic"/>
      <w:color w:val="000000"/>
      <w:sz w:val="24"/>
      <w:szCs w:val="24"/>
    </w:rPr>
  </w:style>
  <w:style w:type="paragraph" w:customStyle="1" w:styleId="t-8">
    <w:name w:val="t-8"/>
    <w:basedOn w:val="Normal"/>
    <w:rsid w:val="00B527D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9555">
    <w:name w:val="box_459555"/>
    <w:basedOn w:val="Normal"/>
    <w:rsid w:val="00FE54A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FE54A6"/>
  </w:style>
  <w:style w:type="character" w:styleId="Hiperveza">
    <w:name w:val="Hyperlink"/>
    <w:basedOn w:val="Zadanifontodlomka"/>
    <w:rsid w:val="00154F4B"/>
    <w:rPr>
      <w:color w:val="0000FF"/>
      <w:u w:val="single"/>
    </w:rPr>
  </w:style>
  <w:style w:type="character" w:styleId="Nerijeenospominjanje">
    <w:name w:val="Unresolved Mention"/>
    <w:basedOn w:val="Zadanifontodlomka"/>
    <w:uiPriority w:val="99"/>
    <w:semiHidden/>
    <w:unhideWhenUsed/>
    <w:rsid w:val="00154F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38948">
      <w:bodyDiv w:val="1"/>
      <w:marLeft w:val="0"/>
      <w:marRight w:val="0"/>
      <w:marTop w:val="0"/>
      <w:marBottom w:val="0"/>
      <w:divBdr>
        <w:top w:val="none" w:sz="0" w:space="0" w:color="auto"/>
        <w:left w:val="none" w:sz="0" w:space="0" w:color="auto"/>
        <w:bottom w:val="none" w:sz="0" w:space="0" w:color="auto"/>
        <w:right w:val="none" w:sz="0" w:space="0" w:color="auto"/>
      </w:divBdr>
      <w:divsChild>
        <w:div w:id="845558371">
          <w:marLeft w:val="0"/>
          <w:marRight w:val="0"/>
          <w:marTop w:val="0"/>
          <w:marBottom w:val="0"/>
          <w:divBdr>
            <w:top w:val="none" w:sz="0" w:space="0" w:color="auto"/>
            <w:left w:val="none" w:sz="0" w:space="0" w:color="auto"/>
            <w:bottom w:val="none" w:sz="0" w:space="0" w:color="auto"/>
            <w:right w:val="none" w:sz="0" w:space="0" w:color="auto"/>
          </w:divBdr>
        </w:div>
        <w:div w:id="201096948">
          <w:marLeft w:val="0"/>
          <w:marRight w:val="0"/>
          <w:marTop w:val="0"/>
          <w:marBottom w:val="0"/>
          <w:divBdr>
            <w:top w:val="none" w:sz="0" w:space="0" w:color="auto"/>
            <w:left w:val="none" w:sz="0" w:space="0" w:color="auto"/>
            <w:bottom w:val="none" w:sz="0" w:space="0" w:color="auto"/>
            <w:right w:val="none" w:sz="0" w:space="0" w:color="auto"/>
          </w:divBdr>
        </w:div>
      </w:divsChild>
    </w:div>
    <w:div w:id="370762785">
      <w:bodyDiv w:val="1"/>
      <w:marLeft w:val="0"/>
      <w:marRight w:val="0"/>
      <w:marTop w:val="0"/>
      <w:marBottom w:val="0"/>
      <w:divBdr>
        <w:top w:val="none" w:sz="0" w:space="0" w:color="auto"/>
        <w:left w:val="none" w:sz="0" w:space="0" w:color="auto"/>
        <w:bottom w:val="none" w:sz="0" w:space="0" w:color="auto"/>
        <w:right w:val="none" w:sz="0" w:space="0" w:color="auto"/>
      </w:divBdr>
      <w:divsChild>
        <w:div w:id="287442346">
          <w:marLeft w:val="0"/>
          <w:marRight w:val="0"/>
          <w:marTop w:val="0"/>
          <w:marBottom w:val="0"/>
          <w:divBdr>
            <w:top w:val="none" w:sz="0" w:space="0" w:color="auto"/>
            <w:left w:val="none" w:sz="0" w:space="0" w:color="auto"/>
            <w:bottom w:val="none" w:sz="0" w:space="0" w:color="auto"/>
            <w:right w:val="none" w:sz="0" w:space="0" w:color="auto"/>
          </w:divBdr>
        </w:div>
        <w:div w:id="1520002239">
          <w:marLeft w:val="0"/>
          <w:marRight w:val="0"/>
          <w:marTop w:val="0"/>
          <w:marBottom w:val="0"/>
          <w:divBdr>
            <w:top w:val="none" w:sz="0" w:space="0" w:color="auto"/>
            <w:left w:val="none" w:sz="0" w:space="0" w:color="auto"/>
            <w:bottom w:val="none" w:sz="0" w:space="0" w:color="auto"/>
            <w:right w:val="none" w:sz="0" w:space="0" w:color="auto"/>
          </w:divBdr>
        </w:div>
      </w:divsChild>
    </w:div>
    <w:div w:id="473378117">
      <w:bodyDiv w:val="1"/>
      <w:marLeft w:val="0"/>
      <w:marRight w:val="0"/>
      <w:marTop w:val="0"/>
      <w:marBottom w:val="0"/>
      <w:divBdr>
        <w:top w:val="none" w:sz="0" w:space="0" w:color="auto"/>
        <w:left w:val="none" w:sz="0" w:space="0" w:color="auto"/>
        <w:bottom w:val="none" w:sz="0" w:space="0" w:color="auto"/>
        <w:right w:val="none" w:sz="0" w:space="0" w:color="auto"/>
      </w:divBdr>
      <w:divsChild>
        <w:div w:id="494688888">
          <w:marLeft w:val="0"/>
          <w:marRight w:val="0"/>
          <w:marTop w:val="0"/>
          <w:marBottom w:val="0"/>
          <w:divBdr>
            <w:top w:val="none" w:sz="0" w:space="0" w:color="auto"/>
            <w:left w:val="none" w:sz="0" w:space="0" w:color="auto"/>
            <w:bottom w:val="none" w:sz="0" w:space="0" w:color="auto"/>
            <w:right w:val="none" w:sz="0" w:space="0" w:color="auto"/>
          </w:divBdr>
        </w:div>
        <w:div w:id="1548371520">
          <w:marLeft w:val="0"/>
          <w:marRight w:val="0"/>
          <w:marTop w:val="0"/>
          <w:marBottom w:val="0"/>
          <w:divBdr>
            <w:top w:val="none" w:sz="0" w:space="0" w:color="auto"/>
            <w:left w:val="none" w:sz="0" w:space="0" w:color="auto"/>
            <w:bottom w:val="none" w:sz="0" w:space="0" w:color="auto"/>
            <w:right w:val="none" w:sz="0" w:space="0" w:color="auto"/>
          </w:divBdr>
        </w:div>
      </w:divsChild>
    </w:div>
    <w:div w:id="767775806">
      <w:bodyDiv w:val="1"/>
      <w:marLeft w:val="0"/>
      <w:marRight w:val="0"/>
      <w:marTop w:val="0"/>
      <w:marBottom w:val="0"/>
      <w:divBdr>
        <w:top w:val="none" w:sz="0" w:space="0" w:color="auto"/>
        <w:left w:val="none" w:sz="0" w:space="0" w:color="auto"/>
        <w:bottom w:val="none" w:sz="0" w:space="0" w:color="auto"/>
        <w:right w:val="none" w:sz="0" w:space="0" w:color="auto"/>
      </w:divBdr>
    </w:div>
    <w:div w:id="778571760">
      <w:bodyDiv w:val="1"/>
      <w:marLeft w:val="0"/>
      <w:marRight w:val="0"/>
      <w:marTop w:val="0"/>
      <w:marBottom w:val="0"/>
      <w:divBdr>
        <w:top w:val="none" w:sz="0" w:space="0" w:color="auto"/>
        <w:left w:val="none" w:sz="0" w:space="0" w:color="auto"/>
        <w:bottom w:val="none" w:sz="0" w:space="0" w:color="auto"/>
        <w:right w:val="none" w:sz="0" w:space="0" w:color="auto"/>
      </w:divBdr>
    </w:div>
    <w:div w:id="859470881">
      <w:bodyDiv w:val="1"/>
      <w:marLeft w:val="0"/>
      <w:marRight w:val="0"/>
      <w:marTop w:val="0"/>
      <w:marBottom w:val="0"/>
      <w:divBdr>
        <w:top w:val="none" w:sz="0" w:space="0" w:color="auto"/>
        <w:left w:val="none" w:sz="0" w:space="0" w:color="auto"/>
        <w:bottom w:val="none" w:sz="0" w:space="0" w:color="auto"/>
        <w:right w:val="none" w:sz="0" w:space="0" w:color="auto"/>
      </w:divBdr>
    </w:div>
    <w:div w:id="924262461">
      <w:bodyDiv w:val="1"/>
      <w:marLeft w:val="0"/>
      <w:marRight w:val="0"/>
      <w:marTop w:val="0"/>
      <w:marBottom w:val="0"/>
      <w:divBdr>
        <w:top w:val="none" w:sz="0" w:space="0" w:color="auto"/>
        <w:left w:val="none" w:sz="0" w:space="0" w:color="auto"/>
        <w:bottom w:val="none" w:sz="0" w:space="0" w:color="auto"/>
        <w:right w:val="none" w:sz="0" w:space="0" w:color="auto"/>
      </w:divBdr>
    </w:div>
    <w:div w:id="952127051">
      <w:bodyDiv w:val="1"/>
      <w:marLeft w:val="0"/>
      <w:marRight w:val="0"/>
      <w:marTop w:val="0"/>
      <w:marBottom w:val="0"/>
      <w:divBdr>
        <w:top w:val="none" w:sz="0" w:space="0" w:color="auto"/>
        <w:left w:val="none" w:sz="0" w:space="0" w:color="auto"/>
        <w:bottom w:val="none" w:sz="0" w:space="0" w:color="auto"/>
        <w:right w:val="none" w:sz="0" w:space="0" w:color="auto"/>
      </w:divBdr>
      <w:divsChild>
        <w:div w:id="1655914727">
          <w:marLeft w:val="0"/>
          <w:marRight w:val="0"/>
          <w:marTop w:val="0"/>
          <w:marBottom w:val="0"/>
          <w:divBdr>
            <w:top w:val="none" w:sz="0" w:space="0" w:color="auto"/>
            <w:left w:val="none" w:sz="0" w:space="0" w:color="auto"/>
            <w:bottom w:val="none" w:sz="0" w:space="0" w:color="auto"/>
            <w:right w:val="none" w:sz="0" w:space="0" w:color="auto"/>
          </w:divBdr>
        </w:div>
        <w:div w:id="130753954">
          <w:marLeft w:val="0"/>
          <w:marRight w:val="0"/>
          <w:marTop w:val="0"/>
          <w:marBottom w:val="0"/>
          <w:divBdr>
            <w:top w:val="none" w:sz="0" w:space="0" w:color="auto"/>
            <w:left w:val="none" w:sz="0" w:space="0" w:color="auto"/>
            <w:bottom w:val="none" w:sz="0" w:space="0" w:color="auto"/>
            <w:right w:val="none" w:sz="0" w:space="0" w:color="auto"/>
          </w:divBdr>
        </w:div>
      </w:divsChild>
    </w:div>
    <w:div w:id="1028292081">
      <w:bodyDiv w:val="1"/>
      <w:marLeft w:val="0"/>
      <w:marRight w:val="0"/>
      <w:marTop w:val="0"/>
      <w:marBottom w:val="0"/>
      <w:divBdr>
        <w:top w:val="none" w:sz="0" w:space="0" w:color="auto"/>
        <w:left w:val="none" w:sz="0" w:space="0" w:color="auto"/>
        <w:bottom w:val="none" w:sz="0" w:space="0" w:color="auto"/>
        <w:right w:val="none" w:sz="0" w:space="0" w:color="auto"/>
      </w:divBdr>
      <w:divsChild>
        <w:div w:id="2035375695">
          <w:marLeft w:val="0"/>
          <w:marRight w:val="0"/>
          <w:marTop w:val="0"/>
          <w:marBottom w:val="0"/>
          <w:divBdr>
            <w:top w:val="none" w:sz="0" w:space="0" w:color="auto"/>
            <w:left w:val="none" w:sz="0" w:space="0" w:color="auto"/>
            <w:bottom w:val="none" w:sz="0" w:space="0" w:color="auto"/>
            <w:right w:val="none" w:sz="0" w:space="0" w:color="auto"/>
          </w:divBdr>
        </w:div>
        <w:div w:id="830175719">
          <w:marLeft w:val="0"/>
          <w:marRight w:val="0"/>
          <w:marTop w:val="0"/>
          <w:marBottom w:val="0"/>
          <w:divBdr>
            <w:top w:val="none" w:sz="0" w:space="0" w:color="auto"/>
            <w:left w:val="none" w:sz="0" w:space="0" w:color="auto"/>
            <w:bottom w:val="none" w:sz="0" w:space="0" w:color="auto"/>
            <w:right w:val="none" w:sz="0" w:space="0" w:color="auto"/>
          </w:divBdr>
        </w:div>
      </w:divsChild>
    </w:div>
    <w:div w:id="1071151459">
      <w:bodyDiv w:val="1"/>
      <w:marLeft w:val="0"/>
      <w:marRight w:val="0"/>
      <w:marTop w:val="0"/>
      <w:marBottom w:val="0"/>
      <w:divBdr>
        <w:top w:val="none" w:sz="0" w:space="0" w:color="auto"/>
        <w:left w:val="none" w:sz="0" w:space="0" w:color="auto"/>
        <w:bottom w:val="none" w:sz="0" w:space="0" w:color="auto"/>
        <w:right w:val="none" w:sz="0" w:space="0" w:color="auto"/>
      </w:divBdr>
      <w:divsChild>
        <w:div w:id="1185947451">
          <w:marLeft w:val="0"/>
          <w:marRight w:val="0"/>
          <w:marTop w:val="0"/>
          <w:marBottom w:val="0"/>
          <w:divBdr>
            <w:top w:val="none" w:sz="0" w:space="0" w:color="auto"/>
            <w:left w:val="none" w:sz="0" w:space="0" w:color="auto"/>
            <w:bottom w:val="none" w:sz="0" w:space="0" w:color="auto"/>
            <w:right w:val="none" w:sz="0" w:space="0" w:color="auto"/>
          </w:divBdr>
        </w:div>
        <w:div w:id="658654501">
          <w:marLeft w:val="0"/>
          <w:marRight w:val="0"/>
          <w:marTop w:val="0"/>
          <w:marBottom w:val="0"/>
          <w:divBdr>
            <w:top w:val="none" w:sz="0" w:space="0" w:color="auto"/>
            <w:left w:val="none" w:sz="0" w:space="0" w:color="auto"/>
            <w:bottom w:val="none" w:sz="0" w:space="0" w:color="auto"/>
            <w:right w:val="none" w:sz="0" w:space="0" w:color="auto"/>
          </w:divBdr>
        </w:div>
      </w:divsChild>
    </w:div>
    <w:div w:id="1154758394">
      <w:bodyDiv w:val="1"/>
      <w:marLeft w:val="0"/>
      <w:marRight w:val="0"/>
      <w:marTop w:val="0"/>
      <w:marBottom w:val="0"/>
      <w:divBdr>
        <w:top w:val="none" w:sz="0" w:space="0" w:color="auto"/>
        <w:left w:val="none" w:sz="0" w:space="0" w:color="auto"/>
        <w:bottom w:val="none" w:sz="0" w:space="0" w:color="auto"/>
        <w:right w:val="none" w:sz="0" w:space="0" w:color="auto"/>
      </w:divBdr>
    </w:div>
    <w:div w:id="1158421848">
      <w:bodyDiv w:val="1"/>
      <w:marLeft w:val="0"/>
      <w:marRight w:val="0"/>
      <w:marTop w:val="0"/>
      <w:marBottom w:val="0"/>
      <w:divBdr>
        <w:top w:val="none" w:sz="0" w:space="0" w:color="auto"/>
        <w:left w:val="none" w:sz="0" w:space="0" w:color="auto"/>
        <w:bottom w:val="none" w:sz="0" w:space="0" w:color="auto"/>
        <w:right w:val="none" w:sz="0" w:space="0" w:color="auto"/>
      </w:divBdr>
      <w:divsChild>
        <w:div w:id="1828551287">
          <w:marLeft w:val="0"/>
          <w:marRight w:val="0"/>
          <w:marTop w:val="0"/>
          <w:marBottom w:val="0"/>
          <w:divBdr>
            <w:top w:val="none" w:sz="0" w:space="0" w:color="auto"/>
            <w:left w:val="none" w:sz="0" w:space="0" w:color="auto"/>
            <w:bottom w:val="none" w:sz="0" w:space="0" w:color="auto"/>
            <w:right w:val="none" w:sz="0" w:space="0" w:color="auto"/>
          </w:divBdr>
        </w:div>
        <w:div w:id="1725711870">
          <w:marLeft w:val="0"/>
          <w:marRight w:val="0"/>
          <w:marTop w:val="0"/>
          <w:marBottom w:val="0"/>
          <w:divBdr>
            <w:top w:val="none" w:sz="0" w:space="0" w:color="auto"/>
            <w:left w:val="none" w:sz="0" w:space="0" w:color="auto"/>
            <w:bottom w:val="none" w:sz="0" w:space="0" w:color="auto"/>
            <w:right w:val="none" w:sz="0" w:space="0" w:color="auto"/>
          </w:divBdr>
        </w:div>
      </w:divsChild>
    </w:div>
    <w:div w:id="1237663788">
      <w:bodyDiv w:val="1"/>
      <w:marLeft w:val="0"/>
      <w:marRight w:val="0"/>
      <w:marTop w:val="0"/>
      <w:marBottom w:val="0"/>
      <w:divBdr>
        <w:top w:val="none" w:sz="0" w:space="0" w:color="auto"/>
        <w:left w:val="none" w:sz="0" w:space="0" w:color="auto"/>
        <w:bottom w:val="none" w:sz="0" w:space="0" w:color="auto"/>
        <w:right w:val="none" w:sz="0" w:space="0" w:color="auto"/>
      </w:divBdr>
    </w:div>
    <w:div w:id="1406413146">
      <w:bodyDiv w:val="1"/>
      <w:marLeft w:val="0"/>
      <w:marRight w:val="0"/>
      <w:marTop w:val="0"/>
      <w:marBottom w:val="0"/>
      <w:divBdr>
        <w:top w:val="none" w:sz="0" w:space="0" w:color="auto"/>
        <w:left w:val="none" w:sz="0" w:space="0" w:color="auto"/>
        <w:bottom w:val="none" w:sz="0" w:space="0" w:color="auto"/>
        <w:right w:val="none" w:sz="0" w:space="0" w:color="auto"/>
      </w:divBdr>
      <w:divsChild>
        <w:div w:id="1432896565">
          <w:marLeft w:val="0"/>
          <w:marRight w:val="0"/>
          <w:marTop w:val="0"/>
          <w:marBottom w:val="0"/>
          <w:divBdr>
            <w:top w:val="none" w:sz="0" w:space="0" w:color="auto"/>
            <w:left w:val="none" w:sz="0" w:space="0" w:color="auto"/>
            <w:bottom w:val="none" w:sz="0" w:space="0" w:color="auto"/>
            <w:right w:val="none" w:sz="0" w:space="0" w:color="auto"/>
          </w:divBdr>
        </w:div>
        <w:div w:id="1368065006">
          <w:marLeft w:val="0"/>
          <w:marRight w:val="0"/>
          <w:marTop w:val="0"/>
          <w:marBottom w:val="0"/>
          <w:divBdr>
            <w:top w:val="none" w:sz="0" w:space="0" w:color="auto"/>
            <w:left w:val="none" w:sz="0" w:space="0" w:color="auto"/>
            <w:bottom w:val="none" w:sz="0" w:space="0" w:color="auto"/>
            <w:right w:val="none" w:sz="0" w:space="0" w:color="auto"/>
          </w:divBdr>
        </w:div>
      </w:divsChild>
    </w:div>
    <w:div w:id="1556625241">
      <w:bodyDiv w:val="1"/>
      <w:marLeft w:val="0"/>
      <w:marRight w:val="0"/>
      <w:marTop w:val="0"/>
      <w:marBottom w:val="0"/>
      <w:divBdr>
        <w:top w:val="none" w:sz="0" w:space="0" w:color="auto"/>
        <w:left w:val="none" w:sz="0" w:space="0" w:color="auto"/>
        <w:bottom w:val="none" w:sz="0" w:space="0" w:color="auto"/>
        <w:right w:val="none" w:sz="0" w:space="0" w:color="auto"/>
      </w:divBdr>
    </w:div>
    <w:div w:id="1596204955">
      <w:bodyDiv w:val="1"/>
      <w:marLeft w:val="0"/>
      <w:marRight w:val="0"/>
      <w:marTop w:val="0"/>
      <w:marBottom w:val="0"/>
      <w:divBdr>
        <w:top w:val="none" w:sz="0" w:space="0" w:color="auto"/>
        <w:left w:val="none" w:sz="0" w:space="0" w:color="auto"/>
        <w:bottom w:val="none" w:sz="0" w:space="0" w:color="auto"/>
        <w:right w:val="none" w:sz="0" w:space="0" w:color="auto"/>
      </w:divBdr>
      <w:divsChild>
        <w:div w:id="137459459">
          <w:marLeft w:val="0"/>
          <w:marRight w:val="0"/>
          <w:marTop w:val="0"/>
          <w:marBottom w:val="0"/>
          <w:divBdr>
            <w:top w:val="none" w:sz="0" w:space="0" w:color="auto"/>
            <w:left w:val="none" w:sz="0" w:space="0" w:color="auto"/>
            <w:bottom w:val="none" w:sz="0" w:space="0" w:color="auto"/>
            <w:right w:val="none" w:sz="0" w:space="0" w:color="auto"/>
          </w:divBdr>
        </w:div>
        <w:div w:id="1441950116">
          <w:marLeft w:val="0"/>
          <w:marRight w:val="0"/>
          <w:marTop w:val="0"/>
          <w:marBottom w:val="0"/>
          <w:divBdr>
            <w:top w:val="none" w:sz="0" w:space="0" w:color="auto"/>
            <w:left w:val="none" w:sz="0" w:space="0" w:color="auto"/>
            <w:bottom w:val="none" w:sz="0" w:space="0" w:color="auto"/>
            <w:right w:val="none" w:sz="0" w:space="0" w:color="auto"/>
          </w:divBdr>
        </w:div>
      </w:divsChild>
    </w:div>
    <w:div w:id="1612122929">
      <w:bodyDiv w:val="1"/>
      <w:marLeft w:val="0"/>
      <w:marRight w:val="0"/>
      <w:marTop w:val="0"/>
      <w:marBottom w:val="0"/>
      <w:divBdr>
        <w:top w:val="none" w:sz="0" w:space="0" w:color="auto"/>
        <w:left w:val="none" w:sz="0" w:space="0" w:color="auto"/>
        <w:bottom w:val="none" w:sz="0" w:space="0" w:color="auto"/>
        <w:right w:val="none" w:sz="0" w:space="0" w:color="auto"/>
      </w:divBdr>
    </w:div>
    <w:div w:id="1625119613">
      <w:bodyDiv w:val="1"/>
      <w:marLeft w:val="0"/>
      <w:marRight w:val="0"/>
      <w:marTop w:val="0"/>
      <w:marBottom w:val="0"/>
      <w:divBdr>
        <w:top w:val="none" w:sz="0" w:space="0" w:color="auto"/>
        <w:left w:val="none" w:sz="0" w:space="0" w:color="auto"/>
        <w:bottom w:val="none" w:sz="0" w:space="0" w:color="auto"/>
        <w:right w:val="none" w:sz="0" w:space="0" w:color="auto"/>
      </w:divBdr>
      <w:divsChild>
        <w:div w:id="1614900457">
          <w:marLeft w:val="0"/>
          <w:marRight w:val="0"/>
          <w:marTop w:val="0"/>
          <w:marBottom w:val="0"/>
          <w:divBdr>
            <w:top w:val="none" w:sz="0" w:space="0" w:color="auto"/>
            <w:left w:val="none" w:sz="0" w:space="0" w:color="auto"/>
            <w:bottom w:val="none" w:sz="0" w:space="0" w:color="auto"/>
            <w:right w:val="none" w:sz="0" w:space="0" w:color="auto"/>
          </w:divBdr>
        </w:div>
        <w:div w:id="1323661853">
          <w:marLeft w:val="0"/>
          <w:marRight w:val="0"/>
          <w:marTop w:val="0"/>
          <w:marBottom w:val="0"/>
          <w:divBdr>
            <w:top w:val="none" w:sz="0" w:space="0" w:color="auto"/>
            <w:left w:val="none" w:sz="0" w:space="0" w:color="auto"/>
            <w:bottom w:val="none" w:sz="0" w:space="0" w:color="auto"/>
            <w:right w:val="none" w:sz="0" w:space="0" w:color="auto"/>
          </w:divBdr>
        </w:div>
      </w:divsChild>
    </w:div>
    <w:div w:id="1665357944">
      <w:bodyDiv w:val="1"/>
      <w:marLeft w:val="0"/>
      <w:marRight w:val="0"/>
      <w:marTop w:val="0"/>
      <w:marBottom w:val="0"/>
      <w:divBdr>
        <w:top w:val="none" w:sz="0" w:space="0" w:color="auto"/>
        <w:left w:val="none" w:sz="0" w:space="0" w:color="auto"/>
        <w:bottom w:val="none" w:sz="0" w:space="0" w:color="auto"/>
        <w:right w:val="none" w:sz="0" w:space="0" w:color="auto"/>
      </w:divBdr>
      <w:divsChild>
        <w:div w:id="1020427028">
          <w:marLeft w:val="0"/>
          <w:marRight w:val="0"/>
          <w:marTop w:val="0"/>
          <w:marBottom w:val="0"/>
          <w:divBdr>
            <w:top w:val="none" w:sz="0" w:space="0" w:color="auto"/>
            <w:left w:val="none" w:sz="0" w:space="0" w:color="auto"/>
            <w:bottom w:val="none" w:sz="0" w:space="0" w:color="auto"/>
            <w:right w:val="none" w:sz="0" w:space="0" w:color="auto"/>
          </w:divBdr>
        </w:div>
        <w:div w:id="1460684073">
          <w:marLeft w:val="0"/>
          <w:marRight w:val="0"/>
          <w:marTop w:val="0"/>
          <w:marBottom w:val="0"/>
          <w:divBdr>
            <w:top w:val="none" w:sz="0" w:space="0" w:color="auto"/>
            <w:left w:val="none" w:sz="0" w:space="0" w:color="auto"/>
            <w:bottom w:val="none" w:sz="0" w:space="0" w:color="auto"/>
            <w:right w:val="none" w:sz="0" w:space="0" w:color="auto"/>
          </w:divBdr>
        </w:div>
      </w:divsChild>
    </w:div>
    <w:div w:id="1833259510">
      <w:bodyDiv w:val="1"/>
      <w:marLeft w:val="0"/>
      <w:marRight w:val="0"/>
      <w:marTop w:val="0"/>
      <w:marBottom w:val="0"/>
      <w:divBdr>
        <w:top w:val="none" w:sz="0" w:space="0" w:color="auto"/>
        <w:left w:val="none" w:sz="0" w:space="0" w:color="auto"/>
        <w:bottom w:val="none" w:sz="0" w:space="0" w:color="auto"/>
        <w:right w:val="none" w:sz="0" w:space="0" w:color="auto"/>
      </w:divBdr>
    </w:div>
    <w:div w:id="1879271045">
      <w:bodyDiv w:val="1"/>
      <w:marLeft w:val="0"/>
      <w:marRight w:val="0"/>
      <w:marTop w:val="0"/>
      <w:marBottom w:val="0"/>
      <w:divBdr>
        <w:top w:val="none" w:sz="0" w:space="0" w:color="auto"/>
        <w:left w:val="none" w:sz="0" w:space="0" w:color="auto"/>
        <w:bottom w:val="none" w:sz="0" w:space="0" w:color="auto"/>
        <w:right w:val="none" w:sz="0" w:space="0" w:color="auto"/>
      </w:divBdr>
    </w:div>
    <w:div w:id="2036030203">
      <w:bodyDiv w:val="1"/>
      <w:marLeft w:val="0"/>
      <w:marRight w:val="0"/>
      <w:marTop w:val="0"/>
      <w:marBottom w:val="0"/>
      <w:divBdr>
        <w:top w:val="none" w:sz="0" w:space="0" w:color="auto"/>
        <w:left w:val="none" w:sz="0" w:space="0" w:color="auto"/>
        <w:bottom w:val="none" w:sz="0" w:space="0" w:color="auto"/>
        <w:right w:val="none" w:sz="0" w:space="0" w:color="auto"/>
      </w:divBdr>
      <w:divsChild>
        <w:div w:id="933712274">
          <w:marLeft w:val="0"/>
          <w:marRight w:val="0"/>
          <w:marTop w:val="0"/>
          <w:marBottom w:val="0"/>
          <w:divBdr>
            <w:top w:val="none" w:sz="0" w:space="0" w:color="auto"/>
            <w:left w:val="none" w:sz="0" w:space="0" w:color="auto"/>
            <w:bottom w:val="none" w:sz="0" w:space="0" w:color="auto"/>
            <w:right w:val="none" w:sz="0" w:space="0" w:color="auto"/>
          </w:divBdr>
        </w:div>
      </w:divsChild>
    </w:div>
    <w:div w:id="2053533889">
      <w:bodyDiv w:val="1"/>
      <w:marLeft w:val="0"/>
      <w:marRight w:val="0"/>
      <w:marTop w:val="0"/>
      <w:marBottom w:val="0"/>
      <w:divBdr>
        <w:top w:val="none" w:sz="0" w:space="0" w:color="auto"/>
        <w:left w:val="none" w:sz="0" w:space="0" w:color="auto"/>
        <w:bottom w:val="none" w:sz="0" w:space="0" w:color="auto"/>
        <w:right w:val="none" w:sz="0" w:space="0" w:color="auto"/>
      </w:divBdr>
      <w:divsChild>
        <w:div w:id="546180403">
          <w:marLeft w:val="0"/>
          <w:marRight w:val="0"/>
          <w:marTop w:val="0"/>
          <w:marBottom w:val="0"/>
          <w:divBdr>
            <w:top w:val="none" w:sz="0" w:space="0" w:color="auto"/>
            <w:left w:val="none" w:sz="0" w:space="0" w:color="auto"/>
            <w:bottom w:val="none" w:sz="0" w:space="0" w:color="auto"/>
            <w:right w:val="none" w:sz="0" w:space="0" w:color="auto"/>
          </w:divBdr>
        </w:div>
        <w:div w:id="1699889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3282</Words>
  <Characters>18709</Characters>
  <Application>Microsoft Office Word</Application>
  <DocSecurity>0</DocSecurity>
  <Lines>155</Lines>
  <Paragraphs>43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Marić Zerdun</dc:creator>
  <cp:keywords/>
  <dc:description/>
  <cp:lastModifiedBy>Marina Perica</cp:lastModifiedBy>
  <cp:revision>2</cp:revision>
  <dcterms:created xsi:type="dcterms:W3CDTF">2021-10-06T18:05:00Z</dcterms:created>
  <dcterms:modified xsi:type="dcterms:W3CDTF">2021-10-06T18:05:00Z</dcterms:modified>
</cp:coreProperties>
</file>