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2A76" w:rsidRDefault="00982A76" w:rsidP="00982A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OSNOVNA ŠKOLA</w:t>
      </w:r>
    </w:p>
    <w:p w:rsidR="00982A76" w:rsidRDefault="00982A76" w:rsidP="00982A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KANEN-ŠINE,SPLIT</w:t>
      </w:r>
    </w:p>
    <w:p w:rsidR="00982A76" w:rsidRDefault="00982A76" w:rsidP="00982A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Povjerenstvo za procjenu i vrednovanje</w:t>
      </w:r>
    </w:p>
    <w:p w:rsidR="00982A76" w:rsidRDefault="00982A76" w:rsidP="00982A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kandidata za zapošljavanje</w:t>
      </w:r>
    </w:p>
    <w:p w:rsidR="00982A76" w:rsidRDefault="00982A76" w:rsidP="00982A7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982A76" w:rsidRDefault="00982A76" w:rsidP="00982A7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KLASA:602-02/21-03/30</w:t>
      </w:r>
    </w:p>
    <w:p w:rsidR="00982A76" w:rsidRDefault="00982A76" w:rsidP="00982A7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URBROJ:2181-171-21-10</w:t>
      </w:r>
    </w:p>
    <w:p w:rsidR="00982A76" w:rsidRDefault="00982A76" w:rsidP="00982A7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Split,12.svibnja 2021.god.</w:t>
      </w:r>
    </w:p>
    <w:p w:rsidR="00982A76" w:rsidRDefault="00982A76" w:rsidP="00982A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2A76" w:rsidRDefault="00982A76" w:rsidP="00C122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temelju članka 1</w:t>
      </w:r>
      <w:r w:rsidR="00253DCD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. stavka 1. Pravilnika o postupku zapošljavanja te procjeni i vrednovanju kandidata za zapošljavanje Osnovne škole Kamen-Šine, Split, Povjerenstvo  za procjenu i vrednovanje kandidata za zapošljavanje upućuje </w:t>
      </w:r>
    </w:p>
    <w:p w:rsidR="00982A76" w:rsidRDefault="00982A76" w:rsidP="00982A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2A76" w:rsidRDefault="00982A76" w:rsidP="00982A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POZIV NA PROCJENU KANDIDATA</w:t>
      </w:r>
    </w:p>
    <w:p w:rsidR="00982A76" w:rsidRDefault="00982A76" w:rsidP="00982A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53DCD" w:rsidRDefault="00253DCD" w:rsidP="00C122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Procjena odnosno testiranje i vrednovanje </w:t>
      </w:r>
      <w:r w:rsidR="00982A76">
        <w:rPr>
          <w:rFonts w:ascii="Times New Roman" w:hAnsi="Times New Roman" w:cs="Times New Roman"/>
          <w:sz w:val="20"/>
          <w:szCs w:val="20"/>
        </w:rPr>
        <w:t>kandidata koji ispunjavaju uvjete natječaja i koji su pravodobno dostavili svu traženu (potpunu) dokumentaciju uz prijavu na natječaj za radno mjesto spremačice na neodređeno ne</w:t>
      </w:r>
      <w:r w:rsidR="00AF3101">
        <w:rPr>
          <w:rFonts w:ascii="Times New Roman" w:hAnsi="Times New Roman" w:cs="Times New Roman"/>
          <w:sz w:val="20"/>
          <w:szCs w:val="20"/>
        </w:rPr>
        <w:t xml:space="preserve">puno </w:t>
      </w:r>
      <w:r w:rsidR="00982A76">
        <w:rPr>
          <w:rFonts w:ascii="Times New Roman" w:hAnsi="Times New Roman" w:cs="Times New Roman"/>
          <w:sz w:val="20"/>
          <w:szCs w:val="20"/>
        </w:rPr>
        <w:t>radno vrijeme /20 sati tjedno/</w:t>
      </w:r>
      <w:r w:rsidR="00AF3101">
        <w:rPr>
          <w:rFonts w:ascii="Times New Roman" w:hAnsi="Times New Roman" w:cs="Times New Roman"/>
          <w:sz w:val="20"/>
          <w:szCs w:val="20"/>
        </w:rPr>
        <w:t>,</w:t>
      </w:r>
      <w:r w:rsidR="00982A76">
        <w:rPr>
          <w:rFonts w:ascii="Times New Roman" w:hAnsi="Times New Roman" w:cs="Times New Roman"/>
          <w:sz w:val="20"/>
          <w:szCs w:val="20"/>
        </w:rPr>
        <w:t xml:space="preserve"> koji je objavljen na mrežnim stranicama i oglasnim pločama Hrvatskog zavoda za zapošljavanje i mrežnoj stranici i oglasnoj ploči Škole dana 21.04 2021.godine</w:t>
      </w:r>
      <w:r w:rsidR="00426412">
        <w:rPr>
          <w:rFonts w:ascii="Times New Roman" w:hAnsi="Times New Roman" w:cs="Times New Roman"/>
          <w:sz w:val="20"/>
          <w:szCs w:val="20"/>
        </w:rPr>
        <w:t>,</w:t>
      </w:r>
    </w:p>
    <w:p w:rsidR="00253DCD" w:rsidRDefault="00982A76" w:rsidP="00982A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</w:rPr>
        <w:t xml:space="preserve"> provest</w:t>
      </w:r>
      <w:r w:rsidR="001A2CFB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će se dana 2</w:t>
      </w:r>
      <w:r w:rsidR="001A2CFB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  <w:lang w:eastAsia="hr-HR"/>
        </w:rPr>
        <w:t>.0</w:t>
      </w:r>
      <w:r w:rsidR="001A2CFB">
        <w:rPr>
          <w:rFonts w:ascii="Times New Roman" w:hAnsi="Times New Roman" w:cs="Times New Roman"/>
          <w:sz w:val="20"/>
          <w:szCs w:val="20"/>
          <w:lang w:eastAsia="hr-HR"/>
        </w:rPr>
        <w:t>5</w:t>
      </w:r>
      <w:r>
        <w:rPr>
          <w:rFonts w:ascii="Times New Roman" w:hAnsi="Times New Roman" w:cs="Times New Roman"/>
          <w:sz w:val="20"/>
          <w:szCs w:val="20"/>
          <w:lang w:eastAsia="hr-HR"/>
        </w:rPr>
        <w:t>.2021. godine</w:t>
      </w:r>
      <w:r w:rsidR="00253DCD" w:rsidRPr="00253DCD">
        <w:rPr>
          <w:rFonts w:ascii="Times New Roman" w:hAnsi="Times New Roman" w:cs="Times New Roman"/>
          <w:sz w:val="20"/>
          <w:szCs w:val="20"/>
          <w:lang w:eastAsia="hr-HR"/>
        </w:rPr>
        <w:t xml:space="preserve"> </w:t>
      </w:r>
      <w:r w:rsidR="00253DCD">
        <w:rPr>
          <w:rFonts w:ascii="Times New Roman" w:hAnsi="Times New Roman" w:cs="Times New Roman"/>
          <w:sz w:val="20"/>
          <w:szCs w:val="20"/>
          <w:lang w:eastAsia="hr-HR"/>
        </w:rPr>
        <w:t>u uredu ravnatelja</w:t>
      </w:r>
      <w:r>
        <w:rPr>
          <w:rFonts w:ascii="Times New Roman" w:hAnsi="Times New Roman" w:cs="Times New Roman"/>
          <w:sz w:val="20"/>
          <w:szCs w:val="20"/>
          <w:lang w:eastAsia="hr-HR"/>
        </w:rPr>
        <w:t xml:space="preserve"> </w:t>
      </w:r>
      <w:r w:rsidR="00253DCD">
        <w:rPr>
          <w:rFonts w:ascii="Times New Roman" w:hAnsi="Times New Roman" w:cs="Times New Roman"/>
          <w:sz w:val="20"/>
          <w:szCs w:val="20"/>
          <w:lang w:eastAsia="hr-HR"/>
        </w:rPr>
        <w:t>po sljedećem rasporedu</w:t>
      </w:r>
      <w:r w:rsidR="00426412">
        <w:rPr>
          <w:rFonts w:ascii="Times New Roman" w:hAnsi="Times New Roman" w:cs="Times New Roman"/>
          <w:sz w:val="20"/>
          <w:szCs w:val="20"/>
          <w:lang w:eastAsia="hr-HR"/>
        </w:rPr>
        <w:t>:</w:t>
      </w:r>
    </w:p>
    <w:p w:rsidR="00253DCD" w:rsidRDefault="00253DCD" w:rsidP="00253DC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hr-HR"/>
        </w:rPr>
      </w:pPr>
      <w:r w:rsidRPr="00253DCD">
        <w:rPr>
          <w:rFonts w:ascii="Times New Roman" w:hAnsi="Times New Roman" w:cs="Times New Roman"/>
          <w:sz w:val="20"/>
          <w:szCs w:val="20"/>
          <w:lang w:eastAsia="hr-HR"/>
        </w:rPr>
        <w:t>N.Đ.</w:t>
      </w:r>
      <w:r w:rsidR="00426412">
        <w:rPr>
          <w:rFonts w:ascii="Times New Roman" w:hAnsi="Times New Roman" w:cs="Times New Roman"/>
          <w:sz w:val="20"/>
          <w:szCs w:val="20"/>
          <w:lang w:eastAsia="hr-HR"/>
        </w:rPr>
        <w:t xml:space="preserve">   -</w:t>
      </w:r>
      <w:r w:rsidRPr="00253DCD">
        <w:rPr>
          <w:rFonts w:ascii="Times New Roman" w:hAnsi="Times New Roman" w:cs="Times New Roman"/>
          <w:sz w:val="20"/>
          <w:szCs w:val="20"/>
          <w:lang w:eastAsia="hr-HR"/>
        </w:rPr>
        <w:t xml:space="preserve"> u</w:t>
      </w:r>
      <w:r w:rsidR="00982A76" w:rsidRPr="00253DCD">
        <w:rPr>
          <w:rFonts w:ascii="Times New Roman" w:hAnsi="Times New Roman" w:cs="Times New Roman"/>
          <w:sz w:val="20"/>
          <w:szCs w:val="20"/>
          <w:lang w:eastAsia="hr-HR"/>
        </w:rPr>
        <w:t xml:space="preserve"> 13,00</w:t>
      </w:r>
      <w:r w:rsidR="001A2CFB" w:rsidRPr="00253DCD">
        <w:rPr>
          <w:rFonts w:ascii="Times New Roman" w:hAnsi="Times New Roman" w:cs="Times New Roman"/>
          <w:sz w:val="20"/>
          <w:szCs w:val="20"/>
          <w:lang w:eastAsia="hr-HR"/>
        </w:rPr>
        <w:t xml:space="preserve"> </w:t>
      </w:r>
      <w:r w:rsidR="00426412">
        <w:rPr>
          <w:rFonts w:ascii="Times New Roman" w:hAnsi="Times New Roman" w:cs="Times New Roman"/>
          <w:sz w:val="20"/>
          <w:szCs w:val="20"/>
          <w:lang w:eastAsia="hr-HR"/>
        </w:rPr>
        <w:t>sati,</w:t>
      </w:r>
    </w:p>
    <w:p w:rsidR="00253DCD" w:rsidRPr="00253DCD" w:rsidRDefault="00253DCD" w:rsidP="00253DC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  <w:lang w:eastAsia="hr-HR"/>
        </w:rPr>
        <w:t>A.LJ.</w:t>
      </w:r>
      <w:r w:rsidR="00426412">
        <w:rPr>
          <w:rFonts w:ascii="Times New Roman" w:hAnsi="Times New Roman" w:cs="Times New Roman"/>
          <w:sz w:val="20"/>
          <w:szCs w:val="20"/>
          <w:lang w:eastAsia="hr-HR"/>
        </w:rPr>
        <w:t xml:space="preserve">  - </w:t>
      </w:r>
      <w:r>
        <w:rPr>
          <w:rFonts w:ascii="Times New Roman" w:hAnsi="Times New Roman" w:cs="Times New Roman"/>
          <w:sz w:val="20"/>
          <w:szCs w:val="20"/>
          <w:lang w:eastAsia="hr-HR"/>
        </w:rPr>
        <w:t>u 13,15 sati</w:t>
      </w:r>
      <w:r w:rsidR="00426412">
        <w:rPr>
          <w:rFonts w:ascii="Times New Roman" w:hAnsi="Times New Roman" w:cs="Times New Roman"/>
          <w:sz w:val="20"/>
          <w:szCs w:val="20"/>
          <w:lang w:eastAsia="hr-HR"/>
        </w:rPr>
        <w:t>.</w:t>
      </w:r>
    </w:p>
    <w:p w:rsidR="00982A76" w:rsidRDefault="001A2CFB" w:rsidP="00982A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Predviđeno trajanje razgovora ( intervjua ) kandidata je maksimalno 15 minuta.</w:t>
      </w:r>
    </w:p>
    <w:p w:rsidR="00426412" w:rsidRDefault="00426412" w:rsidP="00982A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2CFB" w:rsidRDefault="001A2CFB" w:rsidP="00982A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982A76">
        <w:rPr>
          <w:rFonts w:ascii="Times New Roman" w:hAnsi="Times New Roman" w:cs="Times New Roman"/>
          <w:sz w:val="20"/>
          <w:szCs w:val="20"/>
        </w:rPr>
        <w:t xml:space="preserve">rocjena </w:t>
      </w:r>
      <w:r>
        <w:rPr>
          <w:rFonts w:ascii="Times New Roman" w:hAnsi="Times New Roman" w:cs="Times New Roman"/>
          <w:sz w:val="20"/>
          <w:szCs w:val="20"/>
        </w:rPr>
        <w:t>i vrednovanje kandidata provesti će se:</w:t>
      </w:r>
    </w:p>
    <w:p w:rsidR="00982A76" w:rsidRDefault="001A2CFB" w:rsidP="001A2CF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usmen</w:t>
      </w:r>
      <w:r w:rsidR="004356DD">
        <w:rPr>
          <w:rFonts w:ascii="Times New Roman" w:hAnsi="Times New Roman" w:cs="Times New Roman"/>
          <w:sz w:val="20"/>
          <w:szCs w:val="20"/>
        </w:rPr>
        <w:t>om</w:t>
      </w:r>
      <w:r>
        <w:rPr>
          <w:rFonts w:ascii="Times New Roman" w:hAnsi="Times New Roman" w:cs="Times New Roman"/>
          <w:sz w:val="20"/>
          <w:szCs w:val="20"/>
        </w:rPr>
        <w:t xml:space="preserve"> procjen</w:t>
      </w:r>
      <w:r w:rsidR="004356DD">
        <w:rPr>
          <w:rFonts w:ascii="Times New Roman" w:hAnsi="Times New Roman" w:cs="Times New Roman"/>
          <w:sz w:val="20"/>
          <w:szCs w:val="20"/>
        </w:rPr>
        <w:t>om</w:t>
      </w:r>
      <w:r>
        <w:rPr>
          <w:rFonts w:ascii="Times New Roman" w:hAnsi="Times New Roman" w:cs="Times New Roman"/>
          <w:sz w:val="20"/>
          <w:szCs w:val="20"/>
        </w:rPr>
        <w:t xml:space="preserve"> iz područja djelokruga rada</w:t>
      </w:r>
      <w:r w:rsidR="008774B7">
        <w:rPr>
          <w:rFonts w:ascii="Times New Roman" w:hAnsi="Times New Roman" w:cs="Times New Roman"/>
          <w:sz w:val="20"/>
          <w:szCs w:val="20"/>
        </w:rPr>
        <w:t>: Pravilnik o djelokrugu rada tajnika te administrativno-tehničkim i pomoćnim poslovima koji se obavljaju u osnovnoj školi (NN.br.40/14.)</w:t>
      </w:r>
      <w:r w:rsidR="004356DD">
        <w:rPr>
          <w:rFonts w:ascii="Times New Roman" w:hAnsi="Times New Roman" w:cs="Times New Roman"/>
          <w:sz w:val="20"/>
          <w:szCs w:val="20"/>
        </w:rPr>
        <w:t>,</w:t>
      </w:r>
    </w:p>
    <w:p w:rsidR="008774B7" w:rsidRPr="00244B3B" w:rsidRDefault="008774B7" w:rsidP="001A2CF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4B3B">
        <w:rPr>
          <w:rFonts w:ascii="Times New Roman" w:hAnsi="Times New Roman" w:cs="Times New Roman"/>
          <w:sz w:val="20"/>
          <w:szCs w:val="20"/>
        </w:rPr>
        <w:t>razgovorom kojim se procjenjuje: motiviranost kandidata</w:t>
      </w:r>
      <w:r w:rsidR="004356DD">
        <w:rPr>
          <w:rFonts w:ascii="Times New Roman" w:hAnsi="Times New Roman" w:cs="Times New Roman"/>
          <w:sz w:val="20"/>
          <w:szCs w:val="20"/>
        </w:rPr>
        <w:t xml:space="preserve"> za rad</w:t>
      </w:r>
      <w:r w:rsidRPr="00244B3B">
        <w:rPr>
          <w:rFonts w:ascii="Times New Roman" w:hAnsi="Times New Roman" w:cs="Times New Roman"/>
          <w:sz w:val="20"/>
          <w:szCs w:val="20"/>
        </w:rPr>
        <w:t xml:space="preserve">, </w:t>
      </w:r>
      <w:r w:rsidR="004356DD">
        <w:rPr>
          <w:rFonts w:ascii="Times New Roman" w:hAnsi="Times New Roman" w:cs="Times New Roman"/>
          <w:sz w:val="20"/>
          <w:szCs w:val="20"/>
        </w:rPr>
        <w:t>sposobnost</w:t>
      </w:r>
      <w:r w:rsidR="00244B3B">
        <w:rPr>
          <w:rFonts w:ascii="Times New Roman" w:hAnsi="Times New Roman" w:cs="Times New Roman"/>
          <w:sz w:val="20"/>
          <w:szCs w:val="20"/>
        </w:rPr>
        <w:t xml:space="preserve"> i vještina</w:t>
      </w:r>
      <w:r w:rsidRPr="00244B3B">
        <w:rPr>
          <w:rFonts w:ascii="Times New Roman" w:hAnsi="Times New Roman" w:cs="Times New Roman"/>
          <w:sz w:val="20"/>
          <w:szCs w:val="20"/>
        </w:rPr>
        <w:t xml:space="preserve"> kandidata</w:t>
      </w:r>
      <w:r w:rsidR="0039626E" w:rsidRPr="00244B3B">
        <w:rPr>
          <w:rFonts w:ascii="Times New Roman" w:hAnsi="Times New Roman" w:cs="Times New Roman"/>
          <w:sz w:val="20"/>
          <w:szCs w:val="20"/>
        </w:rPr>
        <w:t xml:space="preserve"> vezane za radno mjesto</w:t>
      </w:r>
      <w:r w:rsidR="004356DD">
        <w:rPr>
          <w:rFonts w:ascii="Times New Roman" w:hAnsi="Times New Roman" w:cs="Times New Roman"/>
          <w:sz w:val="20"/>
          <w:szCs w:val="20"/>
        </w:rPr>
        <w:t>, vještine komuniciranja kandidata.</w:t>
      </w:r>
    </w:p>
    <w:p w:rsidR="004356DD" w:rsidRDefault="004356DD" w:rsidP="00982A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2A76" w:rsidRDefault="00982A76" w:rsidP="00982A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Kandidati su dužni sa sobom imati osobnu iskaznicu ili drugu identifikacijsku ispravu.</w:t>
      </w:r>
    </w:p>
    <w:p w:rsidR="00982A76" w:rsidRDefault="00982A76" w:rsidP="00982A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Ako kandidat ne pristupi procjeni odnosno testiranju smatra se da je odustao</w:t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  <w:t xml:space="preserve"> od prijave na natječaj.</w:t>
      </w:r>
    </w:p>
    <w:p w:rsidR="004356DD" w:rsidRDefault="004356DD" w:rsidP="00982A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Članovi Povjerenstva</w:t>
      </w:r>
      <w:r w:rsidR="00C12227">
        <w:rPr>
          <w:rFonts w:ascii="Times New Roman" w:hAnsi="Times New Roman" w:cs="Times New Roman"/>
          <w:sz w:val="20"/>
          <w:szCs w:val="20"/>
        </w:rPr>
        <w:t xml:space="preserve"> imaju pravo postavljati do tri pitanja iz područja procjene odnosno testiranja.</w:t>
      </w:r>
    </w:p>
    <w:p w:rsidR="00C12227" w:rsidRDefault="00C12227" w:rsidP="00982A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2A76" w:rsidRDefault="00982A76" w:rsidP="00982A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Poziv na procjenu odnosno testiranje objavljen je na mrežnoj stranici Škole i dostavljen svim kandidatima koji su podnijeli pravodobnu i potpunu prijavu te ispunjavaju uvjete natječaja, najkasnije 5 dana prije dana određenog za procjenu odnosno testiranje.</w:t>
      </w:r>
      <w:r w:rsidR="008774B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 rezultatima natječaja kandidati će biti obaviješteni u roku od 15 dana od dana sklapanja ugovora o radu s izabranik kandidatom putem mrežnih stranica Škole.</w:t>
      </w:r>
    </w:p>
    <w:p w:rsidR="00982A76" w:rsidRDefault="00982A76" w:rsidP="00982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82A76" w:rsidRDefault="00982A76" w:rsidP="00982A76">
      <w:pPr>
        <w:ind w:left="2832" w:firstLine="708"/>
        <w:rPr>
          <w:rFonts w:ascii="Times New Roman" w:hAnsi="Times New Roman" w:cs="Times New Roman"/>
          <w:sz w:val="20"/>
          <w:szCs w:val="20"/>
        </w:rPr>
      </w:pPr>
    </w:p>
    <w:p w:rsidR="00982A76" w:rsidRDefault="00426412" w:rsidP="00426412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Predsjednica Povjerenstva</w:t>
      </w:r>
    </w:p>
    <w:p w:rsidR="00426412" w:rsidRPr="00426412" w:rsidRDefault="00426412" w:rsidP="00426412">
      <w:pPr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Sanja Radić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Vojinović</w:t>
      </w:r>
      <w:proofErr w:type="spellEnd"/>
    </w:p>
    <w:p w:rsidR="00982A76" w:rsidRDefault="00982A76" w:rsidP="00982A76"/>
    <w:p w:rsidR="00982A76" w:rsidRDefault="00982A76" w:rsidP="00982A76"/>
    <w:p w:rsidR="000F226A" w:rsidRDefault="000F226A"/>
    <w:sectPr w:rsidR="000F2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8151C"/>
    <w:multiLevelType w:val="hybridMultilevel"/>
    <w:tmpl w:val="3C1C67B4"/>
    <w:lvl w:ilvl="0" w:tplc="E56E60A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F09D4"/>
    <w:multiLevelType w:val="hybridMultilevel"/>
    <w:tmpl w:val="2F28957E"/>
    <w:lvl w:ilvl="0" w:tplc="A314D4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A76"/>
    <w:rsid w:val="000F226A"/>
    <w:rsid w:val="00165547"/>
    <w:rsid w:val="001A2CFB"/>
    <w:rsid w:val="00244B3B"/>
    <w:rsid w:val="00253DCD"/>
    <w:rsid w:val="00347B4B"/>
    <w:rsid w:val="0039626E"/>
    <w:rsid w:val="00426412"/>
    <w:rsid w:val="004356DD"/>
    <w:rsid w:val="00440111"/>
    <w:rsid w:val="005F18AB"/>
    <w:rsid w:val="007F167F"/>
    <w:rsid w:val="008774B7"/>
    <w:rsid w:val="008C4410"/>
    <w:rsid w:val="008E2F02"/>
    <w:rsid w:val="00931FDE"/>
    <w:rsid w:val="00982A76"/>
    <w:rsid w:val="00AB3B93"/>
    <w:rsid w:val="00AF3101"/>
    <w:rsid w:val="00B33BF6"/>
    <w:rsid w:val="00BB5D23"/>
    <w:rsid w:val="00C12227"/>
    <w:rsid w:val="00C23C72"/>
    <w:rsid w:val="00C82D53"/>
    <w:rsid w:val="00DB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4168E-30CC-384B-B2EE-5C1010F1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A76"/>
    <w:pPr>
      <w:spacing w:after="160" w:line="252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F18AB"/>
    <w:pPr>
      <w:spacing w:line="240" w:lineRule="auto"/>
    </w:pPr>
  </w:style>
  <w:style w:type="paragraph" w:styleId="Odlomakpopisa">
    <w:name w:val="List Paragraph"/>
    <w:basedOn w:val="Normal"/>
    <w:uiPriority w:val="34"/>
    <w:qFormat/>
    <w:rsid w:val="001A2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Marina Perica</cp:lastModifiedBy>
  <cp:revision>2</cp:revision>
  <cp:lastPrinted>2021-05-14T09:47:00Z</cp:lastPrinted>
  <dcterms:created xsi:type="dcterms:W3CDTF">2021-05-14T22:16:00Z</dcterms:created>
  <dcterms:modified xsi:type="dcterms:W3CDTF">2021-05-14T22:16:00Z</dcterms:modified>
</cp:coreProperties>
</file>